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C4" w:rsidRPr="00BA1137" w:rsidRDefault="008430C4" w:rsidP="008430C4">
      <w:pPr>
        <w:jc w:val="center"/>
        <w:rPr>
          <w:sz w:val="32"/>
          <w:szCs w:val="32"/>
        </w:rPr>
      </w:pPr>
    </w:p>
    <w:p w:rsidR="008430C4" w:rsidRPr="00BA1137" w:rsidRDefault="008430C4" w:rsidP="008430C4">
      <w:pPr>
        <w:jc w:val="center"/>
        <w:rPr>
          <w:sz w:val="32"/>
          <w:szCs w:val="32"/>
        </w:rPr>
      </w:pPr>
    </w:p>
    <w:p w:rsidR="008430C4" w:rsidRPr="00547B1F" w:rsidRDefault="008430C4" w:rsidP="008430C4">
      <w:pPr>
        <w:jc w:val="center"/>
        <w:rPr>
          <w:b/>
          <w:sz w:val="32"/>
          <w:szCs w:val="32"/>
        </w:rPr>
      </w:pPr>
      <w:r w:rsidRPr="00547B1F">
        <w:rPr>
          <w:b/>
          <w:sz w:val="32"/>
          <w:szCs w:val="32"/>
        </w:rPr>
        <w:t>CMPE</w:t>
      </w:r>
      <w:r w:rsidR="004D5302">
        <w:rPr>
          <w:b/>
          <w:sz w:val="32"/>
          <w:szCs w:val="32"/>
        </w:rPr>
        <w:t xml:space="preserve"> </w:t>
      </w:r>
      <w:r w:rsidRPr="00547B1F">
        <w:rPr>
          <w:b/>
          <w:sz w:val="32"/>
          <w:szCs w:val="32"/>
        </w:rPr>
        <w:t>323</w:t>
      </w:r>
      <w:r w:rsidR="004D5302">
        <w:rPr>
          <w:b/>
          <w:sz w:val="32"/>
          <w:szCs w:val="32"/>
        </w:rPr>
        <w:t>: Signals and Systems</w:t>
      </w:r>
    </w:p>
    <w:p w:rsidR="00BA1137" w:rsidRPr="00547B1F" w:rsidRDefault="00BA1137" w:rsidP="008430C4">
      <w:pPr>
        <w:jc w:val="center"/>
        <w:rPr>
          <w:b/>
          <w:sz w:val="32"/>
          <w:szCs w:val="32"/>
        </w:rPr>
      </w:pPr>
      <w:r w:rsidRPr="00547B1F">
        <w:rPr>
          <w:b/>
          <w:sz w:val="32"/>
          <w:szCs w:val="32"/>
        </w:rPr>
        <w:t xml:space="preserve">Dr. </w:t>
      </w:r>
      <w:proofErr w:type="spellStart"/>
      <w:r w:rsidRPr="00547B1F">
        <w:rPr>
          <w:b/>
          <w:sz w:val="32"/>
          <w:szCs w:val="32"/>
        </w:rPr>
        <w:t>LaBerge</w:t>
      </w:r>
      <w:proofErr w:type="spellEnd"/>
    </w:p>
    <w:p w:rsidR="00BA1137" w:rsidRPr="00547B1F" w:rsidRDefault="00BA1137" w:rsidP="008430C4">
      <w:pPr>
        <w:jc w:val="center"/>
        <w:rPr>
          <w:b/>
          <w:sz w:val="32"/>
          <w:szCs w:val="32"/>
        </w:rPr>
      </w:pPr>
    </w:p>
    <w:p w:rsidR="00BA1137" w:rsidRPr="00547B1F" w:rsidRDefault="00BA1137" w:rsidP="008430C4">
      <w:pPr>
        <w:jc w:val="center"/>
        <w:rPr>
          <w:b/>
          <w:sz w:val="32"/>
          <w:szCs w:val="32"/>
        </w:rPr>
      </w:pPr>
    </w:p>
    <w:p w:rsidR="00BA1137" w:rsidRPr="00547B1F" w:rsidRDefault="00BA1137" w:rsidP="008430C4">
      <w:pPr>
        <w:jc w:val="center"/>
        <w:rPr>
          <w:b/>
          <w:sz w:val="32"/>
          <w:szCs w:val="32"/>
        </w:rPr>
      </w:pPr>
    </w:p>
    <w:p w:rsidR="00BA1137" w:rsidRPr="00547B1F" w:rsidRDefault="00BA1137" w:rsidP="008430C4">
      <w:pPr>
        <w:jc w:val="center"/>
        <w:rPr>
          <w:b/>
          <w:sz w:val="32"/>
          <w:szCs w:val="32"/>
        </w:rPr>
      </w:pPr>
    </w:p>
    <w:p w:rsidR="00BA1137" w:rsidRPr="00547B1F" w:rsidRDefault="00BA1137" w:rsidP="008430C4">
      <w:pPr>
        <w:jc w:val="center"/>
        <w:rPr>
          <w:b/>
          <w:sz w:val="32"/>
          <w:szCs w:val="32"/>
        </w:rPr>
      </w:pPr>
    </w:p>
    <w:p w:rsidR="00BA1137" w:rsidRPr="00547B1F" w:rsidRDefault="00BA1137" w:rsidP="008430C4">
      <w:pPr>
        <w:jc w:val="center"/>
        <w:rPr>
          <w:b/>
          <w:sz w:val="32"/>
          <w:szCs w:val="32"/>
        </w:rPr>
      </w:pPr>
    </w:p>
    <w:p w:rsidR="00BA1137" w:rsidRPr="00547B1F" w:rsidRDefault="00B1483E" w:rsidP="00BA1137">
      <w:pPr>
        <w:jc w:val="center"/>
        <w:rPr>
          <w:b/>
          <w:sz w:val="32"/>
          <w:szCs w:val="32"/>
        </w:rPr>
      </w:pPr>
      <w:r w:rsidRPr="00547B1F">
        <w:rPr>
          <w:b/>
          <w:sz w:val="32"/>
          <w:szCs w:val="32"/>
        </w:rPr>
        <w:t>Lab 02</w:t>
      </w:r>
      <w:r w:rsidR="00BA1137" w:rsidRPr="00547B1F">
        <w:rPr>
          <w:b/>
          <w:sz w:val="32"/>
          <w:szCs w:val="32"/>
        </w:rPr>
        <w:t xml:space="preserve"> Report:</w:t>
      </w:r>
    </w:p>
    <w:p w:rsidR="00BA1137" w:rsidRPr="00547B1F" w:rsidRDefault="00B1483E" w:rsidP="00BA1137">
      <w:pPr>
        <w:jc w:val="center"/>
        <w:rPr>
          <w:b/>
          <w:sz w:val="32"/>
          <w:szCs w:val="32"/>
        </w:rPr>
      </w:pPr>
      <w:r w:rsidRPr="00547B1F">
        <w:rPr>
          <w:b/>
          <w:sz w:val="32"/>
          <w:szCs w:val="32"/>
        </w:rPr>
        <w:t>Sinusoids, Time Delays, Time Scaling</w:t>
      </w:r>
    </w:p>
    <w:p w:rsidR="008430C4" w:rsidRPr="00BA1137" w:rsidRDefault="008430C4" w:rsidP="008430C4">
      <w:pPr>
        <w:jc w:val="center"/>
        <w:rPr>
          <w:sz w:val="32"/>
          <w:szCs w:val="32"/>
        </w:rPr>
      </w:pPr>
    </w:p>
    <w:p w:rsidR="008430C4" w:rsidRDefault="008430C4" w:rsidP="008430C4">
      <w:pPr>
        <w:jc w:val="center"/>
        <w:rPr>
          <w:sz w:val="32"/>
          <w:szCs w:val="32"/>
        </w:rPr>
      </w:pPr>
    </w:p>
    <w:p w:rsidR="00BA1137" w:rsidRDefault="00BA1137" w:rsidP="008430C4">
      <w:pPr>
        <w:jc w:val="center"/>
        <w:rPr>
          <w:sz w:val="32"/>
          <w:szCs w:val="32"/>
        </w:rPr>
      </w:pPr>
    </w:p>
    <w:p w:rsidR="00BA1137" w:rsidRDefault="00BA1137" w:rsidP="008430C4">
      <w:pPr>
        <w:jc w:val="center"/>
        <w:rPr>
          <w:sz w:val="32"/>
          <w:szCs w:val="32"/>
        </w:rPr>
      </w:pPr>
    </w:p>
    <w:p w:rsidR="00BA1137" w:rsidRDefault="00BA1137" w:rsidP="008430C4">
      <w:pPr>
        <w:jc w:val="center"/>
        <w:rPr>
          <w:sz w:val="32"/>
          <w:szCs w:val="32"/>
        </w:rPr>
      </w:pPr>
    </w:p>
    <w:p w:rsidR="00BA1137" w:rsidRDefault="00BA1137" w:rsidP="008430C4">
      <w:pPr>
        <w:jc w:val="center"/>
        <w:rPr>
          <w:sz w:val="32"/>
          <w:szCs w:val="32"/>
        </w:rPr>
      </w:pPr>
    </w:p>
    <w:p w:rsidR="00BA1137" w:rsidRDefault="00BA1137" w:rsidP="008430C4">
      <w:pPr>
        <w:jc w:val="center"/>
        <w:rPr>
          <w:sz w:val="32"/>
          <w:szCs w:val="32"/>
        </w:rPr>
      </w:pPr>
    </w:p>
    <w:p w:rsidR="00BA1137" w:rsidRDefault="00BA1137" w:rsidP="008430C4">
      <w:pPr>
        <w:jc w:val="center"/>
        <w:rPr>
          <w:sz w:val="32"/>
          <w:szCs w:val="32"/>
        </w:rPr>
      </w:pPr>
    </w:p>
    <w:p w:rsidR="008430C4" w:rsidRPr="00BA1137" w:rsidRDefault="008430C4" w:rsidP="008430C4">
      <w:pPr>
        <w:jc w:val="center"/>
        <w:rPr>
          <w:sz w:val="32"/>
          <w:szCs w:val="32"/>
        </w:rPr>
      </w:pPr>
    </w:p>
    <w:p w:rsidR="008430C4" w:rsidRPr="00BA1137" w:rsidRDefault="008430C4" w:rsidP="008430C4">
      <w:pPr>
        <w:jc w:val="center"/>
        <w:rPr>
          <w:sz w:val="32"/>
          <w:szCs w:val="32"/>
        </w:rPr>
      </w:pPr>
      <w:r w:rsidRPr="00BA1137">
        <w:rPr>
          <w:sz w:val="32"/>
          <w:szCs w:val="32"/>
        </w:rPr>
        <w:t>Sabbir Ahmed</w:t>
      </w:r>
    </w:p>
    <w:p w:rsidR="00880F38" w:rsidRPr="00F30D2D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30D2D">
        <w:rPr>
          <w:b/>
          <w:sz w:val="24"/>
          <w:szCs w:val="24"/>
        </w:rPr>
        <w:lastRenderedPageBreak/>
        <w:t>Introduction</w:t>
      </w:r>
    </w:p>
    <w:p w:rsidR="00880F38" w:rsidRPr="00F30D2D" w:rsidRDefault="00880F38" w:rsidP="00880F38">
      <w:pPr>
        <w:pStyle w:val="ListParagraph"/>
        <w:rPr>
          <w:sz w:val="24"/>
          <w:szCs w:val="24"/>
        </w:rPr>
      </w:pPr>
    </w:p>
    <w:p w:rsidR="00880F38" w:rsidRPr="00F30D2D" w:rsidRDefault="00880F38" w:rsidP="00880F38">
      <w:pPr>
        <w:pStyle w:val="ListParagraph"/>
        <w:rPr>
          <w:szCs w:val="24"/>
        </w:rPr>
      </w:pPr>
      <w:r w:rsidRPr="00F30D2D">
        <w:rPr>
          <w:szCs w:val="24"/>
        </w:rPr>
        <w:t xml:space="preserve">We have been talking about time functions, including common time functions like </w:t>
      </w:r>
      <w:r w:rsidRPr="00F30D2D">
        <w:rPr>
          <w:position w:val="-10"/>
          <w:szCs w:val="24"/>
        </w:rPr>
        <w:object w:dxaOrig="2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8pt" o:ole="">
            <v:imagedata r:id="rId5" o:title=""/>
          </v:shape>
          <o:OLEObject Type="Embed" ProgID="Equation.DSMT4" ShapeID="_x0000_i1025" DrawAspect="Content" ObjectID="_1536089057" r:id="rId6"/>
        </w:object>
      </w:r>
      <w:r w:rsidRPr="00F30D2D">
        <w:rPr>
          <w:szCs w:val="24"/>
        </w:rPr>
        <w:t xml:space="preserve"> and specialized functions like </w:t>
      </w:r>
      <w:r w:rsidRPr="00F30D2D">
        <w:rPr>
          <w:position w:val="-10"/>
          <w:szCs w:val="24"/>
        </w:rPr>
        <w:object w:dxaOrig="3000" w:dyaOrig="320">
          <v:shape id="_x0000_i1026" type="#_x0000_t75" style="width:150pt;height:16.5pt" o:ole="">
            <v:imagedata r:id="rId7" o:title=""/>
          </v:shape>
          <o:OLEObject Type="Embed" ProgID="Equation.DSMT4" ShapeID="_x0000_i1026" DrawAspect="Content" ObjectID="_1536089058" r:id="rId8"/>
        </w:object>
      </w:r>
      <w:r w:rsidRPr="00F30D2D">
        <w:rPr>
          <w:szCs w:val="24"/>
        </w:rPr>
        <w:t>, etc.   MATLAB has virtually any common function you might encounter as a built-in function.  We can, and should, and will use the anonymous function capability in MATLAB to build the specialized functions.</w:t>
      </w:r>
    </w:p>
    <w:p w:rsidR="00880F38" w:rsidRPr="00F30D2D" w:rsidRDefault="00880F38" w:rsidP="00880F38">
      <w:pPr>
        <w:pStyle w:val="ListParagraph"/>
        <w:rPr>
          <w:b/>
          <w:sz w:val="24"/>
          <w:szCs w:val="32"/>
        </w:rPr>
      </w:pPr>
    </w:p>
    <w:p w:rsidR="00880F38" w:rsidRPr="00F30D2D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F30D2D">
        <w:rPr>
          <w:b/>
          <w:sz w:val="24"/>
          <w:szCs w:val="32"/>
        </w:rPr>
        <w:t>Equipment</w:t>
      </w:r>
    </w:p>
    <w:p w:rsidR="00880F38" w:rsidRPr="00F30D2D" w:rsidRDefault="00880F38" w:rsidP="00880F38">
      <w:pPr>
        <w:ind w:left="720"/>
        <w:rPr>
          <w:szCs w:val="32"/>
        </w:rPr>
      </w:pPr>
      <w:r w:rsidRPr="00F30D2D">
        <w:rPr>
          <w:szCs w:val="32"/>
        </w:rPr>
        <w:t>A computer with MATLAB installed</w:t>
      </w:r>
      <w:r w:rsidR="00635F5A" w:rsidRPr="00F30D2D">
        <w:rPr>
          <w:szCs w:val="32"/>
        </w:rPr>
        <w:t>.</w:t>
      </w:r>
    </w:p>
    <w:p w:rsidR="001D3578" w:rsidRPr="0016736F" w:rsidRDefault="0019490F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16736F">
        <w:rPr>
          <w:b/>
          <w:sz w:val="24"/>
          <w:szCs w:val="32"/>
        </w:rPr>
        <w:t>Time Delays with Sinusoids</w:t>
      </w:r>
    </w:p>
    <w:p w:rsidR="002B076D" w:rsidRPr="0016736F" w:rsidRDefault="002B076D" w:rsidP="002B076D">
      <w:pPr>
        <w:pStyle w:val="ListParagraph"/>
        <w:rPr>
          <w:b/>
          <w:sz w:val="24"/>
          <w:szCs w:val="32"/>
        </w:rPr>
      </w:pPr>
    </w:p>
    <w:p w:rsidR="00493723" w:rsidRPr="00257634" w:rsidRDefault="006E327F" w:rsidP="00257634">
      <w:pPr>
        <w:pStyle w:val="ListParagraph"/>
        <w:numPr>
          <w:ilvl w:val="1"/>
          <w:numId w:val="4"/>
        </w:numPr>
        <w:rPr>
          <w:b/>
          <w:sz w:val="24"/>
          <w:szCs w:val="32"/>
        </w:rPr>
      </w:pPr>
      <w:r w:rsidRPr="00257634">
        <w:rPr>
          <w:b/>
          <w:sz w:val="24"/>
          <w:szCs w:val="32"/>
        </w:rPr>
        <w:t>Complicated Sinusoid</w:t>
      </w:r>
    </w:p>
    <w:p w:rsidR="0016736F" w:rsidRPr="0016736F" w:rsidRDefault="0016736F" w:rsidP="0016736F">
      <w:pPr>
        <w:pStyle w:val="ListParagraph"/>
        <w:ind w:left="1080"/>
        <w:rPr>
          <w:sz w:val="24"/>
          <w:szCs w:val="32"/>
        </w:rPr>
      </w:pPr>
    </w:p>
    <w:p w:rsidR="00493723" w:rsidRPr="00964A03" w:rsidRDefault="00493723" w:rsidP="00493723">
      <w:pPr>
        <w:pStyle w:val="ListParagraph"/>
        <w:ind w:left="1080"/>
      </w:pPr>
      <w:r w:rsidRPr="00964A03">
        <w:t>Create a Double Sideband Amplitude Modulated (DSB-AM) waveform given by the equation:</w:t>
      </w:r>
    </w:p>
    <w:p w:rsidR="00493723" w:rsidRPr="00964A03" w:rsidRDefault="00493723" w:rsidP="00493723">
      <w:pPr>
        <w:ind w:left="360" w:firstLine="720"/>
      </w:pPr>
      <w:r w:rsidRPr="00964A03">
        <w:t xml:space="preserve">x(t) </w:t>
      </w:r>
      <w:r w:rsidRPr="00964A03">
        <w:sym w:font="Symbol" w:char="F03D"/>
      </w:r>
      <w:r w:rsidRPr="00964A03">
        <w:t xml:space="preserve"> 1</w:t>
      </w:r>
      <w:r w:rsidRPr="00964A03">
        <w:sym w:font="Symbol" w:char="F02B"/>
      </w:r>
      <w:r w:rsidRPr="00964A03">
        <w:t xml:space="preserve"> 0.25sin(180</w:t>
      </w:r>
      <w:r w:rsidRPr="00964A03">
        <w:sym w:font="Symbol" w:char="F070"/>
      </w:r>
      <w:r w:rsidRPr="00964A03">
        <w:t xml:space="preserve">t) </w:t>
      </w:r>
      <w:r w:rsidRPr="00964A03">
        <w:sym w:font="Symbol" w:char="F02B"/>
      </w:r>
      <w:r w:rsidRPr="00964A03">
        <w:t xml:space="preserve"> 0.15sin(300</w:t>
      </w:r>
      <w:r w:rsidRPr="00964A03">
        <w:sym w:font="Symbol" w:char="F070"/>
      </w:r>
      <w:r w:rsidRPr="00964A03">
        <w:t xml:space="preserve">t) </w:t>
      </w:r>
      <w:r w:rsidRPr="00964A03">
        <w:sym w:font="Symbol" w:char="F02B"/>
      </w:r>
      <w:r w:rsidRPr="00964A03">
        <w:t xml:space="preserve"> 0.4sin(2040</w:t>
      </w:r>
      <w:r w:rsidRPr="00964A03">
        <w:sym w:font="Symbol" w:char="F070"/>
      </w:r>
      <w:r w:rsidRPr="00964A03">
        <w:t>t)</w:t>
      </w:r>
    </w:p>
    <w:p w:rsidR="00493723" w:rsidRPr="00964A03" w:rsidRDefault="00493723" w:rsidP="00493723">
      <w:pPr>
        <w:ind w:left="360" w:firstLine="720"/>
      </w:pPr>
      <w:r w:rsidRPr="00964A03">
        <w:t xml:space="preserve">Nyquist Rate = </w:t>
      </w:r>
      <m:oMath>
        <m:r>
          <m:rPr>
            <m:sty m:val="p"/>
          </m:rPr>
          <w:rPr>
            <w:rFonts w:ascii="Cambria Math" w:hAnsi="Cambria Math"/>
          </w:rPr>
          <m:t>2 * highest relevant frequency,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2040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0"/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0"/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2040 Hz </m:t>
        </m:r>
      </m:oMath>
    </w:p>
    <w:p w:rsidR="00493723" w:rsidRPr="00964A03" w:rsidRDefault="00493723" w:rsidP="00493723">
      <w:pPr>
        <w:ind w:left="1080"/>
      </w:pPr>
      <w:r w:rsidRPr="00964A03">
        <w:t>Simulating with a sample rate of 100 times the Nyquist Rate:</w:t>
      </w:r>
    </w:p>
    <w:p w:rsidR="00493723" w:rsidRPr="00964A03" w:rsidRDefault="00493723" w:rsidP="00493723">
      <w:pPr>
        <w:ind w:left="1080"/>
      </w:pPr>
      <w:r w:rsidRPr="00964A03">
        <w:t xml:space="preserve"> </w:t>
      </w:r>
      <m:oMath>
        <m:r>
          <w:rPr>
            <w:rFonts w:ascii="Cambria Math" w:hAnsi="Cambria Math"/>
          </w:rPr>
          <m:t>100×2040=204000 Hz=204 kHz</m:t>
        </m:r>
      </m:oMath>
    </w:p>
    <w:p w:rsidR="00493723" w:rsidRDefault="00493723" w:rsidP="00493723">
      <w:pPr>
        <w:ind w:left="1080"/>
        <w:rPr>
          <w:szCs w:val="32"/>
        </w:rPr>
      </w:pPr>
    </w:p>
    <w:p w:rsidR="00493723" w:rsidRDefault="00493723" w:rsidP="004509EF">
      <w:pPr>
        <w:ind w:left="1080"/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5131289" cy="2837793"/>
            <wp:effectExtent l="0" t="0" r="0" b="1270"/>
            <wp:docPr id="3" name="Picture 3" descr="C:\Users\sabbir1\AppData\Local\Microsoft\Windows\INetCache\Content.Word\3.1.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bbir1\AppData\Local\Microsoft\Windows\INetCache\Content.Word\3.1.1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2" t="3641" r="7475" b="3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00" cy="284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23" w:rsidRPr="00964A03" w:rsidRDefault="004509EF" w:rsidP="004509EF">
      <w:pPr>
        <w:ind w:left="1080"/>
        <w:jc w:val="center"/>
        <w:rPr>
          <w:b/>
          <w:sz w:val="20"/>
          <w:szCs w:val="32"/>
        </w:rPr>
      </w:pPr>
      <w:r w:rsidRPr="00964A03">
        <w:rPr>
          <w:b/>
          <w:sz w:val="20"/>
          <w:szCs w:val="32"/>
        </w:rPr>
        <w:t xml:space="preserve">Figure 1:  </w:t>
      </w:r>
      <w:r w:rsidR="00493723" w:rsidRPr="00964A03">
        <w:rPr>
          <w:b/>
          <w:sz w:val="20"/>
          <w:szCs w:val="32"/>
        </w:rPr>
        <w:t>x(t) with a 2π Delay Demonstrating a Time Delay Co</w:t>
      </w:r>
      <w:r w:rsidR="00F014F2" w:rsidRPr="00964A03">
        <w:rPr>
          <w:b/>
          <w:sz w:val="20"/>
          <w:szCs w:val="32"/>
        </w:rPr>
        <w:t>rresponding</w:t>
      </w:r>
      <w:r w:rsidR="00493723" w:rsidRPr="00964A03">
        <w:rPr>
          <w:b/>
          <w:sz w:val="20"/>
          <w:szCs w:val="32"/>
        </w:rPr>
        <w:t xml:space="preserve"> to a Frequency Dependent Phase Shift</w:t>
      </w:r>
    </w:p>
    <w:p w:rsidR="00517785" w:rsidRPr="00964A03" w:rsidRDefault="00517785" w:rsidP="003766BF">
      <w:pPr>
        <w:pStyle w:val="ListParagraph"/>
        <w:ind w:left="1080"/>
      </w:pPr>
      <w:r w:rsidRPr="00964A03">
        <w:lastRenderedPageBreak/>
        <w:t xml:space="preserve">Create a Double Sideband Amplitude Modulated (DSB-AM) waveform </w:t>
      </w:r>
      <w:r w:rsidR="003766BF">
        <w:t>is made up of 3 individual linear, time invariant functions.</w:t>
      </w:r>
    </w:p>
    <w:p w:rsidR="00493723" w:rsidRDefault="00493723" w:rsidP="00517785">
      <w:pPr>
        <w:ind w:left="1080"/>
        <w:rPr>
          <w:szCs w:val="32"/>
        </w:rPr>
      </w:pPr>
    </w:p>
    <w:p w:rsidR="00493723" w:rsidRDefault="00493723" w:rsidP="00493723">
      <w:pPr>
        <w:ind w:left="108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18710" cy="2788285"/>
            <wp:effectExtent l="0" t="0" r="0" b="0"/>
            <wp:docPr id="2" name="Picture 2" descr="C:\Users\sabbir1\AppData\Local\Microsoft\Windows\INetCache\Content.Word\3.1.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abbir1\AppData\Local\Microsoft\Windows\INetCache\Content.Word\3.1.1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9" t="3185" r="7866" b="3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C9" w:rsidRPr="00964A03" w:rsidRDefault="006416C9" w:rsidP="00493723">
      <w:pPr>
        <w:ind w:left="1080"/>
        <w:jc w:val="center"/>
        <w:rPr>
          <w:b/>
          <w:sz w:val="20"/>
          <w:szCs w:val="32"/>
        </w:rPr>
      </w:pPr>
      <w:r w:rsidRPr="00964A03">
        <w:rPr>
          <w:b/>
          <w:sz w:val="20"/>
          <w:szCs w:val="32"/>
        </w:rPr>
        <w:t>Figure 2: x(t) Broken Down to its Constituent Functions</w:t>
      </w:r>
    </w:p>
    <w:p w:rsidR="00493723" w:rsidRDefault="00493723" w:rsidP="00493723">
      <w:pPr>
        <w:ind w:left="108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28870" cy="2783205"/>
            <wp:effectExtent l="0" t="0" r="5080" b="0"/>
            <wp:docPr id="1" name="Picture 1" descr="C:\Users\sabbir1\AppData\Local\Microsoft\Windows\INetCache\Content.Word\3.1.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abbir1\AppData\Local\Microsoft\Windows\INetCache\Content.Word\3.1.1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9" t="2866" r="7704" b="4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C9" w:rsidRPr="00964A03" w:rsidRDefault="006416C9" w:rsidP="006416C9">
      <w:pPr>
        <w:ind w:left="1080"/>
        <w:jc w:val="center"/>
        <w:rPr>
          <w:b/>
          <w:sz w:val="20"/>
          <w:szCs w:val="32"/>
        </w:rPr>
      </w:pPr>
      <w:r w:rsidRPr="00964A03">
        <w:rPr>
          <w:b/>
          <w:sz w:val="20"/>
          <w:szCs w:val="32"/>
        </w:rPr>
        <w:t>Figure 3: x(t) with a 2π Delay Broken Down to its Constituent Functions</w:t>
      </w:r>
    </w:p>
    <w:p w:rsidR="00493723" w:rsidRDefault="00493723" w:rsidP="00493723">
      <w:pPr>
        <w:pStyle w:val="ListParagraph"/>
        <w:ind w:left="1080"/>
        <w:rPr>
          <w:sz w:val="24"/>
          <w:szCs w:val="32"/>
        </w:rPr>
      </w:pPr>
    </w:p>
    <w:p w:rsidR="00F014F2" w:rsidRDefault="00F014F2">
      <w:pPr>
        <w:rPr>
          <w:b/>
          <w:sz w:val="24"/>
          <w:szCs w:val="32"/>
        </w:rPr>
      </w:pPr>
      <w:r>
        <w:rPr>
          <w:b/>
          <w:sz w:val="24"/>
          <w:szCs w:val="32"/>
        </w:rPr>
        <w:br w:type="page"/>
      </w:r>
    </w:p>
    <w:p w:rsidR="00493723" w:rsidRPr="00257634" w:rsidRDefault="006E327F" w:rsidP="00257634">
      <w:pPr>
        <w:pStyle w:val="ListParagraph"/>
        <w:numPr>
          <w:ilvl w:val="1"/>
          <w:numId w:val="4"/>
        </w:numPr>
        <w:rPr>
          <w:b/>
          <w:sz w:val="24"/>
          <w:szCs w:val="32"/>
        </w:rPr>
      </w:pPr>
      <w:r w:rsidRPr="00257634">
        <w:rPr>
          <w:b/>
          <w:sz w:val="24"/>
          <w:szCs w:val="32"/>
        </w:rPr>
        <w:lastRenderedPageBreak/>
        <w:t>Complex Exponential</w:t>
      </w:r>
    </w:p>
    <w:p w:rsidR="009F7FFE" w:rsidRDefault="009F7FFE" w:rsidP="009F7FFE">
      <w:pPr>
        <w:pStyle w:val="ListParagraph"/>
        <w:ind w:left="1080"/>
        <w:rPr>
          <w:sz w:val="24"/>
          <w:szCs w:val="32"/>
        </w:rPr>
      </w:pPr>
    </w:p>
    <w:p w:rsidR="00DC77AD" w:rsidRPr="00DC77AD" w:rsidRDefault="00DC77AD" w:rsidP="009F7FFE">
      <w:pPr>
        <w:pStyle w:val="ListParagraph"/>
        <w:ind w:left="1080"/>
        <w:rPr>
          <w:szCs w:val="32"/>
        </w:rPr>
      </w:pPr>
      <w:r>
        <w:rPr>
          <w:szCs w:val="32"/>
        </w:rPr>
        <w:t xml:space="preserve">Plotting </w:t>
      </w:r>
      <w:r w:rsidR="008C1992">
        <w:rPr>
          <w:szCs w:val="32"/>
        </w:rPr>
        <w:t>a</w:t>
      </w:r>
      <w:r>
        <w:rPr>
          <w:szCs w:val="32"/>
        </w:rPr>
        <w:t xml:space="preserve"> complex exponential with both its real and imaginary parts would create a circular function, which would not be useful for demonstrations of phase shifts and time delays. The following were plotted using the real values of the function against the time domain. ω is initialized at 100 Hz.</w:t>
      </w:r>
    </w:p>
    <w:p w:rsidR="00F014F2" w:rsidRDefault="001642EF" w:rsidP="003E1D28">
      <w:pPr>
        <w:pStyle w:val="ListParagraph"/>
        <w:ind w:left="1080"/>
        <w:jc w:val="center"/>
        <w:rPr>
          <w:sz w:val="24"/>
          <w:szCs w:val="32"/>
        </w:rPr>
      </w:pPr>
      <w:r>
        <w:rPr>
          <w:sz w:val="24"/>
          <w:szCs w:val="32"/>
        </w:rPr>
        <w:pict>
          <v:shape id="_x0000_i1027" type="#_x0000_t75" style="width:330pt;height:189.75pt">
            <v:imagedata r:id="rId12" o:title="3.1" croptop="417f" cropbottom="3131f" cropleft="6428f" cropright="4839f"/>
          </v:shape>
        </w:pict>
      </w:r>
    </w:p>
    <w:p w:rsidR="00F014F2" w:rsidRDefault="00F014F2" w:rsidP="00F014F2">
      <w:pPr>
        <w:pStyle w:val="ListParagraph"/>
        <w:ind w:left="1080"/>
        <w:jc w:val="center"/>
        <w:rPr>
          <w:sz w:val="24"/>
          <w:szCs w:val="32"/>
        </w:rPr>
      </w:pPr>
    </w:p>
    <w:p w:rsidR="003E1D28" w:rsidRDefault="003E1D28" w:rsidP="00F014F2">
      <w:pPr>
        <w:pStyle w:val="ListParagraph"/>
        <w:ind w:left="1080"/>
        <w:jc w:val="center"/>
        <w:rPr>
          <w:b/>
          <w:sz w:val="20"/>
          <w:szCs w:val="32"/>
        </w:rPr>
      </w:pPr>
      <w:r w:rsidRPr="00964A03">
        <w:rPr>
          <w:b/>
          <w:sz w:val="20"/>
          <w:szCs w:val="32"/>
        </w:rPr>
        <w:t>Figure 4: Complex Exponential with 100 Hz Frequency</w:t>
      </w:r>
    </w:p>
    <w:p w:rsidR="00DC77AD" w:rsidRDefault="00DC77AD" w:rsidP="00F014F2">
      <w:pPr>
        <w:pStyle w:val="ListParagraph"/>
        <w:ind w:left="1080"/>
        <w:jc w:val="center"/>
        <w:rPr>
          <w:b/>
          <w:sz w:val="20"/>
          <w:szCs w:val="32"/>
        </w:rPr>
      </w:pPr>
    </w:p>
    <w:p w:rsidR="00913E9E" w:rsidRDefault="00DC77AD" w:rsidP="00913E9E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To convert a periodic function from its cycles to frequency, we use the relationship </w:t>
      </w:r>
      <m:oMath>
        <m:r>
          <w:rPr>
            <w:rFonts w:ascii="Cambria Math" w:eastAsiaTheme="minorEastAsia" w:hAnsi="Cambria Math"/>
            <w:sz w:val="24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f</m:t>
            </m:r>
          </m:den>
        </m:f>
      </m:oMath>
      <w:r>
        <w:rPr>
          <w:rFonts w:eastAsiaTheme="minorEastAsia"/>
        </w:rPr>
        <w:t xml:space="preserve"> , where T and </w:t>
      </w:r>
      <w:r>
        <w:rPr>
          <w:rFonts w:eastAsiaTheme="minorEastAsia"/>
          <w:i/>
        </w:rPr>
        <w:t xml:space="preserve">f </w:t>
      </w:r>
      <w:r>
        <w:rPr>
          <w:rFonts w:eastAsiaTheme="minorEastAsia"/>
        </w:rPr>
        <w:t>represent period and frequency respectively.</w:t>
      </w:r>
    </w:p>
    <w:p w:rsidR="00913E9E" w:rsidRPr="00913E9E" w:rsidRDefault="00913E9E" w:rsidP="00913E9E">
      <w:pPr>
        <w:pStyle w:val="ListParagraph"/>
        <w:ind w:left="1080"/>
        <w:rPr>
          <w:rFonts w:eastAsiaTheme="minorEastAsia"/>
          <w:sz w:val="2"/>
        </w:rPr>
      </w:pPr>
    </w:p>
    <w:p w:rsidR="00DC77AD" w:rsidRPr="00913E9E" w:rsidRDefault="008D6CE7" w:rsidP="00913E9E">
      <w:pPr>
        <w:pStyle w:val="ListParagraph"/>
        <w:ind w:left="108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jωt+2π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jω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jω</m:t>
                      </m:r>
                    </m:den>
                  </m:f>
                </m:e>
              </m:d>
            </m:sup>
          </m:sSup>
        </m:oMath>
      </m:oMathPara>
    </w:p>
    <w:p w:rsidR="003E1D28" w:rsidRPr="003E1D28" w:rsidRDefault="003E1D28" w:rsidP="00F014F2">
      <w:pPr>
        <w:pStyle w:val="ListParagraph"/>
        <w:ind w:left="1080"/>
        <w:jc w:val="center"/>
        <w:rPr>
          <w:b/>
          <w:szCs w:val="32"/>
        </w:rPr>
      </w:pPr>
    </w:p>
    <w:p w:rsidR="009F7FFE" w:rsidRDefault="001642EF" w:rsidP="00F014F2">
      <w:pPr>
        <w:pStyle w:val="ListParagraph"/>
        <w:ind w:left="1080"/>
        <w:jc w:val="center"/>
        <w:rPr>
          <w:sz w:val="24"/>
          <w:szCs w:val="32"/>
        </w:rPr>
      </w:pPr>
      <w:r>
        <w:rPr>
          <w:sz w:val="24"/>
          <w:szCs w:val="32"/>
        </w:rPr>
        <w:pict>
          <v:shape id="_x0000_i1028" type="#_x0000_t75" style="width:414pt;height:228.75pt">
            <v:imagedata r:id="rId13" o:title="3.1" croptop="1252f" cropbottom="3131f" cropleft="5049f" cropright="4944f"/>
          </v:shape>
        </w:pict>
      </w:r>
    </w:p>
    <w:p w:rsidR="003E1D28" w:rsidRPr="00964A03" w:rsidRDefault="003E1D28" w:rsidP="00F014F2">
      <w:pPr>
        <w:pStyle w:val="ListParagraph"/>
        <w:ind w:left="1080"/>
        <w:jc w:val="center"/>
        <w:rPr>
          <w:b/>
          <w:sz w:val="20"/>
          <w:szCs w:val="20"/>
        </w:rPr>
      </w:pPr>
      <w:r w:rsidRPr="00964A03">
        <w:rPr>
          <w:b/>
          <w:sz w:val="20"/>
          <w:szCs w:val="20"/>
        </w:rPr>
        <w:t xml:space="preserve">Figure 5: Complex Exponentials with a Phase Shift of 2π and Time Delay of </w:t>
      </w:r>
      <w:r w:rsidRPr="00964A03">
        <w:rPr>
          <w:rFonts w:eastAsiaTheme="minorEastAsia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jω</m:t>
            </m:r>
          </m:den>
        </m:f>
      </m:oMath>
    </w:p>
    <w:p w:rsidR="00F30D2D" w:rsidRDefault="00D1129D" w:rsidP="00F30D2D">
      <w:pPr>
        <w:pStyle w:val="ListParagraph"/>
        <w:numPr>
          <w:ilvl w:val="1"/>
          <w:numId w:val="4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>Time Scaling</w:t>
      </w:r>
    </w:p>
    <w:p w:rsidR="00F30D2D" w:rsidRPr="00F30D2D" w:rsidRDefault="00F30D2D" w:rsidP="00F30D2D">
      <w:pPr>
        <w:pStyle w:val="ListParagraph"/>
        <w:ind w:left="1080"/>
        <w:rPr>
          <w:b/>
          <w:sz w:val="24"/>
          <w:szCs w:val="32"/>
        </w:rPr>
      </w:pPr>
    </w:p>
    <w:p w:rsidR="00635F5A" w:rsidRPr="00635F5A" w:rsidRDefault="00635F5A" w:rsidP="00635F5A">
      <w:pPr>
        <w:pStyle w:val="ListParagraph"/>
        <w:ind w:left="1080"/>
        <w:rPr>
          <w:szCs w:val="32"/>
        </w:rPr>
      </w:pPr>
      <w:r>
        <w:rPr>
          <w:szCs w:val="32"/>
        </w:rPr>
        <w:t>Using the same complex exponential, the equivalence of scaling the time domain and the frequency can also be demonstrated. ω is initialized at 100 Hz.</w:t>
      </w:r>
    </w:p>
    <w:p w:rsidR="00EF4161" w:rsidRPr="00EF4161" w:rsidRDefault="00EF4161" w:rsidP="00EF4161">
      <w:pPr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 wp14:anchorId="3C2A7D9F" wp14:editId="4521FEEC">
            <wp:extent cx="4592320" cy="2642870"/>
            <wp:effectExtent l="0" t="0" r="0" b="5080"/>
            <wp:docPr id="4" name="Picture 4" descr="C:\Users\sabbir1\AppData\Local\Microsoft\Windows\INetCache\Content.Word\3.1.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abbir1\AppData\Local\Microsoft\Windows\INetCache\Content.Word\3.1.2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8" t="636" r="7384" b="4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61" w:rsidRDefault="00EF4161" w:rsidP="00EF4161">
      <w:pPr>
        <w:pStyle w:val="ListParagraph"/>
        <w:ind w:left="360"/>
        <w:jc w:val="center"/>
        <w:rPr>
          <w:b/>
          <w:sz w:val="20"/>
          <w:szCs w:val="32"/>
        </w:rPr>
      </w:pPr>
      <w:r w:rsidRPr="00845180">
        <w:rPr>
          <w:b/>
          <w:sz w:val="20"/>
          <w:szCs w:val="32"/>
        </w:rPr>
        <w:t>F</w:t>
      </w:r>
      <w:r w:rsidR="000844E7" w:rsidRPr="00845180">
        <w:rPr>
          <w:b/>
          <w:sz w:val="20"/>
          <w:szCs w:val="32"/>
        </w:rPr>
        <w:t>igure 5</w:t>
      </w:r>
      <w:r w:rsidRPr="00845180">
        <w:rPr>
          <w:b/>
          <w:sz w:val="20"/>
          <w:szCs w:val="32"/>
        </w:rPr>
        <w:t>: Complex Exponential with 100 Hz Frequency</w:t>
      </w:r>
    </w:p>
    <w:p w:rsidR="00635F5A" w:rsidRDefault="00635F5A" w:rsidP="00EF4161">
      <w:pPr>
        <w:pStyle w:val="ListParagraph"/>
        <w:ind w:left="360"/>
        <w:jc w:val="center"/>
        <w:rPr>
          <w:b/>
          <w:sz w:val="20"/>
          <w:szCs w:val="32"/>
        </w:rPr>
      </w:pPr>
    </w:p>
    <w:p w:rsidR="00635F5A" w:rsidRPr="0039112C" w:rsidRDefault="00635F5A" w:rsidP="0039112C">
      <w:pPr>
        <w:ind w:left="1080"/>
      </w:pPr>
      <w:r w:rsidRPr="00635F5A">
        <w:rPr>
          <w:szCs w:val="32"/>
        </w:rPr>
        <w:t xml:space="preserve">The </w:t>
      </w:r>
      <w:r>
        <w:rPr>
          <w:szCs w:val="32"/>
        </w:rPr>
        <w:t xml:space="preserve">frequency is then adjusted to correspond with the scaling of the time domain. Initializing </w:t>
      </w:r>
      <w:r w:rsidRPr="00635F5A">
        <w:rPr>
          <w:i/>
          <w:szCs w:val="32"/>
        </w:rPr>
        <w:t>a</w:t>
      </w:r>
      <w:r>
        <w:rPr>
          <w:szCs w:val="32"/>
        </w:rPr>
        <w:t>, the scaling</w:t>
      </w:r>
      <w:r>
        <w:rPr>
          <w:i/>
          <w:szCs w:val="32"/>
        </w:rPr>
        <w:t xml:space="preserve"> </w:t>
      </w:r>
      <w:r>
        <w:rPr>
          <w:szCs w:val="32"/>
        </w:rPr>
        <w:t>factor, at 0.1, the new frequency is obtained by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:rsidR="00D1129D" w:rsidRDefault="001642EF" w:rsidP="00D1129D">
      <w:pPr>
        <w:ind w:left="1080"/>
        <w:rPr>
          <w:b/>
          <w:sz w:val="24"/>
          <w:szCs w:val="32"/>
        </w:rPr>
      </w:pPr>
      <w:r>
        <w:rPr>
          <w:b/>
          <w:sz w:val="24"/>
          <w:szCs w:val="32"/>
        </w:rPr>
        <w:pict>
          <v:shape id="_x0000_i1029" type="#_x0000_t75" style="width:391.5pt;height:219.75pt">
            <v:imagedata r:id="rId15" o:title="3.1" croptop="1461f" cropbottom="2713f" cropleft="5461f" cropright="5260f"/>
          </v:shape>
        </w:pict>
      </w:r>
    </w:p>
    <w:p w:rsidR="00D1129D" w:rsidRPr="00845180" w:rsidRDefault="000844E7" w:rsidP="00AB659E">
      <w:pPr>
        <w:pStyle w:val="ListParagraph"/>
        <w:ind w:left="360"/>
        <w:jc w:val="center"/>
        <w:rPr>
          <w:b/>
          <w:sz w:val="20"/>
          <w:szCs w:val="32"/>
        </w:rPr>
      </w:pPr>
      <w:r w:rsidRPr="00845180">
        <w:rPr>
          <w:b/>
          <w:sz w:val="20"/>
          <w:szCs w:val="32"/>
        </w:rPr>
        <w:t>Figure 6: Complex Exponential with Time Scale Expansion and Changed Frequency</w:t>
      </w:r>
    </w:p>
    <w:p w:rsidR="00AB659E" w:rsidRDefault="00AB659E" w:rsidP="008D6CE7">
      <w:pPr>
        <w:rPr>
          <w:b/>
          <w:sz w:val="24"/>
          <w:szCs w:val="32"/>
        </w:rPr>
      </w:pPr>
      <w:bookmarkStart w:id="0" w:name="_GoBack"/>
      <w:bookmarkEnd w:id="0"/>
    </w:p>
    <w:p w:rsidR="001642EF" w:rsidRPr="001642EF" w:rsidRDefault="001642EF" w:rsidP="001642EF">
      <w:pPr>
        <w:ind w:left="720"/>
        <w:rPr>
          <w:b/>
          <w:sz w:val="24"/>
          <w:szCs w:val="32"/>
        </w:rPr>
      </w:pPr>
    </w:p>
    <w:sectPr w:rsidR="001642EF" w:rsidRPr="0016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52B1935"/>
    <w:multiLevelType w:val="multilevel"/>
    <w:tmpl w:val="540831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BD9009F"/>
    <w:multiLevelType w:val="multilevel"/>
    <w:tmpl w:val="C4403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844E7"/>
    <w:rsid w:val="000C22F9"/>
    <w:rsid w:val="001642EF"/>
    <w:rsid w:val="0016736F"/>
    <w:rsid w:val="0019490F"/>
    <w:rsid w:val="001B2CC6"/>
    <w:rsid w:val="001D3578"/>
    <w:rsid w:val="001D48A2"/>
    <w:rsid w:val="00257634"/>
    <w:rsid w:val="002623A1"/>
    <w:rsid w:val="002B076D"/>
    <w:rsid w:val="003766BF"/>
    <w:rsid w:val="0039112C"/>
    <w:rsid w:val="003D5C31"/>
    <w:rsid w:val="003E1D28"/>
    <w:rsid w:val="003F07A9"/>
    <w:rsid w:val="004509EF"/>
    <w:rsid w:val="00493723"/>
    <w:rsid w:val="004D5302"/>
    <w:rsid w:val="00514755"/>
    <w:rsid w:val="00517785"/>
    <w:rsid w:val="00547B1F"/>
    <w:rsid w:val="005A3D30"/>
    <w:rsid w:val="00635F5A"/>
    <w:rsid w:val="006416C9"/>
    <w:rsid w:val="00664B37"/>
    <w:rsid w:val="006E327F"/>
    <w:rsid w:val="008430C4"/>
    <w:rsid w:val="00845180"/>
    <w:rsid w:val="00852CAA"/>
    <w:rsid w:val="00880F38"/>
    <w:rsid w:val="008C1992"/>
    <w:rsid w:val="008D6CE7"/>
    <w:rsid w:val="00913E9E"/>
    <w:rsid w:val="00964A03"/>
    <w:rsid w:val="009D6C10"/>
    <w:rsid w:val="009F7FFE"/>
    <w:rsid w:val="00A11634"/>
    <w:rsid w:val="00AB659E"/>
    <w:rsid w:val="00B1483E"/>
    <w:rsid w:val="00BA1137"/>
    <w:rsid w:val="00BC4A5B"/>
    <w:rsid w:val="00C44D48"/>
    <w:rsid w:val="00D1129D"/>
    <w:rsid w:val="00D74855"/>
    <w:rsid w:val="00DC77AD"/>
    <w:rsid w:val="00DD4187"/>
    <w:rsid w:val="00E259AB"/>
    <w:rsid w:val="00EF4161"/>
    <w:rsid w:val="00F014F2"/>
    <w:rsid w:val="00F3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AF68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testuser</dc:creator>
  <cp:keywords/>
  <dc:description/>
  <cp:lastModifiedBy>System Admin</cp:lastModifiedBy>
  <cp:revision>46</cp:revision>
  <dcterms:created xsi:type="dcterms:W3CDTF">2016-09-15T20:06:00Z</dcterms:created>
  <dcterms:modified xsi:type="dcterms:W3CDTF">2016-09-23T02:38:00Z</dcterms:modified>
</cp:coreProperties>
</file>