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C4" w:rsidRPr="00346313" w:rsidRDefault="008430C4" w:rsidP="008430C4">
      <w:pPr>
        <w:jc w:val="center"/>
        <w:rPr>
          <w:sz w:val="32"/>
          <w:szCs w:val="32"/>
        </w:rPr>
      </w:pPr>
    </w:p>
    <w:p w:rsidR="008430C4" w:rsidRPr="00346313" w:rsidRDefault="008430C4" w:rsidP="008430C4">
      <w:pPr>
        <w:jc w:val="center"/>
        <w:rPr>
          <w:sz w:val="32"/>
          <w:szCs w:val="32"/>
        </w:rPr>
      </w:pPr>
    </w:p>
    <w:p w:rsidR="008430C4" w:rsidRPr="00346313" w:rsidRDefault="008430C4" w:rsidP="008430C4">
      <w:pPr>
        <w:jc w:val="center"/>
        <w:rPr>
          <w:b/>
          <w:sz w:val="32"/>
          <w:szCs w:val="32"/>
        </w:rPr>
      </w:pPr>
      <w:r w:rsidRPr="00346313">
        <w:rPr>
          <w:b/>
          <w:sz w:val="32"/>
          <w:szCs w:val="32"/>
        </w:rPr>
        <w:t>CMPE</w:t>
      </w:r>
      <w:r w:rsidR="004D5302" w:rsidRPr="00346313">
        <w:rPr>
          <w:b/>
          <w:sz w:val="32"/>
          <w:szCs w:val="32"/>
        </w:rPr>
        <w:t xml:space="preserve"> </w:t>
      </w:r>
      <w:r w:rsidRPr="00346313">
        <w:rPr>
          <w:b/>
          <w:sz w:val="32"/>
          <w:szCs w:val="32"/>
        </w:rPr>
        <w:t>323</w:t>
      </w:r>
      <w:r w:rsidR="004D5302" w:rsidRPr="00346313">
        <w:rPr>
          <w:b/>
          <w:sz w:val="32"/>
          <w:szCs w:val="32"/>
        </w:rPr>
        <w:t>: Signals and Systems</w:t>
      </w:r>
    </w:p>
    <w:p w:rsidR="00BA1137" w:rsidRPr="00346313" w:rsidRDefault="00BA1137" w:rsidP="008430C4">
      <w:pPr>
        <w:jc w:val="center"/>
        <w:rPr>
          <w:b/>
          <w:sz w:val="32"/>
          <w:szCs w:val="32"/>
        </w:rPr>
      </w:pPr>
      <w:r w:rsidRPr="00346313">
        <w:rPr>
          <w:b/>
          <w:sz w:val="32"/>
          <w:szCs w:val="32"/>
        </w:rPr>
        <w:t xml:space="preserve">Dr. </w:t>
      </w:r>
      <w:proofErr w:type="spellStart"/>
      <w:r w:rsidRPr="00346313">
        <w:rPr>
          <w:b/>
          <w:sz w:val="32"/>
          <w:szCs w:val="32"/>
        </w:rPr>
        <w:t>LaBerge</w:t>
      </w:r>
      <w:proofErr w:type="spellEnd"/>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A11CF9" w:rsidP="00BA1137">
      <w:pPr>
        <w:jc w:val="center"/>
        <w:rPr>
          <w:b/>
          <w:sz w:val="32"/>
          <w:szCs w:val="32"/>
        </w:rPr>
      </w:pPr>
      <w:r>
        <w:rPr>
          <w:b/>
          <w:sz w:val="32"/>
          <w:szCs w:val="32"/>
        </w:rPr>
        <w:t>Lab 05</w:t>
      </w:r>
      <w:r w:rsidR="00BA1137" w:rsidRPr="00346313">
        <w:rPr>
          <w:b/>
          <w:sz w:val="32"/>
          <w:szCs w:val="32"/>
        </w:rPr>
        <w:t xml:space="preserve"> Report</w:t>
      </w:r>
    </w:p>
    <w:p w:rsidR="00BA1137" w:rsidRPr="00346313" w:rsidRDefault="00A11CF9" w:rsidP="00BA1137">
      <w:pPr>
        <w:jc w:val="center"/>
        <w:rPr>
          <w:b/>
          <w:sz w:val="32"/>
          <w:szCs w:val="32"/>
        </w:rPr>
      </w:pPr>
      <w:r>
        <w:rPr>
          <w:b/>
          <w:sz w:val="32"/>
          <w:szCs w:val="32"/>
        </w:rPr>
        <w:t>Laplace Transforms, Roots, Poles, Region of Convergence</w:t>
      </w:r>
    </w:p>
    <w:p w:rsidR="008430C4" w:rsidRPr="00346313" w:rsidRDefault="008430C4" w:rsidP="008430C4">
      <w:pPr>
        <w:jc w:val="center"/>
        <w:rPr>
          <w:sz w:val="32"/>
          <w:szCs w:val="32"/>
        </w:rPr>
      </w:pPr>
    </w:p>
    <w:p w:rsidR="008430C4" w:rsidRPr="00346313" w:rsidRDefault="008430C4"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8430C4" w:rsidRPr="00346313" w:rsidRDefault="008430C4" w:rsidP="008430C4">
      <w:pPr>
        <w:jc w:val="center"/>
        <w:rPr>
          <w:sz w:val="32"/>
          <w:szCs w:val="32"/>
        </w:rPr>
      </w:pPr>
    </w:p>
    <w:p w:rsidR="00DA7655" w:rsidRDefault="008430C4" w:rsidP="008430C4">
      <w:pPr>
        <w:jc w:val="center"/>
        <w:rPr>
          <w:sz w:val="32"/>
          <w:szCs w:val="32"/>
        </w:rPr>
      </w:pPr>
      <w:r w:rsidRPr="00346313">
        <w:rPr>
          <w:sz w:val="32"/>
          <w:szCs w:val="32"/>
        </w:rPr>
        <w:t>Sabbir Ahmed</w:t>
      </w:r>
    </w:p>
    <w:p w:rsidR="00DA7655" w:rsidRPr="00F8631B" w:rsidRDefault="00DA7655" w:rsidP="00DA7655">
      <w:pPr>
        <w:jc w:val="center"/>
        <w:rPr>
          <w:rFonts w:cstheme="minorHAnsi"/>
          <w:b/>
          <w:sz w:val="36"/>
        </w:rPr>
      </w:pPr>
      <w:r>
        <w:rPr>
          <w:sz w:val="32"/>
          <w:szCs w:val="32"/>
        </w:rPr>
        <w:br w:type="page"/>
      </w:r>
      <w:r w:rsidRPr="00F8631B">
        <w:rPr>
          <w:rFonts w:cstheme="minorHAnsi"/>
          <w:b/>
          <w:sz w:val="36"/>
        </w:rPr>
        <w:lastRenderedPageBreak/>
        <w:t>Table of Content</w:t>
      </w:r>
    </w:p>
    <w:p w:rsidR="00DA7655" w:rsidRPr="00F8631B" w:rsidRDefault="00DA7655" w:rsidP="00841F6B">
      <w:pPr>
        <w:pStyle w:val="ListParagraph"/>
        <w:numPr>
          <w:ilvl w:val="0"/>
          <w:numId w:val="6"/>
        </w:numPr>
        <w:spacing w:after="240" w:line="480" w:lineRule="auto"/>
        <w:rPr>
          <w:rFonts w:cstheme="minorHAnsi"/>
          <w:sz w:val="36"/>
        </w:rPr>
      </w:pPr>
      <w:r w:rsidRPr="00F8631B">
        <w:rPr>
          <w:rFonts w:cstheme="minorHAnsi"/>
          <w:sz w:val="36"/>
        </w:rPr>
        <w:t>Introduction</w:t>
      </w:r>
      <w:r w:rsidR="005E55A2">
        <w:rPr>
          <w:rFonts w:cstheme="minorHAnsi"/>
          <w:sz w:val="36"/>
        </w:rPr>
        <w:t>…………………………………………………………………</w:t>
      </w:r>
      <w:r>
        <w:rPr>
          <w:rFonts w:cstheme="minorHAnsi"/>
          <w:sz w:val="36"/>
        </w:rPr>
        <w:t>.3</w:t>
      </w:r>
    </w:p>
    <w:p w:rsidR="00DA7655" w:rsidRPr="00F8631B" w:rsidRDefault="00DA7655" w:rsidP="00841F6B">
      <w:pPr>
        <w:pStyle w:val="ListParagraph"/>
        <w:numPr>
          <w:ilvl w:val="0"/>
          <w:numId w:val="6"/>
        </w:numPr>
        <w:spacing w:after="240" w:line="480" w:lineRule="auto"/>
        <w:rPr>
          <w:rFonts w:cstheme="minorHAnsi"/>
          <w:sz w:val="36"/>
        </w:rPr>
      </w:pPr>
      <w:r w:rsidRPr="00F8631B">
        <w:rPr>
          <w:rFonts w:cstheme="minorHAnsi"/>
          <w:sz w:val="36"/>
        </w:rPr>
        <w:t>Experiment</w:t>
      </w:r>
      <w:r>
        <w:rPr>
          <w:rFonts w:cstheme="minorHAnsi"/>
          <w:sz w:val="36"/>
        </w:rPr>
        <w:t>……………………………………………………………………3</w:t>
      </w:r>
    </w:p>
    <w:p w:rsidR="00DA7655" w:rsidRPr="00F8631B" w:rsidRDefault="00DA7655" w:rsidP="00841F6B">
      <w:pPr>
        <w:pStyle w:val="ListParagraph"/>
        <w:numPr>
          <w:ilvl w:val="0"/>
          <w:numId w:val="6"/>
        </w:numPr>
        <w:spacing w:after="240" w:line="480" w:lineRule="auto"/>
        <w:rPr>
          <w:rFonts w:cstheme="minorHAnsi"/>
          <w:sz w:val="36"/>
        </w:rPr>
      </w:pPr>
      <w:r w:rsidRPr="00F8631B">
        <w:rPr>
          <w:rFonts w:cstheme="minorHAnsi"/>
          <w:sz w:val="36"/>
        </w:rPr>
        <w:t>Procedure</w:t>
      </w:r>
      <w:r w:rsidR="00AE4536">
        <w:rPr>
          <w:rFonts w:cstheme="minorHAnsi"/>
          <w:sz w:val="36"/>
        </w:rPr>
        <w:t>…………………………………………………………….……..</w:t>
      </w:r>
      <w:r w:rsidR="005E55A2">
        <w:rPr>
          <w:rFonts w:cstheme="minorHAnsi"/>
          <w:sz w:val="36"/>
        </w:rPr>
        <w:t>..</w:t>
      </w:r>
      <w:r>
        <w:rPr>
          <w:rFonts w:cstheme="minorHAnsi"/>
          <w:sz w:val="36"/>
        </w:rPr>
        <w:t>3</w:t>
      </w:r>
    </w:p>
    <w:p w:rsidR="00DA7655" w:rsidRPr="00F8631B" w:rsidRDefault="00AE4536" w:rsidP="00841F6B">
      <w:pPr>
        <w:pStyle w:val="ListParagraph"/>
        <w:numPr>
          <w:ilvl w:val="1"/>
          <w:numId w:val="7"/>
        </w:numPr>
        <w:spacing w:after="240" w:line="480" w:lineRule="auto"/>
        <w:ind w:left="1440"/>
        <w:rPr>
          <w:rFonts w:cstheme="minorHAnsi"/>
          <w:sz w:val="36"/>
        </w:rPr>
      </w:pPr>
      <w:r>
        <w:rPr>
          <w:rFonts w:cstheme="minorHAnsi"/>
          <w:sz w:val="36"/>
        </w:rPr>
        <w:t>Determining Poles and Zeros…………...</w:t>
      </w:r>
      <w:r w:rsidR="00DA7655">
        <w:rPr>
          <w:rFonts w:cstheme="minorHAnsi"/>
          <w:sz w:val="36"/>
        </w:rPr>
        <w:t>……</w:t>
      </w:r>
      <w:r>
        <w:rPr>
          <w:rFonts w:cstheme="minorHAnsi"/>
          <w:sz w:val="36"/>
        </w:rPr>
        <w:t>.</w:t>
      </w:r>
      <w:r w:rsidR="00DA7655">
        <w:rPr>
          <w:rFonts w:cstheme="minorHAnsi"/>
          <w:sz w:val="36"/>
        </w:rPr>
        <w:t>.</w:t>
      </w:r>
      <w:r>
        <w:rPr>
          <w:rFonts w:cstheme="minorHAnsi"/>
          <w:sz w:val="36"/>
        </w:rPr>
        <w:t>.</w:t>
      </w:r>
      <w:r w:rsidR="00DA7655">
        <w:rPr>
          <w:rFonts w:cstheme="minorHAnsi"/>
          <w:sz w:val="36"/>
        </w:rPr>
        <w:t>………</w:t>
      </w:r>
      <w:r w:rsidR="005E55A2">
        <w:rPr>
          <w:rFonts w:cstheme="minorHAnsi"/>
          <w:sz w:val="36"/>
        </w:rPr>
        <w:t>…...</w:t>
      </w:r>
      <w:r w:rsidR="00DA7655">
        <w:rPr>
          <w:rFonts w:cstheme="minorHAnsi"/>
          <w:sz w:val="36"/>
        </w:rPr>
        <w:t>3</w:t>
      </w:r>
    </w:p>
    <w:p w:rsidR="00DA7655" w:rsidRPr="00F8631B" w:rsidRDefault="00AE4536" w:rsidP="00841F6B">
      <w:pPr>
        <w:pStyle w:val="ListParagraph"/>
        <w:numPr>
          <w:ilvl w:val="1"/>
          <w:numId w:val="7"/>
        </w:numPr>
        <w:spacing w:after="240" w:line="480" w:lineRule="auto"/>
        <w:ind w:left="1440"/>
        <w:rPr>
          <w:rFonts w:cstheme="minorHAnsi"/>
          <w:sz w:val="36"/>
        </w:rPr>
      </w:pPr>
      <w:r>
        <w:rPr>
          <w:rFonts w:eastAsiaTheme="minorEastAsia" w:cstheme="minorHAnsi"/>
          <w:sz w:val="36"/>
        </w:rPr>
        <w:t>Creating a Pole Zero Plot……………</w:t>
      </w:r>
      <w:r w:rsidR="00DA7655">
        <w:rPr>
          <w:rFonts w:eastAsiaTheme="minorEastAsia" w:cstheme="minorHAnsi"/>
          <w:sz w:val="36"/>
        </w:rPr>
        <w:t>……………………</w:t>
      </w:r>
      <w:r>
        <w:rPr>
          <w:rFonts w:eastAsiaTheme="minorEastAsia" w:cstheme="minorHAnsi"/>
          <w:sz w:val="36"/>
        </w:rPr>
        <w:t>…....</w:t>
      </w:r>
      <w:r w:rsidR="00DA7655">
        <w:rPr>
          <w:rFonts w:eastAsiaTheme="minorEastAsia" w:cstheme="minorHAnsi"/>
          <w:sz w:val="36"/>
        </w:rPr>
        <w:t>3</w:t>
      </w:r>
    </w:p>
    <w:p w:rsidR="00DA7655" w:rsidRPr="00F8631B" w:rsidRDefault="00AE4536" w:rsidP="00841F6B">
      <w:pPr>
        <w:pStyle w:val="ListParagraph"/>
        <w:numPr>
          <w:ilvl w:val="1"/>
          <w:numId w:val="7"/>
        </w:numPr>
        <w:spacing w:after="240" w:line="480" w:lineRule="auto"/>
        <w:ind w:left="1440"/>
        <w:rPr>
          <w:rFonts w:eastAsiaTheme="minorEastAsia" w:cstheme="minorHAnsi"/>
          <w:sz w:val="36"/>
        </w:rPr>
      </w:pPr>
      <w:r>
        <w:rPr>
          <w:rFonts w:eastAsiaTheme="minorEastAsia" w:cstheme="minorHAnsi"/>
          <w:sz w:val="36"/>
        </w:rPr>
        <w:t>Partial Fraction Expansion</w:t>
      </w:r>
      <w:r w:rsidR="00DA7655">
        <w:rPr>
          <w:rFonts w:eastAsiaTheme="minorEastAsia" w:cstheme="minorHAnsi"/>
          <w:sz w:val="36"/>
        </w:rPr>
        <w:t>…………………</w:t>
      </w:r>
      <w:proofErr w:type="gramStart"/>
      <w:r>
        <w:rPr>
          <w:rFonts w:eastAsiaTheme="minorEastAsia" w:cstheme="minorHAnsi"/>
          <w:sz w:val="36"/>
        </w:rPr>
        <w:t>….…..</w:t>
      </w:r>
      <w:proofErr w:type="gramEnd"/>
      <w:r w:rsidR="00DA7655">
        <w:rPr>
          <w:rFonts w:eastAsiaTheme="minorEastAsia" w:cstheme="minorHAnsi"/>
          <w:sz w:val="36"/>
        </w:rPr>
        <w:t>……</w:t>
      </w:r>
      <w:r w:rsidR="005E55A2">
        <w:rPr>
          <w:rFonts w:eastAsiaTheme="minorEastAsia" w:cstheme="minorHAnsi"/>
          <w:sz w:val="36"/>
        </w:rPr>
        <w:t>……..</w:t>
      </w:r>
      <w:r w:rsidR="00DA7655">
        <w:rPr>
          <w:rFonts w:eastAsiaTheme="minorEastAsia" w:cstheme="minorHAnsi"/>
          <w:sz w:val="36"/>
        </w:rPr>
        <w:t>3</w:t>
      </w:r>
    </w:p>
    <w:p w:rsidR="00DA7655" w:rsidRPr="00F8631B" w:rsidRDefault="00AE4536" w:rsidP="00841F6B">
      <w:pPr>
        <w:pStyle w:val="ListParagraph"/>
        <w:numPr>
          <w:ilvl w:val="1"/>
          <w:numId w:val="7"/>
        </w:numPr>
        <w:spacing w:after="240" w:line="480" w:lineRule="auto"/>
        <w:ind w:left="1440"/>
        <w:rPr>
          <w:rFonts w:eastAsiaTheme="minorEastAsia" w:cstheme="minorHAnsi"/>
          <w:sz w:val="36"/>
        </w:rPr>
      </w:pPr>
      <w:r>
        <w:rPr>
          <w:rFonts w:eastAsiaTheme="minorEastAsia" w:cstheme="minorHAnsi"/>
          <w:sz w:val="36"/>
        </w:rPr>
        <w:t>Additional Practice</w:t>
      </w:r>
      <w:r w:rsidR="00DA7655">
        <w:rPr>
          <w:rFonts w:eastAsiaTheme="minorEastAsia" w:cstheme="minorHAnsi"/>
          <w:sz w:val="36"/>
        </w:rPr>
        <w:t>…………………………………</w:t>
      </w:r>
      <w:r>
        <w:rPr>
          <w:rFonts w:eastAsiaTheme="minorEastAsia" w:cstheme="minorHAnsi"/>
          <w:sz w:val="36"/>
        </w:rPr>
        <w:t>….</w:t>
      </w:r>
      <w:r w:rsidR="00DA7655">
        <w:rPr>
          <w:rFonts w:eastAsiaTheme="minorEastAsia" w:cstheme="minorHAnsi"/>
          <w:sz w:val="36"/>
        </w:rPr>
        <w:t>……</w:t>
      </w:r>
      <w:r w:rsidR="005E55A2">
        <w:rPr>
          <w:rFonts w:eastAsiaTheme="minorEastAsia" w:cstheme="minorHAnsi"/>
          <w:sz w:val="36"/>
        </w:rPr>
        <w:t>…</w:t>
      </w:r>
      <w:proofErr w:type="gramStart"/>
      <w:r w:rsidR="005E55A2">
        <w:rPr>
          <w:rFonts w:eastAsiaTheme="minorEastAsia" w:cstheme="minorHAnsi"/>
          <w:sz w:val="36"/>
        </w:rPr>
        <w:t>…..</w:t>
      </w:r>
      <w:proofErr w:type="gramEnd"/>
      <w:r w:rsidR="00DA7655">
        <w:rPr>
          <w:rFonts w:eastAsiaTheme="minorEastAsia" w:cstheme="minorHAnsi"/>
          <w:sz w:val="36"/>
        </w:rPr>
        <w:t>3</w:t>
      </w:r>
    </w:p>
    <w:p w:rsidR="00DA7655" w:rsidRPr="00F8631B" w:rsidRDefault="00DA7655" w:rsidP="00841F6B">
      <w:pPr>
        <w:pStyle w:val="ListParagraph"/>
        <w:numPr>
          <w:ilvl w:val="0"/>
          <w:numId w:val="6"/>
        </w:numPr>
        <w:spacing w:after="240" w:line="480" w:lineRule="auto"/>
        <w:rPr>
          <w:rFonts w:cstheme="minorHAnsi"/>
          <w:sz w:val="36"/>
        </w:rPr>
      </w:pPr>
      <w:r>
        <w:rPr>
          <w:rFonts w:cstheme="minorHAnsi"/>
          <w:sz w:val="36"/>
        </w:rPr>
        <w:t>Resu</w:t>
      </w:r>
      <w:r w:rsidR="005E55A2">
        <w:rPr>
          <w:rFonts w:cstheme="minorHAnsi"/>
          <w:sz w:val="36"/>
        </w:rPr>
        <w:t>lts………………………………………………………………………</w:t>
      </w:r>
      <w:proofErr w:type="gramStart"/>
      <w:r w:rsidR="005E55A2">
        <w:rPr>
          <w:rFonts w:cstheme="minorHAnsi"/>
          <w:sz w:val="36"/>
        </w:rPr>
        <w:t>…</w:t>
      </w:r>
      <w:r>
        <w:rPr>
          <w:rFonts w:cstheme="minorHAnsi"/>
          <w:sz w:val="36"/>
        </w:rPr>
        <w:t>..</w:t>
      </w:r>
      <w:proofErr w:type="gramEnd"/>
      <w:r>
        <w:rPr>
          <w:rFonts w:cstheme="minorHAnsi"/>
          <w:sz w:val="36"/>
        </w:rPr>
        <w:t>4</w:t>
      </w:r>
    </w:p>
    <w:p w:rsidR="00DA7655" w:rsidRPr="00F8631B" w:rsidRDefault="00DA7655" w:rsidP="00841F6B">
      <w:pPr>
        <w:pStyle w:val="ListParagraph"/>
        <w:numPr>
          <w:ilvl w:val="0"/>
          <w:numId w:val="6"/>
        </w:numPr>
        <w:spacing w:after="240" w:line="480" w:lineRule="auto"/>
        <w:rPr>
          <w:rFonts w:cstheme="minorHAnsi"/>
          <w:sz w:val="36"/>
        </w:rPr>
      </w:pPr>
      <w:r w:rsidRPr="00F8631B">
        <w:rPr>
          <w:rFonts w:cstheme="minorHAnsi"/>
          <w:sz w:val="36"/>
        </w:rPr>
        <w:t>Appendices</w:t>
      </w:r>
      <w:r w:rsidR="00AE4536">
        <w:rPr>
          <w:rFonts w:cstheme="minorHAnsi"/>
          <w:sz w:val="36"/>
        </w:rPr>
        <w:t>……………………………………………………………………9</w:t>
      </w:r>
    </w:p>
    <w:p w:rsidR="00DA7655" w:rsidRPr="00DA7655" w:rsidRDefault="00DA7655" w:rsidP="00841F6B">
      <w:pPr>
        <w:pStyle w:val="ListParagraph"/>
        <w:numPr>
          <w:ilvl w:val="1"/>
          <w:numId w:val="8"/>
        </w:numPr>
        <w:spacing w:after="240" w:line="480" w:lineRule="auto"/>
        <w:ind w:left="1170"/>
        <w:rPr>
          <w:rFonts w:cstheme="minorHAnsi"/>
          <w:sz w:val="36"/>
        </w:rPr>
      </w:pPr>
      <w:r w:rsidRPr="00F8631B">
        <w:rPr>
          <w:rFonts w:cstheme="minorHAnsi"/>
          <w:sz w:val="36"/>
        </w:rPr>
        <w:t>Appendix A</w:t>
      </w:r>
      <w:r>
        <w:rPr>
          <w:rFonts w:cstheme="minorHAnsi"/>
          <w:sz w:val="36"/>
        </w:rPr>
        <w:t>………………………………………………………</w:t>
      </w:r>
      <w:r w:rsidR="005E55A2">
        <w:rPr>
          <w:rFonts w:cstheme="minorHAnsi"/>
          <w:sz w:val="36"/>
        </w:rPr>
        <w:t>……</w:t>
      </w:r>
      <w:bookmarkStart w:id="0" w:name="_GoBack"/>
      <w:bookmarkEnd w:id="0"/>
      <w:r w:rsidR="005E55A2">
        <w:rPr>
          <w:rFonts w:cstheme="minorHAnsi"/>
          <w:sz w:val="36"/>
        </w:rPr>
        <w:t>.</w:t>
      </w:r>
      <w:r w:rsidR="00AE4536">
        <w:rPr>
          <w:rFonts w:cstheme="minorHAnsi"/>
          <w:sz w:val="36"/>
        </w:rPr>
        <w:t>9</w:t>
      </w:r>
    </w:p>
    <w:p w:rsidR="00DA7655" w:rsidRPr="00F8631B" w:rsidRDefault="00DA7655" w:rsidP="00DA7655">
      <w:pPr>
        <w:pStyle w:val="ListParagraph"/>
        <w:ind w:left="1440"/>
        <w:rPr>
          <w:sz w:val="40"/>
          <w:szCs w:val="32"/>
        </w:rPr>
      </w:pPr>
    </w:p>
    <w:p w:rsidR="00DA7655" w:rsidRDefault="00DA7655">
      <w:pPr>
        <w:rPr>
          <w:sz w:val="32"/>
          <w:szCs w:val="32"/>
        </w:rPr>
      </w:pPr>
      <w:r>
        <w:rPr>
          <w:sz w:val="32"/>
          <w:szCs w:val="32"/>
        </w:rPr>
        <w:br w:type="page"/>
      </w:r>
    </w:p>
    <w:p w:rsidR="00880F38" w:rsidRPr="00346313" w:rsidRDefault="00880F38" w:rsidP="00BA1137">
      <w:pPr>
        <w:pStyle w:val="ListParagraph"/>
        <w:numPr>
          <w:ilvl w:val="0"/>
          <w:numId w:val="1"/>
        </w:numPr>
        <w:rPr>
          <w:b/>
          <w:sz w:val="24"/>
          <w:szCs w:val="24"/>
        </w:rPr>
      </w:pPr>
      <w:r w:rsidRPr="00346313">
        <w:rPr>
          <w:b/>
          <w:sz w:val="24"/>
          <w:szCs w:val="24"/>
        </w:rPr>
        <w:lastRenderedPageBreak/>
        <w:t>Introduction</w:t>
      </w:r>
    </w:p>
    <w:p w:rsidR="00880F38" w:rsidRPr="00346313" w:rsidRDefault="00880F38" w:rsidP="00880F38">
      <w:pPr>
        <w:pStyle w:val="ListParagraph"/>
        <w:rPr>
          <w:sz w:val="24"/>
          <w:szCs w:val="24"/>
        </w:rPr>
      </w:pPr>
    </w:p>
    <w:p w:rsidR="00346313" w:rsidRPr="00C459DD" w:rsidRDefault="00C459DD" w:rsidP="00C459DD">
      <w:pPr>
        <w:pStyle w:val="ListParagraph"/>
        <w:rPr>
          <w:szCs w:val="32"/>
        </w:rPr>
      </w:pPr>
      <w:r w:rsidRPr="00C459DD">
        <w:rPr>
          <w:rFonts w:cs="TimesNewRomanPSMT"/>
        </w:rPr>
        <w:t>This lab provides the opportunity to manipulate Laplace Transforms using both functions</w:t>
      </w:r>
      <w:r w:rsidRPr="00C459DD">
        <w:rPr>
          <w:rFonts w:cs="TimesNewRomanPSMT"/>
        </w:rPr>
        <w:t xml:space="preserve"> </w:t>
      </w:r>
      <w:r w:rsidRPr="00C459DD">
        <w:rPr>
          <w:rFonts w:cs="TimesNewRomanPSMT"/>
        </w:rPr>
        <w:t>embedded in MATLAB and new functions that you will create in MATLAB.</w:t>
      </w:r>
    </w:p>
    <w:p w:rsidR="009C40CD" w:rsidRPr="004D5541" w:rsidRDefault="009C40CD" w:rsidP="004D5541">
      <w:pPr>
        <w:rPr>
          <w:szCs w:val="32"/>
        </w:rPr>
      </w:pPr>
    </w:p>
    <w:p w:rsidR="00880F38" w:rsidRPr="00346313" w:rsidRDefault="00880F38" w:rsidP="00BA1137">
      <w:pPr>
        <w:pStyle w:val="ListParagraph"/>
        <w:numPr>
          <w:ilvl w:val="0"/>
          <w:numId w:val="1"/>
        </w:numPr>
        <w:rPr>
          <w:b/>
          <w:sz w:val="24"/>
          <w:szCs w:val="32"/>
        </w:rPr>
      </w:pPr>
      <w:r w:rsidRPr="00346313">
        <w:rPr>
          <w:b/>
          <w:sz w:val="24"/>
          <w:szCs w:val="32"/>
        </w:rPr>
        <w:t>Equipment</w:t>
      </w:r>
    </w:p>
    <w:p w:rsidR="00880F38" w:rsidRDefault="00880F38" w:rsidP="00880F38">
      <w:pPr>
        <w:ind w:left="720"/>
        <w:rPr>
          <w:szCs w:val="32"/>
        </w:rPr>
      </w:pPr>
      <w:r w:rsidRPr="00346313">
        <w:rPr>
          <w:szCs w:val="32"/>
        </w:rPr>
        <w:t>A computer with MATLAB installed</w:t>
      </w:r>
      <w:r w:rsidR="00635F5A" w:rsidRPr="00346313">
        <w:rPr>
          <w:szCs w:val="32"/>
        </w:rPr>
        <w:t>.</w:t>
      </w:r>
    </w:p>
    <w:p w:rsidR="00BF3819" w:rsidRPr="00346313" w:rsidRDefault="00BF3819" w:rsidP="00597348">
      <w:pPr>
        <w:rPr>
          <w:szCs w:val="32"/>
        </w:rPr>
      </w:pPr>
    </w:p>
    <w:p w:rsidR="001D3578" w:rsidRPr="00346313" w:rsidRDefault="00156603" w:rsidP="00BA1137">
      <w:pPr>
        <w:pStyle w:val="ListParagraph"/>
        <w:numPr>
          <w:ilvl w:val="0"/>
          <w:numId w:val="1"/>
        </w:numPr>
        <w:rPr>
          <w:b/>
          <w:sz w:val="24"/>
          <w:szCs w:val="32"/>
        </w:rPr>
      </w:pPr>
      <w:r>
        <w:rPr>
          <w:b/>
          <w:sz w:val="24"/>
          <w:szCs w:val="32"/>
        </w:rPr>
        <w:t>Procedure</w:t>
      </w:r>
    </w:p>
    <w:p w:rsidR="002B076D" w:rsidRPr="00346313" w:rsidRDefault="002B076D" w:rsidP="002B076D">
      <w:pPr>
        <w:pStyle w:val="ListParagraph"/>
        <w:rPr>
          <w:b/>
          <w:sz w:val="24"/>
          <w:szCs w:val="32"/>
        </w:rPr>
      </w:pPr>
    </w:p>
    <w:p w:rsidR="00A0011B" w:rsidRDefault="00B91E31" w:rsidP="00A0011B">
      <w:pPr>
        <w:pStyle w:val="ListParagraph"/>
        <w:numPr>
          <w:ilvl w:val="1"/>
          <w:numId w:val="4"/>
        </w:numPr>
        <w:rPr>
          <w:b/>
          <w:sz w:val="24"/>
          <w:szCs w:val="32"/>
        </w:rPr>
      </w:pPr>
      <w:r>
        <w:rPr>
          <w:b/>
          <w:sz w:val="24"/>
          <w:szCs w:val="32"/>
        </w:rPr>
        <w:t>Determining Poles and Zeros</w:t>
      </w:r>
    </w:p>
    <w:p w:rsidR="00A0011B" w:rsidRPr="00B91E31" w:rsidRDefault="00B91E31" w:rsidP="00B91E31">
      <w:pPr>
        <w:pStyle w:val="ListParagraph"/>
        <w:ind w:left="1080"/>
        <w:rPr>
          <w:rFonts w:eastAsiaTheme="minorEastAsia"/>
        </w:rPr>
      </w:pPr>
      <w:r w:rsidRPr="00B91E31">
        <w:rPr>
          <w:rFonts w:cs="TimesNewRomanPSMT"/>
        </w:rPr>
        <w:t>Consider the causal, stable, LTI system with a Laplace Transform described by the coefficients</w:t>
      </w:r>
      <w:r w:rsidRPr="00B91E31">
        <w:rPr>
          <w:rFonts w:eastAsiaTheme="minorEastAsia"/>
        </w:rPr>
        <w:t>:</w:t>
      </w:r>
    </w:p>
    <w:p w:rsidR="00B91E31" w:rsidRPr="00B91E31" w:rsidRDefault="00B91E31" w:rsidP="00B91E31">
      <w:pPr>
        <w:pStyle w:val="ListParagraph"/>
        <w:ind w:left="1080"/>
        <w:rPr>
          <w:rFonts w:eastAsiaTheme="minorEastAsia"/>
        </w:rPr>
      </w:pPr>
      <w:r w:rsidRPr="00B91E31">
        <w:rPr>
          <w:rFonts w:eastAsiaTheme="minorEastAsia"/>
        </w:rPr>
        <w:t xml:space="preserve"> </w:t>
      </w:r>
      <m:oMath>
        <m:r>
          <w:rPr>
            <w:rFonts w:ascii="Cambria Math" w:eastAsiaTheme="minorEastAsia" w:hAnsi="Cambria Math"/>
          </w:rPr>
          <m:t>bs=[1 2 5]</m:t>
        </m:r>
      </m:oMath>
    </w:p>
    <w:p w:rsidR="00B91E31" w:rsidRPr="00B91E31" w:rsidRDefault="00B91E31" w:rsidP="00B91E31">
      <w:pPr>
        <w:pStyle w:val="ListParagraph"/>
        <w:ind w:left="1080"/>
        <w:rPr>
          <w:rFonts w:eastAsiaTheme="minorEastAsia"/>
        </w:rPr>
      </w:pPr>
      <w:r w:rsidRPr="00B91E31">
        <w:rPr>
          <w:rFonts w:eastAsiaTheme="minorEastAsia"/>
        </w:rPr>
        <w:t xml:space="preserve"> </w:t>
      </w:r>
      <m:oMath>
        <m:r>
          <w:rPr>
            <w:rFonts w:ascii="Cambria Math" w:eastAsiaTheme="minorEastAsia" w:hAnsi="Cambria Math"/>
          </w:rPr>
          <m:t>as=[1.0000 7.0000 14.8125 12.8750 6.5000]</m:t>
        </m:r>
      </m:oMath>
    </w:p>
    <w:p w:rsidR="00B91E31" w:rsidRDefault="00B91E31" w:rsidP="00B91E31">
      <w:pPr>
        <w:pStyle w:val="ListParagraph"/>
        <w:ind w:left="1080"/>
        <w:rPr>
          <w:rFonts w:eastAsiaTheme="minorEastAsia" w:cs="TimesNewRomanPSMT"/>
        </w:rPr>
      </w:pPr>
      <w:r w:rsidRPr="00B91E31">
        <w:rPr>
          <w:rFonts w:eastAsiaTheme="minorEastAsia"/>
        </w:rPr>
        <w:t>where the coefficients are in descending or</w:t>
      </w:r>
      <w:r w:rsidRPr="00B91E31">
        <w:rPr>
          <w:rFonts w:eastAsiaTheme="minorEastAsia"/>
        </w:rPr>
        <w:t xml:space="preserve">ders of the Laplace variable, </w:t>
      </w:r>
      <m:oMath>
        <m:r>
          <w:rPr>
            <w:rFonts w:ascii="Cambria Math" w:eastAsiaTheme="minorEastAsia" w:hAnsi="Cambria Math"/>
          </w:rPr>
          <m:t>s</m:t>
        </m:r>
      </m:oMath>
      <w:r w:rsidRPr="00B91E31">
        <w:rPr>
          <w:rFonts w:eastAsiaTheme="minorEastAsia"/>
        </w:rPr>
        <w:t>, with</w:t>
      </w:r>
      <w:r w:rsidRPr="00B91E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oMath>
      <w:r w:rsidRPr="00B91E31">
        <w:rPr>
          <w:rFonts w:eastAsiaTheme="minorEastAsia"/>
        </w:rPr>
        <w:t xml:space="preserve"> is the </w:t>
      </w:r>
      <w:r w:rsidRPr="00B91E31">
        <w:rPr>
          <w:rFonts w:cs="TimesNewRomanPSMT"/>
        </w:rPr>
        <w:t>constant term on the right.</w:t>
      </w:r>
      <w:r w:rsidR="001222F8">
        <w:rPr>
          <w:rFonts w:cs="TimesNewRomanPSMT"/>
        </w:rPr>
        <w:t xml:space="preserve"> Write the transfer function, </w:t>
      </w:r>
      <m:oMath>
        <m:r>
          <w:rPr>
            <w:rFonts w:ascii="Cambria Math" w:hAnsi="Cambria Math" w:cs="TimesNewRomanPSMT"/>
          </w:rPr>
          <m:t>H(s)</m:t>
        </m:r>
      </m:oMath>
      <w:r w:rsidR="001222F8">
        <w:rPr>
          <w:rFonts w:eastAsiaTheme="minorEastAsia" w:cs="TimesNewRomanPSMT"/>
        </w:rPr>
        <w:t xml:space="preserve"> as the ratio of polynomials in </w:t>
      </w:r>
      <m:oMath>
        <m:r>
          <w:rPr>
            <w:rFonts w:ascii="Cambria Math" w:eastAsiaTheme="minorEastAsia" w:hAnsi="Cambria Math" w:cs="TimesNewRomanPSMT"/>
          </w:rPr>
          <m:t>s</m:t>
        </m:r>
      </m:oMath>
      <w:r w:rsidR="001222F8">
        <w:rPr>
          <w:rFonts w:eastAsiaTheme="minorEastAsia" w:cs="TimesNewRomanPSMT"/>
        </w:rPr>
        <w:t xml:space="preserve">. Use the MATLAB function </w:t>
      </w:r>
      <m:oMath>
        <m:r>
          <w:rPr>
            <w:rFonts w:ascii="Cambria Math" w:eastAsiaTheme="minorEastAsia" w:hAnsi="Cambria Math" w:cs="TimesNewRomanPSMT"/>
          </w:rPr>
          <m:t>roots(x)</m:t>
        </m:r>
      </m:oMath>
      <w:r w:rsidR="001222F8">
        <w:rPr>
          <w:rFonts w:eastAsiaTheme="minorEastAsia" w:cs="TimesNewRomanPSMT"/>
        </w:rPr>
        <w:t xml:space="preserve"> to determine the zeros and poles of </w:t>
      </w:r>
      <m:oMath>
        <m:r>
          <w:rPr>
            <w:rFonts w:ascii="Cambria Math" w:eastAsiaTheme="minorEastAsia" w:hAnsi="Cambria Math" w:cs="TimesNewRomanPSMT"/>
          </w:rPr>
          <m:t>H(s)</m:t>
        </m:r>
      </m:oMath>
      <w:r w:rsidR="001222F8">
        <w:rPr>
          <w:rFonts w:eastAsiaTheme="minorEastAsia" w:cs="TimesNewRomanPSMT"/>
        </w:rPr>
        <w:t>.</w:t>
      </w:r>
    </w:p>
    <w:p w:rsidR="00830FB8" w:rsidRPr="00B91E31" w:rsidRDefault="00830FB8" w:rsidP="00B91E31">
      <w:pPr>
        <w:pStyle w:val="ListParagraph"/>
        <w:ind w:left="1080"/>
        <w:rPr>
          <w:rFonts w:eastAsiaTheme="minorEastAsia"/>
        </w:rPr>
      </w:pPr>
    </w:p>
    <w:p w:rsidR="00A0011B" w:rsidRDefault="00830FB8" w:rsidP="00A0011B">
      <w:pPr>
        <w:pStyle w:val="ListParagraph"/>
        <w:numPr>
          <w:ilvl w:val="1"/>
          <w:numId w:val="4"/>
        </w:numPr>
        <w:rPr>
          <w:rFonts w:eastAsiaTheme="minorEastAsia"/>
          <w:b/>
          <w:sz w:val="24"/>
          <w:szCs w:val="32"/>
        </w:rPr>
      </w:pPr>
      <w:r>
        <w:rPr>
          <w:rFonts w:eastAsiaTheme="minorEastAsia"/>
          <w:b/>
          <w:sz w:val="24"/>
          <w:szCs w:val="32"/>
        </w:rPr>
        <w:t>Creating a Pole Zero Plot</w:t>
      </w:r>
    </w:p>
    <w:p w:rsidR="00BD5A69" w:rsidRDefault="001A27C5" w:rsidP="00A0011B">
      <w:pPr>
        <w:pStyle w:val="ListParagraph"/>
        <w:ind w:left="1080"/>
        <w:rPr>
          <w:rFonts w:eastAsiaTheme="minorEastAsia"/>
        </w:rPr>
      </w:pPr>
      <w:r>
        <w:rPr>
          <w:rFonts w:eastAsiaTheme="minorEastAsia"/>
        </w:rPr>
        <w:t>Create a MATLAB function to plot the poles, zeros and region of convergence (ROC) for the system described by the arrays given in 3.1.</w:t>
      </w:r>
    </w:p>
    <w:p w:rsidR="00A0011B" w:rsidRPr="00A0011B" w:rsidRDefault="00A0011B" w:rsidP="00A0011B">
      <w:pPr>
        <w:pStyle w:val="ListParagraph"/>
        <w:ind w:left="1080"/>
        <w:rPr>
          <w:rFonts w:eastAsiaTheme="minorEastAsia"/>
          <w:b/>
          <w:sz w:val="24"/>
          <w:szCs w:val="32"/>
        </w:rPr>
      </w:pPr>
    </w:p>
    <w:p w:rsidR="00A0011B" w:rsidRDefault="001A27C5" w:rsidP="00A0011B">
      <w:pPr>
        <w:pStyle w:val="ListParagraph"/>
        <w:numPr>
          <w:ilvl w:val="1"/>
          <w:numId w:val="4"/>
        </w:numPr>
        <w:rPr>
          <w:rFonts w:eastAsiaTheme="minorEastAsia"/>
          <w:b/>
          <w:sz w:val="24"/>
        </w:rPr>
      </w:pPr>
      <w:r>
        <w:rPr>
          <w:rFonts w:eastAsiaTheme="minorEastAsia"/>
          <w:b/>
          <w:sz w:val="24"/>
        </w:rPr>
        <w:t>Partial Fraction Expansion</w:t>
      </w:r>
    </w:p>
    <w:p w:rsidR="005D44DA" w:rsidRPr="00A0011B" w:rsidRDefault="001A27C5" w:rsidP="00A0011B">
      <w:pPr>
        <w:pStyle w:val="ListParagraph"/>
        <w:ind w:left="1080"/>
        <w:rPr>
          <w:rFonts w:eastAsiaTheme="minorEastAsia"/>
          <w:b/>
          <w:sz w:val="24"/>
        </w:rPr>
      </w:pPr>
      <w:r>
        <w:rPr>
          <w:rFonts w:eastAsiaTheme="minorEastAsia"/>
        </w:rPr>
        <w:t xml:space="preserve">Use the MATLAB function </w:t>
      </w:r>
      <m:oMath>
        <m:r>
          <w:rPr>
            <w:rFonts w:ascii="Cambria Math" w:eastAsiaTheme="minorEastAsia" w:hAnsi="Cambria Math"/>
          </w:rPr>
          <m:t>residue(b, a)</m:t>
        </m:r>
      </m:oMath>
      <w:r>
        <w:rPr>
          <w:rFonts w:eastAsiaTheme="minorEastAsia"/>
        </w:rPr>
        <w:t xml:space="preserve"> to perform the partial fraction expansions. Use those coefficients to compute and plot each of the components of the total impulse response, </w:t>
      </w:r>
      <m:oMath>
        <m:r>
          <w:rPr>
            <w:rFonts w:ascii="Cambria Math" w:eastAsiaTheme="minorEastAsia" w:hAnsi="Cambria Math"/>
          </w:rPr>
          <m:t>h(t)</m:t>
        </m:r>
      </m:oMath>
      <w:r>
        <w:rPr>
          <w:rFonts w:eastAsiaTheme="minorEastAsia"/>
        </w:rPr>
        <w:t xml:space="preserve"> of the system from Part 3.1 as a function of time.</w:t>
      </w:r>
    </w:p>
    <w:p w:rsidR="005D44DA" w:rsidRPr="005D44DA" w:rsidRDefault="005D44DA" w:rsidP="005D44DA">
      <w:pPr>
        <w:pStyle w:val="ListParagraph"/>
        <w:ind w:left="1080"/>
        <w:rPr>
          <w:rFonts w:eastAsiaTheme="minorEastAsia"/>
        </w:rPr>
      </w:pPr>
    </w:p>
    <w:p w:rsidR="00A0011B" w:rsidRDefault="001A27C5" w:rsidP="00A0011B">
      <w:pPr>
        <w:pStyle w:val="ListParagraph"/>
        <w:numPr>
          <w:ilvl w:val="1"/>
          <w:numId w:val="4"/>
        </w:numPr>
        <w:rPr>
          <w:rFonts w:eastAsiaTheme="minorEastAsia"/>
          <w:b/>
          <w:sz w:val="24"/>
        </w:rPr>
      </w:pPr>
      <w:r>
        <w:rPr>
          <w:rFonts w:eastAsiaTheme="minorEastAsia"/>
          <w:b/>
          <w:sz w:val="24"/>
        </w:rPr>
        <w:t>Additional Practice</w:t>
      </w:r>
    </w:p>
    <w:p w:rsidR="00A0011B" w:rsidRDefault="001A27C5" w:rsidP="00A0011B">
      <w:pPr>
        <w:pStyle w:val="ListParagraph"/>
        <w:ind w:left="1080"/>
      </w:pPr>
      <w:r>
        <w:t>Consider the causal LTI system described by the differential equation</w:t>
      </w:r>
    </w:p>
    <w:p w:rsidR="00724A6C" w:rsidRPr="00724A6C" w:rsidRDefault="00724A6C" w:rsidP="00A0011B">
      <w:pPr>
        <w:pStyle w:val="ListParagraph"/>
        <w:ind w:left="108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+4</m:t>
          </m:r>
          <m:f>
            <m:fPr>
              <m:ctrlPr>
                <w:rPr>
                  <w:rFonts w:ascii="Cambria Math" w:hAnsi="Cambria Math"/>
                  <w:i/>
                </w:rPr>
              </m:ctrlPr>
            </m:fPr>
            <m:num>
              <m:r>
                <w:rPr>
                  <w:rFonts w:ascii="Cambria Math" w:hAnsi="Cambria Math"/>
                </w:rPr>
                <m:t>d</m:t>
              </m:r>
              <m:r>
                <w:rPr>
                  <w:rFonts w:ascii="Cambria Math" w:hAnsi="Cambria Math"/>
                </w:rPr>
                <m:t>y</m:t>
              </m:r>
            </m:num>
            <m:den>
              <m:r>
                <w:rPr>
                  <w:rFonts w:ascii="Cambria Math" w:hAnsi="Cambria Math"/>
                </w:rPr>
                <m:t>d</m:t>
              </m:r>
              <m:r>
                <w:rPr>
                  <w:rFonts w:ascii="Cambria Math" w:hAnsi="Cambria Math"/>
                </w:rPr>
                <m:t>t</m:t>
              </m:r>
            </m:den>
          </m:f>
          <m:r>
            <w:rPr>
              <w:rFonts w:ascii="Cambria Math" w:hAnsi="Cambria Math"/>
            </w:rPr>
            <m:t>+5y=2x</m:t>
          </m:r>
        </m:oMath>
      </m:oMathPara>
    </w:p>
    <w:p w:rsidR="0029251C" w:rsidRDefault="0029251C" w:rsidP="00A0011B">
      <w:pPr>
        <w:pStyle w:val="ListParagraph"/>
        <w:ind w:left="1080"/>
        <w:rPr>
          <w:rFonts w:eastAsiaTheme="minorEastAsia"/>
        </w:rPr>
      </w:pPr>
    </w:p>
    <w:p w:rsidR="00724A6C" w:rsidRDefault="0029251C" w:rsidP="00A0011B">
      <w:pPr>
        <w:pStyle w:val="ListParagraph"/>
        <w:ind w:left="1080"/>
      </w:pPr>
      <w:r>
        <w:rPr>
          <w:rFonts w:eastAsiaTheme="minorEastAsia"/>
        </w:rPr>
        <w:t xml:space="preserve">where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w:t>
      </w:r>
      <w:r>
        <w:rPr>
          <w:rFonts w:eastAsiaTheme="minorEastAsia"/>
        </w:rPr>
        <w:t xml:space="preserve"> the input </w:t>
      </w:r>
      <w:r w:rsidR="00141ED2">
        <w:rPr>
          <w:rFonts w:eastAsiaTheme="minorEastAsia"/>
        </w:rPr>
        <w:t>the output, respectively. Create the pole zero plot. Compute and plot each of the components of the impulse response, and then the total impulse response of this system. Describe why the ROC looks the way it does.</w:t>
      </w:r>
    </w:p>
    <w:p w:rsidR="00A0011B" w:rsidRDefault="00A0011B">
      <w:r>
        <w:br w:type="page"/>
      </w:r>
    </w:p>
    <w:p w:rsidR="00493723" w:rsidRDefault="00D6458E" w:rsidP="00D6458E">
      <w:pPr>
        <w:pStyle w:val="ListParagraph"/>
        <w:numPr>
          <w:ilvl w:val="0"/>
          <w:numId w:val="1"/>
        </w:numPr>
        <w:rPr>
          <w:b/>
          <w:sz w:val="24"/>
        </w:rPr>
      </w:pPr>
      <w:r w:rsidRPr="00D6458E">
        <w:rPr>
          <w:b/>
          <w:sz w:val="24"/>
        </w:rPr>
        <w:lastRenderedPageBreak/>
        <w:t>Results</w:t>
      </w:r>
    </w:p>
    <w:p w:rsidR="00E3327C" w:rsidRDefault="000703F3" w:rsidP="000703F3">
      <w:pPr>
        <w:pStyle w:val="ListParagraph"/>
        <w:ind w:left="1080"/>
        <w:rPr>
          <w:rFonts w:eastAsiaTheme="minorEastAsia"/>
        </w:rPr>
      </w:pPr>
      <w:r>
        <w:rPr>
          <w:sz w:val="24"/>
          <w:szCs w:val="32"/>
        </w:rPr>
        <w:t xml:space="preserve">The arrays of coefficients, </w:t>
      </w:r>
      <m:oMath>
        <m:r>
          <w:rPr>
            <w:rFonts w:ascii="Cambria Math" w:eastAsiaTheme="minorEastAsia" w:hAnsi="Cambria Math"/>
          </w:rPr>
          <m:t>bs=</m:t>
        </m:r>
        <m:d>
          <m:dPr>
            <m:begChr m:val="["/>
            <m:endChr m:val="]"/>
            <m:ctrlPr>
              <w:rPr>
                <w:rFonts w:ascii="Cambria Math" w:eastAsiaTheme="minorEastAsia" w:hAnsi="Cambria Math"/>
                <w:i/>
              </w:rPr>
            </m:ctrlPr>
          </m:dPr>
          <m:e>
            <m:r>
              <w:rPr>
                <w:rFonts w:ascii="Cambria Math" w:eastAsiaTheme="minorEastAsia" w:hAnsi="Cambria Math"/>
              </w:rPr>
              <m:t>1 2 5</m:t>
            </m:r>
          </m:e>
        </m:d>
      </m:oMath>
      <w:r>
        <w:rPr>
          <w:rFonts w:eastAsiaTheme="minorEastAsia"/>
        </w:rPr>
        <w:t xml:space="preserve"> and</w:t>
      </w:r>
      <w:r w:rsidRPr="000703F3">
        <w:rPr>
          <w:rFonts w:eastAsiaTheme="minorEastAsia"/>
        </w:rPr>
        <w:t xml:space="preserve"> </w:t>
      </w:r>
      <m:oMath>
        <m:r>
          <w:rPr>
            <w:rFonts w:ascii="Cambria Math" w:eastAsiaTheme="minorEastAsia" w:hAnsi="Cambria Math"/>
          </w:rPr>
          <m:t>as=[1.0000 7.0000 14.8125 12.8750 6.5000]</m:t>
        </m:r>
      </m:oMath>
      <w:r>
        <w:rPr>
          <w:rFonts w:eastAsiaTheme="minorEastAsia"/>
        </w:rPr>
        <w:t xml:space="preserve"> were converted into its polynomial form transfer function,</w:t>
      </w:r>
    </w:p>
    <w:p w:rsidR="000703F3" w:rsidRPr="00E3327C" w:rsidRDefault="000703F3" w:rsidP="000703F3">
      <w:pPr>
        <w:pStyle w:val="ListParagraph"/>
        <w:ind w:left="1080"/>
        <w:rPr>
          <w:rFonts w:eastAsiaTheme="minorEastAsia"/>
          <w:sz w:val="28"/>
        </w:rPr>
      </w:pPr>
      <m:oMathPara>
        <m:oMath>
          <m:r>
            <w:rPr>
              <w:rFonts w:ascii="Cambria Math" w:eastAsiaTheme="minorEastAsia" w:hAnsi="Cambria Math"/>
              <w:sz w:val="28"/>
            </w:rPr>
            <m:t>H</m:t>
          </m:r>
          <m:d>
            <m:dPr>
              <m:ctrlPr>
                <w:rPr>
                  <w:rFonts w:ascii="Cambria Math" w:eastAsiaTheme="minorEastAsia" w:hAnsi="Cambria Math"/>
                  <w:i/>
                  <w:sz w:val="28"/>
                </w:rPr>
              </m:ctrlPr>
            </m:dPr>
            <m:e>
              <m:r>
                <w:rPr>
                  <w:rFonts w:ascii="Cambria Math" w:eastAsiaTheme="minorEastAsia" w:hAnsi="Cambria Math"/>
                  <w:sz w:val="28"/>
                </w:rPr>
                <m:t>s</m:t>
              </m:r>
            </m:e>
          </m:d>
          <m:r>
            <w:rPr>
              <w:rFonts w:ascii="Cambria Math" w:eastAsiaTheme="minorEastAsia" w:hAnsi="Cambria Math"/>
              <w:sz w:val="28"/>
            </w:rPr>
            <m:t>=</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s</m:t>
                  </m:r>
                </m:e>
                <m:sup>
                  <m:r>
                    <w:rPr>
                      <w:rFonts w:ascii="Cambria Math" w:eastAsiaTheme="minorEastAsia" w:hAnsi="Cambria Math"/>
                      <w:sz w:val="28"/>
                    </w:rPr>
                    <m:t>2</m:t>
                  </m:r>
                </m:sup>
              </m:sSup>
              <m:r>
                <w:rPr>
                  <w:rFonts w:ascii="Cambria Math" w:eastAsiaTheme="minorEastAsia" w:hAnsi="Cambria Math"/>
                  <w:sz w:val="28"/>
                </w:rPr>
                <m:t>+2s+5</m:t>
              </m:r>
            </m:num>
            <m:den>
              <m:sSup>
                <m:sSupPr>
                  <m:ctrlPr>
                    <w:rPr>
                      <w:rFonts w:ascii="Cambria Math" w:eastAsiaTheme="minorEastAsia" w:hAnsi="Cambria Math"/>
                      <w:i/>
                      <w:sz w:val="28"/>
                    </w:rPr>
                  </m:ctrlPr>
                </m:sSupPr>
                <m:e>
                  <m:r>
                    <w:rPr>
                      <w:rFonts w:ascii="Cambria Math" w:eastAsiaTheme="minorEastAsia" w:hAnsi="Cambria Math"/>
                      <w:sz w:val="28"/>
                    </w:rPr>
                    <m:t>s</m:t>
                  </m:r>
                </m:e>
                <m:sup>
                  <m:r>
                    <w:rPr>
                      <w:rFonts w:ascii="Cambria Math" w:eastAsiaTheme="minorEastAsia" w:hAnsi="Cambria Math"/>
                      <w:sz w:val="28"/>
                    </w:rPr>
                    <m:t>4</m:t>
                  </m:r>
                </m:sup>
              </m:sSup>
              <m:r>
                <w:rPr>
                  <w:rFonts w:ascii="Cambria Math" w:eastAsiaTheme="minorEastAsia" w:hAnsi="Cambria Math"/>
                  <w:sz w:val="28"/>
                </w:rPr>
                <m:t>+7</m:t>
              </m:r>
              <m:sSup>
                <m:sSupPr>
                  <m:ctrlPr>
                    <w:rPr>
                      <w:rFonts w:ascii="Cambria Math" w:eastAsiaTheme="minorEastAsia" w:hAnsi="Cambria Math"/>
                      <w:i/>
                      <w:sz w:val="28"/>
                    </w:rPr>
                  </m:ctrlPr>
                </m:sSupPr>
                <m:e>
                  <m:r>
                    <w:rPr>
                      <w:rFonts w:ascii="Cambria Math" w:eastAsiaTheme="minorEastAsia" w:hAnsi="Cambria Math"/>
                      <w:sz w:val="28"/>
                    </w:rPr>
                    <m:t>s</m:t>
                  </m:r>
                </m:e>
                <m:sup>
                  <m:r>
                    <w:rPr>
                      <w:rFonts w:ascii="Cambria Math" w:eastAsiaTheme="minorEastAsia" w:hAnsi="Cambria Math"/>
                      <w:sz w:val="28"/>
                    </w:rPr>
                    <m:t>3</m:t>
                  </m:r>
                </m:sup>
              </m:sSup>
              <m:r>
                <w:rPr>
                  <w:rFonts w:ascii="Cambria Math" w:eastAsiaTheme="minorEastAsia" w:hAnsi="Cambria Math"/>
                  <w:sz w:val="28"/>
                </w:rPr>
                <m:t>+14.1825</m:t>
              </m:r>
              <m:sSup>
                <m:sSupPr>
                  <m:ctrlPr>
                    <w:rPr>
                      <w:rFonts w:ascii="Cambria Math" w:eastAsiaTheme="minorEastAsia" w:hAnsi="Cambria Math"/>
                      <w:i/>
                      <w:sz w:val="28"/>
                    </w:rPr>
                  </m:ctrlPr>
                </m:sSupPr>
                <m:e>
                  <m:r>
                    <w:rPr>
                      <w:rFonts w:ascii="Cambria Math" w:eastAsiaTheme="minorEastAsia" w:hAnsi="Cambria Math"/>
                      <w:sz w:val="28"/>
                    </w:rPr>
                    <m:t>s</m:t>
                  </m:r>
                </m:e>
                <m:sup>
                  <m:r>
                    <w:rPr>
                      <w:rFonts w:ascii="Cambria Math" w:eastAsiaTheme="minorEastAsia" w:hAnsi="Cambria Math"/>
                      <w:sz w:val="28"/>
                    </w:rPr>
                    <m:t>2</m:t>
                  </m:r>
                </m:sup>
              </m:sSup>
              <m:r>
                <w:rPr>
                  <w:rFonts w:ascii="Cambria Math" w:eastAsiaTheme="minorEastAsia" w:hAnsi="Cambria Math"/>
                  <w:sz w:val="28"/>
                </w:rPr>
                <m:t>+12.875s+6.5</m:t>
              </m:r>
            </m:den>
          </m:f>
        </m:oMath>
      </m:oMathPara>
    </w:p>
    <w:p w:rsidR="007F0F7D" w:rsidRDefault="007F0F7D" w:rsidP="000703F3">
      <w:pPr>
        <w:pStyle w:val="ListParagraph"/>
        <w:ind w:left="1080"/>
        <w:rPr>
          <w:rFonts w:eastAsiaTheme="minorEastAsia"/>
        </w:rPr>
      </w:pPr>
    </w:p>
    <w:p w:rsidR="00E3327C" w:rsidRPr="00B462A1" w:rsidRDefault="007F0F7D" w:rsidP="000703F3">
      <w:pPr>
        <w:pStyle w:val="ListParagraph"/>
        <w:ind w:left="1080"/>
        <w:rPr>
          <w:rFonts w:eastAsiaTheme="minorEastAsia"/>
        </w:rPr>
      </w:pPr>
      <w:r w:rsidRPr="00B462A1">
        <w:rPr>
          <w:rFonts w:eastAsiaTheme="minorEastAsia"/>
        </w:rPr>
        <w:t xml:space="preserve">The MATLAB function </w:t>
      </w:r>
      <m:oMath>
        <m:r>
          <w:rPr>
            <w:rFonts w:ascii="Cambria Math" w:eastAsiaTheme="minorEastAsia" w:hAnsi="Cambria Math"/>
          </w:rPr>
          <m:t>roots(x)</m:t>
        </m:r>
      </m:oMath>
      <w:r w:rsidRPr="00B462A1">
        <w:rPr>
          <w:rFonts w:eastAsiaTheme="minorEastAsia"/>
        </w:rPr>
        <w:t xml:space="preserve"> was used on the numerator coefficient array, </w:t>
      </w:r>
      <m:oMath>
        <m:r>
          <w:rPr>
            <w:rFonts w:ascii="Cambria Math" w:eastAsiaTheme="minorEastAsia" w:hAnsi="Cambria Math"/>
          </w:rPr>
          <m:t>bs</m:t>
        </m:r>
      </m:oMath>
      <w:r w:rsidRPr="00B462A1">
        <w:rPr>
          <w:rFonts w:eastAsiaTheme="minorEastAsia"/>
        </w:rPr>
        <w:t xml:space="preserve">, to find the zeros and on the denominator coefficient array, </w:t>
      </w:r>
      <m:oMath>
        <m:r>
          <w:rPr>
            <w:rFonts w:ascii="Cambria Math" w:eastAsiaTheme="minorEastAsia" w:hAnsi="Cambria Math"/>
          </w:rPr>
          <m:t>as</m:t>
        </m:r>
      </m:oMath>
      <w:r w:rsidRPr="00B462A1">
        <w:rPr>
          <w:rFonts w:eastAsiaTheme="minorEastAsia"/>
        </w:rPr>
        <w:t>, to find the poles.</w:t>
      </w:r>
    </w:p>
    <w:p w:rsidR="007F0F7D" w:rsidRPr="00B462A1" w:rsidRDefault="007F0F7D" w:rsidP="000703F3">
      <w:pPr>
        <w:pStyle w:val="ListParagraph"/>
        <w:ind w:left="1080"/>
        <w:rPr>
          <w:rFonts w:eastAsiaTheme="minorEastAsia"/>
        </w:rPr>
      </w:pPr>
    </w:p>
    <w:p w:rsidR="007F0F7D" w:rsidRPr="00697CDE" w:rsidRDefault="007F0F7D" w:rsidP="007F0F7D">
      <w:pPr>
        <w:pStyle w:val="ListParagraph"/>
        <w:ind w:left="1080"/>
        <w:rPr>
          <w:rFonts w:ascii="Consolas" w:eastAsiaTheme="minorEastAsia" w:hAnsi="Consolas" w:cs="Consolas"/>
          <w:sz w:val="20"/>
        </w:rPr>
      </w:pPr>
      <w:r w:rsidRPr="00697CDE">
        <w:rPr>
          <w:rFonts w:ascii="Consolas" w:eastAsiaTheme="minorEastAsia" w:hAnsi="Consolas" w:cs="Consolas"/>
          <w:sz w:val="20"/>
        </w:rPr>
        <w:t>% zeros_ =</w:t>
      </w:r>
    </w:p>
    <w:p w:rsidR="007F0F7D" w:rsidRPr="00697CDE" w:rsidRDefault="007F0F7D" w:rsidP="007F0F7D">
      <w:pPr>
        <w:pStyle w:val="ListParagraph"/>
        <w:ind w:left="1080"/>
        <w:rPr>
          <w:rFonts w:ascii="Consolas" w:eastAsiaTheme="minorEastAsia" w:hAnsi="Consolas" w:cs="Consolas"/>
          <w:sz w:val="20"/>
        </w:rPr>
      </w:pPr>
      <w:r w:rsidRPr="00697CDE">
        <w:rPr>
          <w:rFonts w:ascii="Consolas" w:eastAsiaTheme="minorEastAsia" w:hAnsi="Consolas" w:cs="Consolas"/>
          <w:sz w:val="20"/>
        </w:rPr>
        <w:t>%   -1.0000 + 2.0000i</w:t>
      </w:r>
    </w:p>
    <w:p w:rsidR="007F0F7D" w:rsidRPr="00697CDE" w:rsidRDefault="007F0F7D" w:rsidP="007F0F7D">
      <w:pPr>
        <w:pStyle w:val="ListParagraph"/>
        <w:ind w:left="1080"/>
        <w:rPr>
          <w:rFonts w:ascii="Consolas" w:eastAsiaTheme="minorEastAsia" w:hAnsi="Consolas" w:cs="Consolas"/>
          <w:sz w:val="20"/>
        </w:rPr>
      </w:pPr>
      <w:r w:rsidRPr="00697CDE">
        <w:rPr>
          <w:rFonts w:ascii="Consolas" w:eastAsiaTheme="minorEastAsia" w:hAnsi="Consolas" w:cs="Consolas"/>
          <w:sz w:val="20"/>
        </w:rPr>
        <w:t>%   -1.0000 - 2.0000i</w:t>
      </w:r>
    </w:p>
    <w:p w:rsidR="007F0F7D" w:rsidRPr="00697CDE" w:rsidRDefault="007F0F7D" w:rsidP="007F0F7D">
      <w:pPr>
        <w:pStyle w:val="ListParagraph"/>
        <w:ind w:left="1080"/>
        <w:rPr>
          <w:rFonts w:ascii="Consolas" w:eastAsiaTheme="minorEastAsia" w:hAnsi="Consolas" w:cs="Consolas"/>
          <w:sz w:val="20"/>
        </w:rPr>
      </w:pPr>
      <w:r w:rsidRPr="00697CDE">
        <w:rPr>
          <w:rFonts w:ascii="Consolas" w:eastAsiaTheme="minorEastAsia" w:hAnsi="Consolas" w:cs="Consolas"/>
          <w:sz w:val="20"/>
        </w:rPr>
        <w:t>% poles_ =</w:t>
      </w:r>
    </w:p>
    <w:p w:rsidR="007F0F7D" w:rsidRPr="00697CDE" w:rsidRDefault="007F0F7D" w:rsidP="007F0F7D">
      <w:pPr>
        <w:pStyle w:val="ListParagraph"/>
        <w:ind w:left="1080"/>
        <w:rPr>
          <w:rFonts w:ascii="Consolas" w:eastAsiaTheme="minorEastAsia" w:hAnsi="Consolas" w:cs="Consolas"/>
          <w:sz w:val="20"/>
        </w:rPr>
      </w:pPr>
      <w:r w:rsidRPr="00697CDE">
        <w:rPr>
          <w:rFonts w:ascii="Consolas" w:eastAsiaTheme="minorEastAsia" w:hAnsi="Consolas" w:cs="Consolas"/>
          <w:sz w:val="20"/>
        </w:rPr>
        <w:t>%   -4.0000 + 0.0000i</w:t>
      </w:r>
    </w:p>
    <w:p w:rsidR="007F0F7D" w:rsidRPr="00697CDE" w:rsidRDefault="007F0F7D" w:rsidP="007F0F7D">
      <w:pPr>
        <w:pStyle w:val="ListParagraph"/>
        <w:ind w:left="1080"/>
        <w:rPr>
          <w:rFonts w:ascii="Consolas" w:eastAsiaTheme="minorEastAsia" w:hAnsi="Consolas" w:cs="Consolas"/>
          <w:sz w:val="20"/>
        </w:rPr>
      </w:pPr>
      <w:r w:rsidRPr="00697CDE">
        <w:rPr>
          <w:rFonts w:ascii="Consolas" w:eastAsiaTheme="minorEastAsia" w:hAnsi="Consolas" w:cs="Consolas"/>
          <w:sz w:val="20"/>
        </w:rPr>
        <w:t>%   -2.0000 + 0.0000i</w:t>
      </w:r>
    </w:p>
    <w:p w:rsidR="007F0F7D" w:rsidRPr="00697CDE" w:rsidRDefault="007F0F7D" w:rsidP="007F0F7D">
      <w:pPr>
        <w:pStyle w:val="ListParagraph"/>
        <w:ind w:left="1080"/>
        <w:rPr>
          <w:rFonts w:ascii="Consolas" w:eastAsiaTheme="minorEastAsia" w:hAnsi="Consolas" w:cs="Consolas"/>
          <w:sz w:val="20"/>
        </w:rPr>
      </w:pPr>
      <w:r w:rsidRPr="00697CDE">
        <w:rPr>
          <w:rFonts w:ascii="Consolas" w:eastAsiaTheme="minorEastAsia" w:hAnsi="Consolas" w:cs="Consolas"/>
          <w:sz w:val="20"/>
        </w:rPr>
        <w:t>%   -0.5000 + 0.7500i</w:t>
      </w:r>
    </w:p>
    <w:p w:rsidR="007F0F7D" w:rsidRPr="00697CDE" w:rsidRDefault="007F0F7D" w:rsidP="007F0F7D">
      <w:pPr>
        <w:pStyle w:val="ListParagraph"/>
        <w:ind w:left="1080"/>
        <w:rPr>
          <w:rFonts w:ascii="Consolas" w:eastAsiaTheme="minorEastAsia" w:hAnsi="Consolas" w:cs="Consolas"/>
          <w:sz w:val="20"/>
        </w:rPr>
      </w:pPr>
      <w:r w:rsidRPr="00697CDE">
        <w:rPr>
          <w:rFonts w:ascii="Consolas" w:eastAsiaTheme="minorEastAsia" w:hAnsi="Consolas" w:cs="Consolas"/>
          <w:sz w:val="20"/>
        </w:rPr>
        <w:t>%   -0.5000 - 0.7500i</w:t>
      </w:r>
    </w:p>
    <w:p w:rsidR="007F0F7D" w:rsidRPr="00B462A1" w:rsidRDefault="007F0F7D" w:rsidP="000703F3">
      <w:pPr>
        <w:pStyle w:val="ListParagraph"/>
        <w:ind w:left="1080"/>
        <w:rPr>
          <w:rFonts w:eastAsiaTheme="minorEastAsia"/>
          <w:sz w:val="16"/>
        </w:rPr>
      </w:pPr>
    </w:p>
    <w:p w:rsidR="007F0F7D" w:rsidRPr="00B462A1" w:rsidRDefault="007F0F7D" w:rsidP="000703F3">
      <w:pPr>
        <w:pStyle w:val="ListParagraph"/>
        <w:ind w:left="1080"/>
        <w:rPr>
          <w:rFonts w:eastAsiaTheme="minorEastAsia"/>
        </w:rPr>
      </w:pPr>
      <w:r w:rsidRPr="00B462A1">
        <w:rPr>
          <w:rFonts w:eastAsiaTheme="minorEastAsia"/>
        </w:rPr>
        <w:t>The zeros of the transfer function were a complex conjugate pair, and the poles consisted of 2 real numbers with a complex conjugate pair.</w:t>
      </w:r>
    </w:p>
    <w:p w:rsidR="00B219CF" w:rsidRDefault="00B462A1" w:rsidP="003F4992">
      <w:pPr>
        <w:ind w:left="720"/>
      </w:pPr>
      <w:r w:rsidRPr="00B462A1">
        <w:t>The</w:t>
      </w:r>
      <w:r>
        <w:t xml:space="preserve"> </w:t>
      </w:r>
      <m:oMath>
        <m:r>
          <w:rPr>
            <w:rFonts w:ascii="Cambria Math" w:hAnsi="Cambria Math"/>
          </w:rPr>
          <m:t>polezero_plot</m:t>
        </m:r>
        <m:r>
          <w:rPr>
            <w:rFonts w:ascii="Cambria Math" w:hAnsi="Cambria Math"/>
          </w:rPr>
          <m:t>(</m:t>
        </m:r>
        <m:r>
          <w:rPr>
            <w:rFonts w:ascii="Cambria Math" w:hAnsi="Cambria Math"/>
          </w:rPr>
          <m:t>b,</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s_or_z,</m:t>
        </m:r>
        <m:r>
          <w:rPr>
            <w:rFonts w:ascii="Cambria Math" w:hAnsi="Cambria Math"/>
          </w:rPr>
          <m:t xml:space="preserve">  </m:t>
        </m:r>
        <m:r>
          <w:rPr>
            <w:rFonts w:ascii="Cambria Math" w:hAnsi="Cambria Math"/>
          </w:rPr>
          <m:t>ROC)</m:t>
        </m:r>
      </m:oMath>
      <w:r>
        <w:rPr>
          <w:rFonts w:eastAsiaTheme="minorEastAsia"/>
        </w:rPr>
        <w:t xml:space="preserve"> function</w:t>
      </w:r>
      <w:r w:rsidRPr="00B462A1">
        <w:t xml:space="preserve"> </w:t>
      </w:r>
      <w:r>
        <w:t>was implemented on MATLAB</w:t>
      </w:r>
      <w:r w:rsidR="00AE4536">
        <w:t xml:space="preserve"> (see Appendix A)</w:t>
      </w:r>
      <w:r>
        <w:t>.</w:t>
      </w:r>
      <w:r w:rsidR="00DB1749">
        <w:t xml:space="preserve"> Simple plotting methods were used for the function – the </w:t>
      </w:r>
      <m:oMath>
        <m:r>
          <w:rPr>
            <w:rFonts w:ascii="Cambria Math" w:hAnsi="Cambria Math"/>
          </w:rPr>
          <m:t>area()</m:t>
        </m:r>
      </m:oMath>
      <w:r w:rsidR="00DB1749">
        <w:rPr>
          <w:rFonts w:eastAsiaTheme="minorEastAsia"/>
        </w:rPr>
        <w:t xml:space="preserve"> method was used </w:t>
      </w:r>
      <w:r w:rsidR="007312C2">
        <w:rPr>
          <w:rFonts w:eastAsiaTheme="minorEastAsia"/>
        </w:rPr>
        <w:t xml:space="preserve">to shade in the region of convergence </w:t>
      </w:r>
      <w:r w:rsidR="00DB1749">
        <w:rPr>
          <w:rFonts w:eastAsiaTheme="minorEastAsia"/>
        </w:rPr>
        <w:t>with additional styles and its alpha</w:t>
      </w:r>
      <w:r>
        <w:t xml:space="preserve"> </w:t>
      </w:r>
      <w:r w:rsidR="007312C2">
        <w:t xml:space="preserve">set to 0.5 for transparency. Several conditions were checked to verify the function yields accurate plots, including limits for the real axis if any of the bounds were infinite. </w:t>
      </w:r>
    </w:p>
    <w:p w:rsidR="007D5988" w:rsidRDefault="007D5988">
      <w:r>
        <w:br w:type="page"/>
      </w:r>
    </w:p>
    <w:p w:rsidR="00B219CF" w:rsidRDefault="00B219CF" w:rsidP="003F4992">
      <w:pPr>
        <w:ind w:left="720"/>
      </w:pPr>
      <w:r>
        <w:lastRenderedPageBreak/>
        <w:t>The function was verified by the system from Part 3.1,</w:t>
      </w:r>
    </w:p>
    <w:p w:rsidR="007D5988" w:rsidRDefault="00B462A1" w:rsidP="007D5988">
      <w:pPr>
        <w:ind w:left="720"/>
        <w:rPr>
          <w:rFonts w:cs="Consolas"/>
          <w:shd w:val="clear" w:color="auto" w:fill="FFFFFF"/>
        </w:rPr>
      </w:pPr>
      <w:proofErr w:type="spellStart"/>
      <w:r w:rsidRPr="00B462A1">
        <w:rPr>
          <w:rFonts w:ascii="Consolas" w:hAnsi="Consolas" w:cs="Consolas"/>
          <w:color w:val="333333"/>
          <w:shd w:val="clear" w:color="auto" w:fill="FFFFFF"/>
        </w:rPr>
        <w:t>polezero_</w:t>
      </w:r>
      <w:proofErr w:type="gramStart"/>
      <w:r w:rsidRPr="00B462A1">
        <w:rPr>
          <w:rFonts w:ascii="Consolas" w:hAnsi="Consolas" w:cs="Consolas"/>
          <w:color w:val="333333"/>
          <w:shd w:val="clear" w:color="auto" w:fill="FFFFFF"/>
        </w:rPr>
        <w:t>plot</w:t>
      </w:r>
      <w:proofErr w:type="spellEnd"/>
      <w:r w:rsidRPr="00B462A1">
        <w:rPr>
          <w:rFonts w:ascii="Consolas" w:hAnsi="Consolas" w:cs="Consolas"/>
          <w:color w:val="333333"/>
          <w:shd w:val="clear" w:color="auto" w:fill="FFFFFF"/>
        </w:rPr>
        <w:t>(</w:t>
      </w:r>
      <w:proofErr w:type="spellStart"/>
      <w:proofErr w:type="gramEnd"/>
      <w:r w:rsidRPr="00B462A1">
        <w:rPr>
          <w:rFonts w:ascii="Consolas" w:hAnsi="Consolas" w:cs="Consolas"/>
          <w:color w:val="333333"/>
          <w:shd w:val="clear" w:color="auto" w:fill="FFFFFF"/>
        </w:rPr>
        <w:t>b,a,</w:t>
      </w:r>
      <w:r w:rsidRPr="00B462A1">
        <w:rPr>
          <w:rStyle w:val="pl-pds"/>
          <w:rFonts w:ascii="Consolas" w:hAnsi="Consolas" w:cs="Consolas"/>
          <w:color w:val="183691"/>
          <w:shd w:val="clear" w:color="auto" w:fill="FFFFFF"/>
        </w:rPr>
        <w:t>'</w:t>
      </w:r>
      <w:r w:rsidRPr="00B462A1">
        <w:rPr>
          <w:rStyle w:val="pl-s"/>
          <w:rFonts w:ascii="Consolas" w:hAnsi="Consolas" w:cs="Consolas"/>
          <w:color w:val="183691"/>
          <w:shd w:val="clear" w:color="auto" w:fill="FFFFFF"/>
        </w:rPr>
        <w:t>s</w:t>
      </w:r>
      <w:proofErr w:type="spellEnd"/>
      <w:r w:rsidRPr="00B462A1">
        <w:rPr>
          <w:rStyle w:val="pl-pds"/>
          <w:rFonts w:ascii="Consolas" w:hAnsi="Consolas" w:cs="Consolas"/>
          <w:color w:val="183691"/>
          <w:shd w:val="clear" w:color="auto" w:fill="FFFFFF"/>
        </w:rPr>
        <w:t>'</w:t>
      </w:r>
      <w:r w:rsidRPr="00B462A1">
        <w:rPr>
          <w:rFonts w:ascii="Consolas" w:hAnsi="Consolas" w:cs="Consolas"/>
          <w:color w:val="333333"/>
          <w:shd w:val="clear" w:color="auto" w:fill="FFFFFF"/>
        </w:rPr>
        <w:t>,[-</w:t>
      </w:r>
      <w:r w:rsidRPr="00B462A1">
        <w:rPr>
          <w:rStyle w:val="pl-c1"/>
          <w:rFonts w:ascii="Consolas" w:hAnsi="Consolas" w:cs="Consolas"/>
          <w:color w:val="0086B3"/>
          <w:shd w:val="clear" w:color="auto" w:fill="FFFFFF"/>
        </w:rPr>
        <w:t>1</w:t>
      </w:r>
      <w:r w:rsidRPr="00B462A1">
        <w:rPr>
          <w:rFonts w:ascii="Consolas" w:hAnsi="Consolas" w:cs="Consolas"/>
          <w:color w:val="333333"/>
          <w:shd w:val="clear" w:color="auto" w:fill="FFFFFF"/>
        </w:rPr>
        <w:t xml:space="preserve"> </w:t>
      </w:r>
      <w:proofErr w:type="spellStart"/>
      <w:r w:rsidRPr="00B462A1">
        <w:rPr>
          <w:rStyle w:val="pl-c1"/>
          <w:rFonts w:ascii="Consolas" w:hAnsi="Consolas" w:cs="Consolas"/>
          <w:color w:val="0086B3"/>
          <w:shd w:val="clear" w:color="auto" w:fill="FFFFFF"/>
        </w:rPr>
        <w:t>inf</w:t>
      </w:r>
      <w:proofErr w:type="spellEnd"/>
      <w:r w:rsidRPr="00B462A1">
        <w:rPr>
          <w:rFonts w:ascii="Consolas" w:hAnsi="Consolas" w:cs="Consolas"/>
          <w:color w:val="333333"/>
          <w:shd w:val="clear" w:color="auto" w:fill="FFFFFF"/>
        </w:rPr>
        <w:t>])</w:t>
      </w:r>
      <w:r w:rsidR="0002547A">
        <w:rPr>
          <w:rFonts w:ascii="Consolas" w:hAnsi="Consolas" w:cs="Consolas"/>
          <w:color w:val="333333"/>
          <w:shd w:val="clear" w:color="auto" w:fill="FFFFFF"/>
        </w:rPr>
        <w:t xml:space="preserve"> </w:t>
      </w:r>
      <w:r w:rsidR="00B219CF" w:rsidRPr="00B219CF">
        <w:rPr>
          <w:rFonts w:cs="Consolas"/>
          <w:shd w:val="clear" w:color="auto" w:fill="FFFFFF"/>
        </w:rPr>
        <w:t xml:space="preserve">which generated the following </w:t>
      </w:r>
      <w:r w:rsidR="00B219CF">
        <w:rPr>
          <w:rFonts w:cs="Consolas"/>
          <w:shd w:val="clear" w:color="auto" w:fill="FFFFFF"/>
        </w:rPr>
        <w:t>pole zero plot:</w:t>
      </w:r>
    </w:p>
    <w:p w:rsidR="00B219CF" w:rsidRPr="007D5988" w:rsidRDefault="00A0716C" w:rsidP="004D4AE6">
      <w:pPr>
        <w:ind w:left="720" w:hanging="810"/>
        <w:rPr>
          <w:rFonts w:ascii="Consolas" w:hAnsi="Consolas" w:cs="Consolas"/>
          <w:color w:val="333333"/>
          <w:shd w:val="clear" w:color="auto" w:fill="FFFFFF"/>
        </w:rPr>
      </w:pPr>
      <w:r>
        <w:rPr>
          <w:rFonts w:cs="Consolas"/>
          <w:noProof/>
          <w:shd w:val="clear" w:color="auto" w:fill="FFFFFF"/>
        </w:rPr>
        <w:drawing>
          <wp:inline distT="0" distB="0" distL="0" distR="0">
            <wp:extent cx="6317621" cy="3667125"/>
            <wp:effectExtent l="0" t="0" r="6985" b="0"/>
            <wp:docPr id="5" name="Picture 5" descr="C:\Users\Sabbir\Documents\GitHub\CMPE323\labs\lab05\figur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Documents\GitHub\CMPE323\labs\lab05\figures\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481" r="7990" b="3802"/>
                    <a:stretch/>
                  </pic:blipFill>
                  <pic:spPr bwMode="auto">
                    <a:xfrm>
                      <a:off x="0" y="0"/>
                      <a:ext cx="6330697" cy="3674715"/>
                    </a:xfrm>
                    <a:prstGeom prst="rect">
                      <a:avLst/>
                    </a:prstGeom>
                    <a:noFill/>
                    <a:ln>
                      <a:noFill/>
                    </a:ln>
                    <a:extLst>
                      <a:ext uri="{53640926-AAD7-44D8-BBD7-CCE9431645EC}">
                        <a14:shadowObscured xmlns:a14="http://schemas.microsoft.com/office/drawing/2010/main"/>
                      </a:ext>
                    </a:extLst>
                  </pic:spPr>
                </pic:pic>
              </a:graphicData>
            </a:graphic>
          </wp:inline>
        </w:drawing>
      </w:r>
    </w:p>
    <w:p w:rsidR="00A0716C" w:rsidRDefault="00EC6862" w:rsidP="007D5988">
      <w:pPr>
        <w:ind w:left="720"/>
        <w:jc w:val="center"/>
        <w:rPr>
          <w:rFonts w:eastAsiaTheme="minorEastAsia"/>
          <w:b/>
          <w:sz w:val="20"/>
        </w:rPr>
      </w:pPr>
      <w:r w:rsidRPr="00EC6862">
        <w:rPr>
          <w:b/>
          <w:sz w:val="20"/>
        </w:rPr>
        <w:t>Figure 1: Pole-Zero</w:t>
      </w:r>
      <w:r>
        <w:rPr>
          <w:b/>
          <w:sz w:val="20"/>
        </w:rPr>
        <w:t xml:space="preserve"> Plot</w:t>
      </w:r>
      <w:r w:rsidR="00513281">
        <w:rPr>
          <w:b/>
          <w:sz w:val="20"/>
        </w:rPr>
        <w:t xml:space="preserve"> of </w:t>
      </w:r>
      <m:oMath>
        <m:r>
          <m:rPr>
            <m:sty m:val="bi"/>
          </m:rPr>
          <w:rPr>
            <w:rFonts w:ascii="Cambria Math" w:hAnsi="Cambria Math"/>
            <w:sz w:val="20"/>
          </w:rPr>
          <m:t>H(s)</m:t>
        </m:r>
      </m:oMath>
    </w:p>
    <w:p w:rsidR="00021ED4" w:rsidRDefault="00021ED4">
      <w:r>
        <w:br w:type="page"/>
      </w:r>
    </w:p>
    <w:p w:rsidR="00F2351D" w:rsidRDefault="00790827" w:rsidP="0096610A">
      <w:pPr>
        <w:ind w:left="720"/>
        <w:rPr>
          <w:rFonts w:eastAsiaTheme="minorEastAsia"/>
        </w:rPr>
      </w:pPr>
      <w:r w:rsidRPr="00790827">
        <w:lastRenderedPageBreak/>
        <w:t xml:space="preserve">The </w:t>
      </w:r>
      <w:r>
        <w:t xml:space="preserve">MATLAB function </w:t>
      </w:r>
      <m:oMath>
        <m:r>
          <w:rPr>
            <w:rFonts w:ascii="Cambria Math" w:hAnsi="Cambria Math"/>
          </w:rPr>
          <m:t>residue(b,a)</m:t>
        </m:r>
      </m:oMath>
      <w:r>
        <w:rPr>
          <w:rFonts w:eastAsiaTheme="minorEastAsia"/>
        </w:rPr>
        <w:t xml:space="preserve"> was used with the same system from Part 3.1. The method returned an empty array for the </w:t>
      </w:r>
      <m:oMath>
        <m:r>
          <w:rPr>
            <w:rFonts w:ascii="Cambria Math" w:eastAsiaTheme="minorEastAsia" w:hAnsi="Cambria Math"/>
          </w:rPr>
          <m:t>k</m:t>
        </m:r>
      </m:oMath>
      <w:r>
        <w:rPr>
          <w:rFonts w:eastAsiaTheme="minorEastAsia"/>
        </w:rPr>
        <w:t xml:space="preserve"> for impulse response, which eliminated the requirements of implementing a unit delta function. 4 roots and poles were also computed, with 2 of them being real values and the other 2 were complex conjugate pairs of each other. </w:t>
      </w:r>
      <w:r w:rsidR="00021ED4">
        <w:rPr>
          <w:rFonts w:eastAsiaTheme="minorEastAsia"/>
        </w:rPr>
        <w:t>The coefficients are as follows:</w:t>
      </w:r>
    </w:p>
    <w:p w:rsidR="0032028B" w:rsidRPr="00021ED4" w:rsidRDefault="0032028B" w:rsidP="00021ED4">
      <w:pPr>
        <w:ind w:left="720"/>
        <w:rPr>
          <w:rFonts w:ascii="Consolas" w:eastAsiaTheme="minorEastAsia" w:hAnsi="Consolas" w:cs="Consolas"/>
          <w:sz w:val="20"/>
        </w:rPr>
      </w:pPr>
      <w:r w:rsidRPr="00021ED4">
        <w:rPr>
          <w:rFonts w:ascii="Consolas" w:eastAsiaTheme="minorEastAsia" w:hAnsi="Consolas" w:cs="Consolas"/>
          <w:sz w:val="20"/>
        </w:rPr>
        <w:t xml:space="preserve">% r = </w:t>
      </w:r>
    </w:p>
    <w:p w:rsidR="0032028B" w:rsidRPr="00021ED4" w:rsidRDefault="0032028B" w:rsidP="0032028B">
      <w:pPr>
        <w:ind w:left="720"/>
        <w:rPr>
          <w:rFonts w:ascii="Consolas" w:eastAsiaTheme="minorEastAsia" w:hAnsi="Consolas" w:cs="Consolas"/>
          <w:sz w:val="20"/>
        </w:rPr>
      </w:pPr>
      <w:r w:rsidRPr="00021ED4">
        <w:rPr>
          <w:rFonts w:ascii="Consolas" w:eastAsiaTheme="minorEastAsia" w:hAnsi="Consolas" w:cs="Consolas"/>
          <w:sz w:val="20"/>
        </w:rPr>
        <w:t>%   -0.5073 + 0.0000i</w:t>
      </w:r>
    </w:p>
    <w:p w:rsidR="0032028B" w:rsidRPr="00021ED4" w:rsidRDefault="0032028B" w:rsidP="0032028B">
      <w:pPr>
        <w:ind w:left="720"/>
        <w:rPr>
          <w:rFonts w:ascii="Consolas" w:eastAsiaTheme="minorEastAsia" w:hAnsi="Consolas" w:cs="Consolas"/>
          <w:sz w:val="20"/>
        </w:rPr>
      </w:pPr>
      <w:r w:rsidRPr="00021ED4">
        <w:rPr>
          <w:rFonts w:ascii="Consolas" w:eastAsiaTheme="minorEastAsia" w:hAnsi="Consolas" w:cs="Consolas"/>
          <w:sz w:val="20"/>
        </w:rPr>
        <w:t>%    0.8889 + 0.0000i</w:t>
      </w:r>
    </w:p>
    <w:p w:rsidR="0032028B" w:rsidRPr="00021ED4" w:rsidRDefault="0032028B" w:rsidP="0032028B">
      <w:pPr>
        <w:ind w:left="720"/>
        <w:rPr>
          <w:rFonts w:ascii="Consolas" w:eastAsiaTheme="minorEastAsia" w:hAnsi="Consolas" w:cs="Consolas"/>
          <w:sz w:val="20"/>
        </w:rPr>
      </w:pPr>
      <w:r w:rsidRPr="00021ED4">
        <w:rPr>
          <w:rFonts w:ascii="Consolas" w:eastAsiaTheme="minorEastAsia" w:hAnsi="Consolas" w:cs="Consolas"/>
          <w:sz w:val="20"/>
        </w:rPr>
        <w:t>%   -0.1908 - 0.3718i</w:t>
      </w:r>
    </w:p>
    <w:p w:rsidR="0032028B" w:rsidRPr="00021ED4" w:rsidRDefault="0032028B" w:rsidP="00021ED4">
      <w:pPr>
        <w:ind w:left="720"/>
        <w:rPr>
          <w:rFonts w:ascii="Consolas" w:eastAsiaTheme="minorEastAsia" w:hAnsi="Consolas" w:cs="Consolas"/>
          <w:sz w:val="20"/>
        </w:rPr>
      </w:pPr>
      <w:r w:rsidRPr="00021ED4">
        <w:rPr>
          <w:rFonts w:ascii="Consolas" w:eastAsiaTheme="minorEastAsia" w:hAnsi="Consolas" w:cs="Consolas"/>
          <w:sz w:val="20"/>
        </w:rPr>
        <w:t>%   -0.1908 + 0.3718i</w:t>
      </w:r>
      <w:r w:rsidR="00E7080E" w:rsidRPr="00021ED4">
        <w:rPr>
          <w:rFonts w:ascii="Consolas" w:eastAsiaTheme="minorEastAsia" w:hAnsi="Consolas" w:cs="Consolas"/>
          <w:sz w:val="20"/>
        </w:rPr>
        <w:t xml:space="preserve"> </w:t>
      </w:r>
    </w:p>
    <w:p w:rsidR="0032028B" w:rsidRPr="00021ED4" w:rsidRDefault="0032028B" w:rsidP="00021ED4">
      <w:pPr>
        <w:ind w:left="720"/>
        <w:rPr>
          <w:rFonts w:ascii="Consolas" w:eastAsiaTheme="minorEastAsia" w:hAnsi="Consolas" w:cs="Consolas"/>
          <w:sz w:val="20"/>
        </w:rPr>
      </w:pPr>
      <w:r w:rsidRPr="00021ED4">
        <w:rPr>
          <w:rFonts w:ascii="Consolas" w:eastAsiaTheme="minorEastAsia" w:hAnsi="Consolas" w:cs="Consolas"/>
          <w:sz w:val="20"/>
        </w:rPr>
        <w:t xml:space="preserve">% p = </w:t>
      </w:r>
    </w:p>
    <w:p w:rsidR="0032028B" w:rsidRPr="00021ED4" w:rsidRDefault="0032028B" w:rsidP="0032028B">
      <w:pPr>
        <w:ind w:left="720"/>
        <w:rPr>
          <w:rFonts w:ascii="Consolas" w:eastAsiaTheme="minorEastAsia" w:hAnsi="Consolas" w:cs="Consolas"/>
          <w:sz w:val="20"/>
        </w:rPr>
      </w:pPr>
      <w:r w:rsidRPr="00021ED4">
        <w:rPr>
          <w:rFonts w:ascii="Consolas" w:eastAsiaTheme="minorEastAsia" w:hAnsi="Consolas" w:cs="Consolas"/>
          <w:sz w:val="20"/>
        </w:rPr>
        <w:t>%   -4.0000 + 0.0000i</w:t>
      </w:r>
    </w:p>
    <w:p w:rsidR="0032028B" w:rsidRPr="00021ED4" w:rsidRDefault="0032028B" w:rsidP="0032028B">
      <w:pPr>
        <w:ind w:left="720"/>
        <w:rPr>
          <w:rFonts w:ascii="Consolas" w:eastAsiaTheme="minorEastAsia" w:hAnsi="Consolas" w:cs="Consolas"/>
          <w:sz w:val="20"/>
        </w:rPr>
      </w:pPr>
      <w:r w:rsidRPr="00021ED4">
        <w:rPr>
          <w:rFonts w:ascii="Consolas" w:eastAsiaTheme="minorEastAsia" w:hAnsi="Consolas" w:cs="Consolas"/>
          <w:sz w:val="20"/>
        </w:rPr>
        <w:t>%   -2.0000 + 0.0000i</w:t>
      </w:r>
    </w:p>
    <w:p w:rsidR="0032028B" w:rsidRPr="00021ED4" w:rsidRDefault="0032028B" w:rsidP="0032028B">
      <w:pPr>
        <w:ind w:left="720"/>
        <w:rPr>
          <w:rFonts w:ascii="Consolas" w:eastAsiaTheme="minorEastAsia" w:hAnsi="Consolas" w:cs="Consolas"/>
          <w:sz w:val="20"/>
        </w:rPr>
      </w:pPr>
      <w:r w:rsidRPr="00021ED4">
        <w:rPr>
          <w:rFonts w:ascii="Consolas" w:eastAsiaTheme="minorEastAsia" w:hAnsi="Consolas" w:cs="Consolas"/>
          <w:sz w:val="20"/>
        </w:rPr>
        <w:t>%   -0.5000 + 0.7500i</w:t>
      </w:r>
    </w:p>
    <w:p w:rsidR="0032028B" w:rsidRPr="00021ED4" w:rsidRDefault="00E7080E" w:rsidP="00021ED4">
      <w:pPr>
        <w:ind w:left="720"/>
        <w:rPr>
          <w:rFonts w:ascii="Consolas" w:eastAsiaTheme="minorEastAsia" w:hAnsi="Consolas" w:cs="Consolas"/>
          <w:sz w:val="20"/>
        </w:rPr>
      </w:pPr>
      <w:r w:rsidRPr="00021ED4">
        <w:rPr>
          <w:rFonts w:ascii="Consolas" w:eastAsiaTheme="minorEastAsia" w:hAnsi="Consolas" w:cs="Consolas"/>
          <w:sz w:val="20"/>
        </w:rPr>
        <w:t>%   -0.5000 - 0.7500i</w:t>
      </w:r>
      <w:r w:rsidR="0032028B" w:rsidRPr="00021ED4">
        <w:rPr>
          <w:rFonts w:ascii="Consolas" w:eastAsiaTheme="minorEastAsia" w:hAnsi="Consolas" w:cs="Consolas"/>
          <w:sz w:val="20"/>
        </w:rPr>
        <w:t xml:space="preserve"> </w:t>
      </w:r>
    </w:p>
    <w:p w:rsidR="0032028B" w:rsidRPr="00021ED4" w:rsidRDefault="0032028B" w:rsidP="00021ED4">
      <w:pPr>
        <w:ind w:left="720"/>
        <w:rPr>
          <w:rFonts w:ascii="Consolas" w:eastAsiaTheme="minorEastAsia" w:hAnsi="Consolas" w:cs="Consolas"/>
          <w:sz w:val="20"/>
        </w:rPr>
      </w:pPr>
      <w:r w:rsidRPr="00021ED4">
        <w:rPr>
          <w:rFonts w:ascii="Consolas" w:eastAsiaTheme="minorEastAsia" w:hAnsi="Consolas" w:cs="Consolas"/>
          <w:sz w:val="20"/>
        </w:rPr>
        <w:t xml:space="preserve">% k = </w:t>
      </w:r>
    </w:p>
    <w:p w:rsidR="0032028B" w:rsidRPr="00021ED4" w:rsidRDefault="0032028B" w:rsidP="0032028B">
      <w:pPr>
        <w:ind w:left="720"/>
        <w:rPr>
          <w:rFonts w:ascii="Consolas" w:eastAsiaTheme="minorEastAsia" w:hAnsi="Consolas" w:cs="Consolas"/>
          <w:sz w:val="20"/>
        </w:rPr>
      </w:pPr>
      <w:r w:rsidRPr="00021ED4">
        <w:rPr>
          <w:rFonts w:ascii="Consolas" w:eastAsiaTheme="minorEastAsia" w:hAnsi="Consolas" w:cs="Consolas"/>
          <w:sz w:val="20"/>
        </w:rPr>
        <w:t>%      []</w:t>
      </w:r>
    </w:p>
    <w:p w:rsidR="0032028B" w:rsidRDefault="0032028B" w:rsidP="0096610A">
      <w:pPr>
        <w:ind w:left="720"/>
        <w:rPr>
          <w:rFonts w:eastAsiaTheme="minorEastAsia"/>
        </w:rPr>
      </w:pPr>
    </w:p>
    <w:p w:rsidR="00F2351D" w:rsidRDefault="00790827" w:rsidP="0096610A">
      <w:pPr>
        <w:ind w:left="720"/>
        <w:rPr>
          <w:rFonts w:eastAsiaTheme="minorEastAsia"/>
        </w:rPr>
      </w:pPr>
      <w:r>
        <w:rPr>
          <w:rFonts w:eastAsiaTheme="minorEastAsia"/>
        </w:rPr>
        <w:t xml:space="preserve">The real fractions were converted from their original forms </w:t>
      </w:r>
    </w:p>
    <w:p w:rsidR="00F2351D" w:rsidRDefault="00790827" w:rsidP="0096610A">
      <w:pPr>
        <w:ind w:left="720"/>
        <w:rPr>
          <w:rFonts w:eastAsiaTheme="minorEastAsia"/>
          <w:sz w:val="30"/>
        </w:rPr>
      </w:pPr>
      <m:oMathPara>
        <m:oMath>
          <m:f>
            <m:fPr>
              <m:ctrlPr>
                <w:rPr>
                  <w:rFonts w:ascii="Cambria Math" w:eastAsiaTheme="minorEastAsia" w:hAnsi="Cambria Math"/>
                  <w:i/>
                  <w:sz w:val="30"/>
                </w:rPr>
              </m:ctrlPr>
            </m:fPr>
            <m:num>
              <m:r>
                <w:rPr>
                  <w:rFonts w:ascii="Cambria Math" w:eastAsiaTheme="minorEastAsia" w:hAnsi="Cambria Math"/>
                  <w:sz w:val="30"/>
                </w:rPr>
                <m:t>r</m:t>
              </m:r>
            </m:num>
            <m:den>
              <m:r>
                <w:rPr>
                  <w:rFonts w:ascii="Cambria Math" w:eastAsiaTheme="minorEastAsia" w:hAnsi="Cambria Math"/>
                  <w:sz w:val="30"/>
                </w:rPr>
                <m:t>s-p</m:t>
              </m:r>
            </m:den>
          </m:f>
        </m:oMath>
      </m:oMathPara>
    </w:p>
    <w:p w:rsidR="00F2351D" w:rsidRDefault="00790827" w:rsidP="0096610A">
      <w:pPr>
        <w:ind w:left="720"/>
        <w:rPr>
          <w:rFonts w:eastAsiaTheme="minorEastAsia"/>
          <w:sz w:val="30"/>
        </w:rPr>
      </w:pPr>
      <w:r>
        <w:rPr>
          <w:rFonts w:eastAsiaTheme="minorEastAsia"/>
        </w:rPr>
        <w:t xml:space="preserve">to </w:t>
      </w:r>
      <m:oMath>
        <m:r>
          <w:rPr>
            <w:rFonts w:ascii="Cambria Math" w:eastAsiaTheme="minorEastAsia" w:hAnsi="Cambria Math"/>
            <w:sz w:val="30"/>
          </w:rPr>
          <m:t>r</m:t>
        </m:r>
        <m:sSup>
          <m:sSupPr>
            <m:ctrlPr>
              <w:rPr>
                <w:rFonts w:ascii="Cambria Math" w:eastAsiaTheme="minorEastAsia" w:hAnsi="Cambria Math"/>
                <w:i/>
                <w:sz w:val="30"/>
              </w:rPr>
            </m:ctrlPr>
          </m:sSupPr>
          <m:e>
            <m:r>
              <w:rPr>
                <w:rFonts w:ascii="Cambria Math" w:eastAsiaTheme="minorEastAsia" w:hAnsi="Cambria Math"/>
                <w:sz w:val="30"/>
              </w:rPr>
              <m:t>e</m:t>
            </m:r>
          </m:e>
          <m:sup>
            <m:r>
              <w:rPr>
                <w:rFonts w:ascii="Cambria Math" w:eastAsiaTheme="minorEastAsia" w:hAnsi="Cambria Math"/>
                <w:sz w:val="30"/>
              </w:rPr>
              <m:t>pt</m:t>
            </m:r>
          </m:sup>
        </m:sSup>
        <m:r>
          <w:rPr>
            <w:rFonts w:ascii="Cambria Math" w:eastAsiaTheme="minorEastAsia" w:hAnsi="Cambria Math"/>
            <w:sz w:val="30"/>
          </w:rPr>
          <m:t>u(t)</m:t>
        </m:r>
      </m:oMath>
      <w:r w:rsidR="001D434A">
        <w:rPr>
          <w:rFonts w:eastAsiaTheme="minorEastAsia"/>
          <w:sz w:val="30"/>
        </w:rPr>
        <w:t xml:space="preserve"> </w:t>
      </w:r>
    </w:p>
    <w:p w:rsidR="0096610A" w:rsidRDefault="001D434A" w:rsidP="0096610A">
      <w:pPr>
        <w:ind w:left="720"/>
        <w:rPr>
          <w:rFonts w:eastAsiaTheme="minorEastAsia"/>
          <w:sz w:val="30"/>
        </w:rPr>
      </w:pPr>
      <w:r>
        <w:rPr>
          <w:rFonts w:eastAsiaTheme="minorEastAsia"/>
        </w:rPr>
        <w:t xml:space="preserve">and the complex conjugate pairs </w:t>
      </w:r>
      <w:r w:rsidR="00F2351D">
        <w:rPr>
          <w:rFonts w:eastAsiaTheme="minorEastAsia"/>
        </w:rPr>
        <w:t xml:space="preserve">to </w:t>
      </w:r>
      <m:oMath>
        <m:sSup>
          <m:sSupPr>
            <m:ctrlPr>
              <w:rPr>
                <w:rFonts w:ascii="Cambria Math" w:eastAsiaTheme="minorEastAsia" w:hAnsi="Cambria Math"/>
                <w:i/>
                <w:sz w:val="30"/>
              </w:rPr>
            </m:ctrlPr>
          </m:sSupPr>
          <m:e>
            <m:r>
              <w:rPr>
                <w:rFonts w:ascii="Cambria Math" w:eastAsiaTheme="minorEastAsia" w:hAnsi="Cambria Math"/>
                <w:sz w:val="30"/>
              </w:rPr>
              <m:t>e</m:t>
            </m:r>
          </m:e>
          <m:sup>
            <m:r>
              <w:rPr>
                <w:rFonts w:ascii="Cambria Math" w:eastAsiaTheme="minorEastAsia" w:hAnsi="Cambria Math"/>
                <w:sz w:val="30"/>
              </w:rPr>
              <m:t>σt</m:t>
            </m:r>
          </m:sup>
        </m:sSup>
        <m:d>
          <m:dPr>
            <m:ctrlPr>
              <w:rPr>
                <w:rFonts w:ascii="Cambria Math" w:eastAsiaTheme="minorEastAsia" w:hAnsi="Cambria Math"/>
                <w:i/>
                <w:sz w:val="30"/>
              </w:rPr>
            </m:ctrlPr>
          </m:dPr>
          <m:e>
            <m:r>
              <w:rPr>
                <w:rFonts w:ascii="Cambria Math" w:eastAsiaTheme="minorEastAsia" w:hAnsi="Cambria Math"/>
                <w:sz w:val="30"/>
              </w:rPr>
              <m:t>Ecos</m:t>
            </m:r>
            <m:d>
              <m:dPr>
                <m:ctrlPr>
                  <w:rPr>
                    <w:rFonts w:ascii="Cambria Math" w:eastAsiaTheme="minorEastAsia" w:hAnsi="Cambria Math"/>
                    <w:i/>
                    <w:sz w:val="30"/>
                  </w:rPr>
                </m:ctrlPr>
              </m:dPr>
              <m:e>
                <m:r>
                  <w:rPr>
                    <w:rFonts w:ascii="Cambria Math" w:eastAsiaTheme="minorEastAsia" w:hAnsi="Cambria Math"/>
                    <w:sz w:val="30"/>
                  </w:rPr>
                  <m:t>ωt</m:t>
                </m:r>
              </m:e>
            </m:d>
            <m:r>
              <w:rPr>
                <w:rFonts w:ascii="Cambria Math" w:eastAsiaTheme="minorEastAsia" w:hAnsi="Cambria Math"/>
                <w:sz w:val="30"/>
              </w:rPr>
              <m:t>+Fsin</m:t>
            </m:r>
            <m:d>
              <m:dPr>
                <m:ctrlPr>
                  <w:rPr>
                    <w:rFonts w:ascii="Cambria Math" w:eastAsiaTheme="minorEastAsia" w:hAnsi="Cambria Math"/>
                    <w:i/>
                    <w:sz w:val="30"/>
                  </w:rPr>
                </m:ctrlPr>
              </m:dPr>
              <m:e>
                <m:r>
                  <w:rPr>
                    <w:rFonts w:ascii="Cambria Math" w:eastAsiaTheme="minorEastAsia" w:hAnsi="Cambria Math"/>
                    <w:sz w:val="30"/>
                  </w:rPr>
                  <m:t>ωt</m:t>
                </m:r>
              </m:e>
            </m:d>
          </m:e>
        </m:d>
        <m:r>
          <w:rPr>
            <w:rFonts w:ascii="Cambria Math" w:eastAsiaTheme="minorEastAsia" w:hAnsi="Cambria Math"/>
            <w:sz w:val="30"/>
          </w:rPr>
          <m:t>u(t)</m:t>
        </m:r>
      </m:oMath>
      <w:r w:rsidR="00F2351D">
        <w:rPr>
          <w:rFonts w:eastAsiaTheme="minorEastAsia"/>
          <w:sz w:val="30"/>
        </w:rPr>
        <w:t>.</w:t>
      </w:r>
    </w:p>
    <w:p w:rsidR="00FE71C7" w:rsidRDefault="00FE71C7">
      <w:pPr>
        <w:rPr>
          <w:rFonts w:eastAsiaTheme="minorEastAsia"/>
        </w:rPr>
      </w:pPr>
      <w:r>
        <w:rPr>
          <w:rFonts w:eastAsiaTheme="minorEastAsia"/>
        </w:rPr>
        <w:br w:type="page"/>
      </w:r>
    </w:p>
    <w:p w:rsidR="00FE71C7" w:rsidRDefault="00FE71C7" w:rsidP="0096610A">
      <w:pPr>
        <w:ind w:left="720"/>
        <w:rPr>
          <w:rFonts w:eastAsiaTheme="minorEastAsia"/>
        </w:rPr>
      </w:pPr>
      <w:r>
        <w:rPr>
          <w:rFonts w:eastAsiaTheme="minorEastAsia"/>
        </w:rPr>
        <w:lastRenderedPageBreak/>
        <w:t>The individual components of the impulse res</w:t>
      </w:r>
      <w:r w:rsidR="00176BE2">
        <w:rPr>
          <w:rFonts w:eastAsiaTheme="minorEastAsia"/>
        </w:rPr>
        <w:t>ponse were computed and plotted, then added up to form the total impulse response.</w:t>
      </w:r>
    </w:p>
    <w:p w:rsidR="00FE71C7" w:rsidRPr="00FE71C7" w:rsidRDefault="00FE71C7" w:rsidP="004D4AE6">
      <w:pPr>
        <w:ind w:left="720" w:hanging="720"/>
        <w:jc w:val="center"/>
      </w:pPr>
      <w:r>
        <w:rPr>
          <w:rFonts w:eastAsiaTheme="minorEastAsia"/>
          <w:noProof/>
        </w:rPr>
        <w:drawing>
          <wp:inline distT="0" distB="0" distL="0" distR="0">
            <wp:extent cx="6010275" cy="3344149"/>
            <wp:effectExtent l="0" t="0" r="0" b="8890"/>
            <wp:docPr id="6" name="Picture 6" descr="C:\Users\Sabbir\Documents\GitHub\CMPE323\labs\lab05\figure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Documents\GitHub\CMPE323\labs\lab05\figures\fig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507" t="3185" r="7545" b="4140"/>
                    <a:stretch/>
                  </pic:blipFill>
                  <pic:spPr bwMode="auto">
                    <a:xfrm>
                      <a:off x="0" y="0"/>
                      <a:ext cx="6016645" cy="3347693"/>
                    </a:xfrm>
                    <a:prstGeom prst="rect">
                      <a:avLst/>
                    </a:prstGeom>
                    <a:noFill/>
                    <a:ln>
                      <a:noFill/>
                    </a:ln>
                    <a:extLst>
                      <a:ext uri="{53640926-AAD7-44D8-BBD7-CCE9431645EC}">
                        <a14:shadowObscured xmlns:a14="http://schemas.microsoft.com/office/drawing/2010/main"/>
                      </a:ext>
                    </a:extLst>
                  </pic:spPr>
                </pic:pic>
              </a:graphicData>
            </a:graphic>
          </wp:inline>
        </w:drawing>
      </w:r>
    </w:p>
    <w:p w:rsidR="0096610A" w:rsidRDefault="00FE71C7" w:rsidP="00FE71C7">
      <w:pPr>
        <w:jc w:val="center"/>
        <w:rPr>
          <w:rFonts w:eastAsiaTheme="minorEastAsia"/>
          <w:b/>
          <w:sz w:val="20"/>
        </w:rPr>
      </w:pPr>
      <w:r w:rsidRPr="00FE71C7">
        <w:rPr>
          <w:b/>
          <w:sz w:val="20"/>
        </w:rPr>
        <w:t xml:space="preserve">Figure </w:t>
      </w:r>
      <w:r>
        <w:rPr>
          <w:b/>
          <w:sz w:val="20"/>
        </w:rPr>
        <w:t xml:space="preserve">2: Components of the Impulse Response </w:t>
      </w:r>
      <m:oMath>
        <m:r>
          <m:rPr>
            <m:sty m:val="bi"/>
          </m:rPr>
          <w:rPr>
            <w:rFonts w:ascii="Cambria Math" w:hAnsi="Cambria Math"/>
            <w:sz w:val="20"/>
          </w:rPr>
          <m:t>h(t)</m:t>
        </m:r>
      </m:oMath>
      <w:r>
        <w:rPr>
          <w:b/>
          <w:sz w:val="20"/>
        </w:rPr>
        <w:t xml:space="preserve"> of </w:t>
      </w:r>
      <m:oMath>
        <m:r>
          <m:rPr>
            <m:sty m:val="bi"/>
          </m:rPr>
          <w:rPr>
            <w:rFonts w:ascii="Cambria Math" w:hAnsi="Cambria Math"/>
            <w:sz w:val="20"/>
          </w:rPr>
          <m:t>H(s)</m:t>
        </m:r>
      </m:oMath>
    </w:p>
    <w:p w:rsidR="00176BE2" w:rsidRDefault="00176BE2" w:rsidP="00176BE2">
      <w:pPr>
        <w:ind w:left="720" w:hanging="720"/>
      </w:pPr>
      <w:r>
        <w:rPr>
          <w:noProof/>
        </w:rPr>
        <w:drawing>
          <wp:inline distT="0" distB="0" distL="0" distR="0">
            <wp:extent cx="6085506" cy="3419475"/>
            <wp:effectExtent l="0" t="0" r="0" b="0"/>
            <wp:docPr id="8" name="Picture 8" descr="C:\Users\Sabbir\Documents\GitHub\CMPE323\labs\lab05\figure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23\labs\lab05\figures\fig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05" t="1911" r="8025" b="4140"/>
                    <a:stretch/>
                  </pic:blipFill>
                  <pic:spPr bwMode="auto">
                    <a:xfrm>
                      <a:off x="0" y="0"/>
                      <a:ext cx="6094845" cy="3424723"/>
                    </a:xfrm>
                    <a:prstGeom prst="rect">
                      <a:avLst/>
                    </a:prstGeom>
                    <a:noFill/>
                    <a:ln>
                      <a:noFill/>
                    </a:ln>
                    <a:extLst>
                      <a:ext uri="{53640926-AAD7-44D8-BBD7-CCE9431645EC}">
                        <a14:shadowObscured xmlns:a14="http://schemas.microsoft.com/office/drawing/2010/main"/>
                      </a:ext>
                    </a:extLst>
                  </pic:spPr>
                </pic:pic>
              </a:graphicData>
            </a:graphic>
          </wp:inline>
        </w:drawing>
      </w:r>
    </w:p>
    <w:p w:rsidR="00945BB2" w:rsidRDefault="00176BE2" w:rsidP="00176BE2">
      <w:pPr>
        <w:jc w:val="center"/>
        <w:rPr>
          <w:rFonts w:eastAsiaTheme="minorEastAsia"/>
          <w:b/>
          <w:sz w:val="20"/>
        </w:rPr>
      </w:pPr>
      <w:r w:rsidRPr="00FE71C7">
        <w:rPr>
          <w:b/>
          <w:sz w:val="20"/>
        </w:rPr>
        <w:t xml:space="preserve">Figure </w:t>
      </w:r>
      <w:r>
        <w:rPr>
          <w:b/>
          <w:sz w:val="20"/>
        </w:rPr>
        <w:t>3</w:t>
      </w:r>
      <w:r>
        <w:rPr>
          <w:b/>
          <w:sz w:val="20"/>
        </w:rPr>
        <w:t xml:space="preserve">: </w:t>
      </w:r>
      <w:r>
        <w:rPr>
          <w:b/>
          <w:sz w:val="20"/>
        </w:rPr>
        <w:t>The</w:t>
      </w:r>
      <w:r>
        <w:rPr>
          <w:b/>
          <w:sz w:val="20"/>
        </w:rPr>
        <w:t xml:space="preserve"> Impulse Response </w:t>
      </w:r>
      <m:oMath>
        <m:r>
          <m:rPr>
            <m:sty m:val="bi"/>
          </m:rPr>
          <w:rPr>
            <w:rFonts w:ascii="Cambria Math" w:hAnsi="Cambria Math"/>
            <w:sz w:val="20"/>
          </w:rPr>
          <m:t>h(t)</m:t>
        </m:r>
      </m:oMath>
      <w:r>
        <w:rPr>
          <w:b/>
          <w:sz w:val="20"/>
        </w:rPr>
        <w:t xml:space="preserve"> of </w:t>
      </w:r>
      <m:oMath>
        <m:r>
          <m:rPr>
            <m:sty m:val="bi"/>
          </m:rPr>
          <w:rPr>
            <w:rFonts w:ascii="Cambria Math" w:hAnsi="Cambria Math"/>
            <w:sz w:val="20"/>
          </w:rPr>
          <m:t>H(s)</m:t>
        </m:r>
      </m:oMath>
    </w:p>
    <w:p w:rsidR="00945BB2" w:rsidRDefault="00945BB2">
      <w:pPr>
        <w:rPr>
          <w:rFonts w:eastAsiaTheme="minorEastAsia"/>
          <w:b/>
          <w:sz w:val="20"/>
        </w:rPr>
      </w:pPr>
      <w:r>
        <w:rPr>
          <w:rFonts w:eastAsiaTheme="minorEastAsia"/>
          <w:b/>
          <w:sz w:val="20"/>
        </w:rPr>
        <w:br w:type="page"/>
      </w:r>
    </w:p>
    <w:p w:rsidR="00176BE2" w:rsidRDefault="0002547A" w:rsidP="0002547A">
      <w:pPr>
        <w:ind w:left="720"/>
        <w:rPr>
          <w:rFonts w:cs="Consolas"/>
          <w:color w:val="333333"/>
          <w:shd w:val="clear" w:color="auto" w:fill="FFFFFF"/>
        </w:rPr>
      </w:pPr>
      <w:r>
        <w:rPr>
          <w:rFonts w:eastAsiaTheme="minorEastAsia"/>
        </w:rPr>
        <w:lastRenderedPageBreak/>
        <w:t>A second pair of coefficient arrays were generated from the differential equa</w:t>
      </w:r>
      <w:r w:rsidR="0041083B">
        <w:rPr>
          <w:rFonts w:eastAsiaTheme="minorEastAsia"/>
        </w:rPr>
        <w:t>tion</w:t>
      </w:r>
      <w:r w:rsidRPr="0041083B">
        <w:t xml:space="preserve">, </w:t>
      </w:r>
      <m:oMath>
        <m:r>
          <w:rPr>
            <w:rFonts w:ascii="Cambria Math" w:eastAsiaTheme="minorEastAsia" w:hAnsi="Cambria Math"/>
          </w:rPr>
          <m:t>bs=</m:t>
        </m:r>
        <m:d>
          <m:dPr>
            <m:begChr m:val="["/>
            <m:endChr m:val="]"/>
            <m:ctrlPr>
              <w:rPr>
                <w:rFonts w:ascii="Cambria Math" w:eastAsiaTheme="minorEastAsia" w:hAnsi="Cambria Math"/>
                <w:i/>
              </w:rPr>
            </m:ctrlPr>
          </m:dPr>
          <m:e>
            <m:r>
              <w:rPr>
                <w:rFonts w:ascii="Cambria Math" w:eastAsiaTheme="minorEastAsia" w:hAnsi="Cambria Math"/>
              </w:rPr>
              <m:t>2</m:t>
            </m:r>
          </m:e>
        </m:d>
      </m:oMath>
      <w:r w:rsidRPr="0041083B">
        <w:rPr>
          <w:rFonts w:eastAsiaTheme="minorEastAsia"/>
        </w:rPr>
        <w:t xml:space="preserve"> and </w:t>
      </w:r>
      <m:oMath>
        <m:r>
          <w:rPr>
            <w:rFonts w:ascii="Cambria Math" w:eastAsiaTheme="minorEastAsia" w:hAnsi="Cambria Math"/>
          </w:rPr>
          <m:t>as=[</m:t>
        </m:r>
        <m:r>
          <w:rPr>
            <w:rFonts w:ascii="Cambria Math" w:eastAsiaTheme="minorEastAsia" w:hAnsi="Cambria Math"/>
          </w:rPr>
          <m:t>1 4 5</m:t>
        </m:r>
        <m:r>
          <w:rPr>
            <w:rFonts w:ascii="Cambria Math" w:eastAsiaTheme="minorEastAsia" w:hAnsi="Cambria Math"/>
          </w:rPr>
          <m:t>]</m:t>
        </m:r>
      </m:oMath>
      <w:r w:rsidRPr="0041083B">
        <w:rPr>
          <w:rFonts w:eastAsiaTheme="minorEastAsia"/>
        </w:rPr>
        <w:t xml:space="preserve">. The arrays were passed in as parameters into the pole zero plot function, </w:t>
      </w:r>
      <w:proofErr w:type="spellStart"/>
      <w:r w:rsidRPr="0041083B">
        <w:rPr>
          <w:rFonts w:ascii="Consolas" w:hAnsi="Consolas" w:cs="Consolas"/>
          <w:color w:val="333333"/>
          <w:shd w:val="clear" w:color="auto" w:fill="FFFFFF"/>
        </w:rPr>
        <w:t>polezero_</w:t>
      </w:r>
      <w:proofErr w:type="gramStart"/>
      <w:r w:rsidRPr="0041083B">
        <w:rPr>
          <w:rFonts w:ascii="Consolas" w:hAnsi="Consolas" w:cs="Consolas"/>
          <w:color w:val="333333"/>
          <w:shd w:val="clear" w:color="auto" w:fill="FFFFFF"/>
        </w:rPr>
        <w:t>plot</w:t>
      </w:r>
      <w:proofErr w:type="spellEnd"/>
      <w:r w:rsidRPr="0041083B">
        <w:rPr>
          <w:rFonts w:ascii="Consolas" w:hAnsi="Consolas" w:cs="Consolas"/>
          <w:color w:val="333333"/>
          <w:shd w:val="clear" w:color="auto" w:fill="FFFFFF"/>
        </w:rPr>
        <w:t>(</w:t>
      </w:r>
      <w:proofErr w:type="spellStart"/>
      <w:proofErr w:type="gramEnd"/>
      <w:r w:rsidRPr="0041083B">
        <w:rPr>
          <w:rFonts w:ascii="Consolas" w:hAnsi="Consolas" w:cs="Consolas"/>
          <w:color w:val="333333"/>
          <w:shd w:val="clear" w:color="auto" w:fill="FFFFFF"/>
        </w:rPr>
        <w:t>b,a,</w:t>
      </w:r>
      <w:r w:rsidRPr="0041083B">
        <w:rPr>
          <w:rStyle w:val="pl-pds"/>
          <w:rFonts w:ascii="Consolas" w:hAnsi="Consolas" w:cs="Consolas"/>
          <w:color w:val="183691"/>
          <w:shd w:val="clear" w:color="auto" w:fill="FFFFFF"/>
        </w:rPr>
        <w:t>'</w:t>
      </w:r>
      <w:r w:rsidRPr="0041083B">
        <w:rPr>
          <w:rStyle w:val="pl-s"/>
          <w:rFonts w:ascii="Consolas" w:hAnsi="Consolas" w:cs="Consolas"/>
          <w:color w:val="183691"/>
          <w:shd w:val="clear" w:color="auto" w:fill="FFFFFF"/>
        </w:rPr>
        <w:t>s</w:t>
      </w:r>
      <w:proofErr w:type="spellEnd"/>
      <w:r w:rsidRPr="0041083B">
        <w:rPr>
          <w:rStyle w:val="pl-pds"/>
          <w:rFonts w:ascii="Consolas" w:hAnsi="Consolas" w:cs="Consolas"/>
          <w:color w:val="183691"/>
          <w:shd w:val="clear" w:color="auto" w:fill="FFFFFF"/>
        </w:rPr>
        <w:t>'</w:t>
      </w:r>
      <w:r w:rsidRPr="0041083B">
        <w:rPr>
          <w:rFonts w:ascii="Consolas" w:hAnsi="Consolas" w:cs="Consolas"/>
          <w:color w:val="333333"/>
          <w:shd w:val="clear" w:color="auto" w:fill="FFFFFF"/>
        </w:rPr>
        <w:t>,[-</w:t>
      </w:r>
      <w:r w:rsidRPr="0041083B">
        <w:rPr>
          <w:rStyle w:val="pl-c1"/>
          <w:rFonts w:ascii="Consolas" w:hAnsi="Consolas" w:cs="Consolas"/>
          <w:color w:val="0086B3"/>
          <w:shd w:val="clear" w:color="auto" w:fill="FFFFFF"/>
        </w:rPr>
        <w:t>2</w:t>
      </w:r>
      <w:r w:rsidRPr="0041083B">
        <w:rPr>
          <w:rFonts w:ascii="Consolas" w:hAnsi="Consolas" w:cs="Consolas"/>
          <w:color w:val="333333"/>
          <w:shd w:val="clear" w:color="auto" w:fill="FFFFFF"/>
        </w:rPr>
        <w:t xml:space="preserve"> </w:t>
      </w:r>
      <w:proofErr w:type="spellStart"/>
      <w:r w:rsidRPr="0041083B">
        <w:rPr>
          <w:rStyle w:val="pl-c1"/>
          <w:rFonts w:ascii="Consolas" w:hAnsi="Consolas" w:cs="Consolas"/>
          <w:color w:val="0086B3"/>
          <w:shd w:val="clear" w:color="auto" w:fill="FFFFFF"/>
        </w:rPr>
        <w:t>inf</w:t>
      </w:r>
      <w:proofErr w:type="spellEnd"/>
      <w:r w:rsidRPr="0041083B">
        <w:rPr>
          <w:rFonts w:ascii="Consolas" w:hAnsi="Consolas" w:cs="Consolas"/>
          <w:color w:val="333333"/>
          <w:shd w:val="clear" w:color="auto" w:fill="FFFFFF"/>
        </w:rPr>
        <w:t>])</w:t>
      </w:r>
      <w:r w:rsidRPr="0041083B">
        <w:rPr>
          <w:rFonts w:cs="Consolas"/>
          <w:color w:val="333333"/>
          <w:shd w:val="clear" w:color="auto" w:fill="FFFFFF"/>
        </w:rPr>
        <w:t xml:space="preserve">. </w:t>
      </w:r>
      <w:r w:rsidRPr="0041083B">
        <w:rPr>
          <w:rFonts w:cs="Consolas"/>
          <w:shd w:val="clear" w:color="auto" w:fill="FFFFFF"/>
        </w:rPr>
        <w:t>The ROC was determined from the maximum of the real parts of the poles to infinity</w:t>
      </w:r>
      <w:r w:rsidR="0041083B" w:rsidRPr="0041083B">
        <w:rPr>
          <w:rFonts w:cs="Consolas"/>
          <w:shd w:val="clear" w:color="auto" w:fill="FFFFFF"/>
        </w:rPr>
        <w:t xml:space="preserve"> since it was specified as a causal LTI system</w:t>
      </w:r>
      <w:r w:rsidRPr="0041083B">
        <w:rPr>
          <w:rFonts w:cs="Consolas"/>
          <w:shd w:val="clear" w:color="auto" w:fill="FFFFFF"/>
        </w:rPr>
        <w:t>.</w:t>
      </w:r>
    </w:p>
    <w:p w:rsidR="0002547A" w:rsidRPr="0002547A" w:rsidRDefault="0002547A" w:rsidP="0002547A">
      <w:pPr>
        <w:ind w:left="720"/>
        <w:rPr>
          <w:rFonts w:ascii="Consolas" w:eastAsiaTheme="minorEastAsia" w:hAnsi="Consolas" w:cs="Consolas"/>
          <w:sz w:val="20"/>
        </w:rPr>
      </w:pPr>
      <w:r w:rsidRPr="0002547A">
        <w:rPr>
          <w:rFonts w:ascii="Consolas" w:eastAsiaTheme="minorEastAsia" w:hAnsi="Consolas" w:cs="Consolas"/>
          <w:sz w:val="20"/>
        </w:rPr>
        <w:t xml:space="preserve">% zeros_ = </w:t>
      </w:r>
    </w:p>
    <w:p w:rsidR="0002547A" w:rsidRPr="0002547A" w:rsidRDefault="0002547A" w:rsidP="0002547A">
      <w:pPr>
        <w:ind w:left="720"/>
        <w:rPr>
          <w:rFonts w:ascii="Consolas" w:eastAsiaTheme="minorEastAsia" w:hAnsi="Consolas" w:cs="Consolas"/>
          <w:sz w:val="20"/>
        </w:rPr>
      </w:pPr>
      <w:r w:rsidRPr="0002547A">
        <w:rPr>
          <w:rFonts w:ascii="Consolas" w:eastAsiaTheme="minorEastAsia" w:hAnsi="Consolas" w:cs="Consolas"/>
          <w:sz w:val="20"/>
        </w:rPr>
        <w:t xml:space="preserve">%    Empty matrix: 0-by-1 </w:t>
      </w:r>
    </w:p>
    <w:p w:rsidR="0002547A" w:rsidRPr="0002547A" w:rsidRDefault="0002547A" w:rsidP="0002547A">
      <w:pPr>
        <w:ind w:left="720"/>
        <w:rPr>
          <w:rFonts w:ascii="Consolas" w:eastAsiaTheme="minorEastAsia" w:hAnsi="Consolas" w:cs="Consolas"/>
          <w:sz w:val="20"/>
        </w:rPr>
      </w:pPr>
      <w:r w:rsidRPr="0002547A">
        <w:rPr>
          <w:rFonts w:ascii="Consolas" w:eastAsiaTheme="minorEastAsia" w:hAnsi="Consolas" w:cs="Consolas"/>
          <w:sz w:val="20"/>
        </w:rPr>
        <w:t>% poles_ =</w:t>
      </w:r>
    </w:p>
    <w:p w:rsidR="0002547A" w:rsidRPr="0002547A" w:rsidRDefault="0002547A" w:rsidP="0002547A">
      <w:pPr>
        <w:ind w:left="720"/>
        <w:rPr>
          <w:rFonts w:ascii="Consolas" w:eastAsiaTheme="minorEastAsia" w:hAnsi="Consolas" w:cs="Consolas"/>
          <w:sz w:val="20"/>
        </w:rPr>
      </w:pPr>
      <w:r w:rsidRPr="0002547A">
        <w:rPr>
          <w:rFonts w:ascii="Consolas" w:eastAsiaTheme="minorEastAsia" w:hAnsi="Consolas" w:cs="Consolas"/>
          <w:sz w:val="20"/>
        </w:rPr>
        <w:t>%   -2.0000 + 1.0000i</w:t>
      </w:r>
    </w:p>
    <w:p w:rsidR="0002547A" w:rsidRPr="0002547A" w:rsidRDefault="0002547A" w:rsidP="0002547A">
      <w:pPr>
        <w:ind w:left="720"/>
        <w:rPr>
          <w:rFonts w:ascii="Consolas" w:eastAsiaTheme="minorEastAsia" w:hAnsi="Consolas" w:cs="Consolas"/>
          <w:sz w:val="20"/>
        </w:rPr>
      </w:pPr>
      <w:r w:rsidRPr="0002547A">
        <w:rPr>
          <w:rFonts w:ascii="Consolas" w:eastAsiaTheme="minorEastAsia" w:hAnsi="Consolas" w:cs="Consolas"/>
          <w:sz w:val="20"/>
        </w:rPr>
        <w:t>%   -2.0000 - 1.0000i</w:t>
      </w:r>
    </w:p>
    <w:p w:rsidR="00176BE2" w:rsidRDefault="00BD41E9" w:rsidP="00176BE2">
      <w:pPr>
        <w:ind w:left="720" w:hanging="720"/>
      </w:pPr>
      <w:r>
        <w:tab/>
      </w:r>
      <w:r w:rsidR="0041083B">
        <w:t>The following pole zero plot was generated:</w:t>
      </w:r>
    </w:p>
    <w:p w:rsidR="0041083B" w:rsidRDefault="0041083B" w:rsidP="00176BE2">
      <w:pPr>
        <w:ind w:left="720" w:hanging="720"/>
      </w:pPr>
      <w:r>
        <w:rPr>
          <w:noProof/>
        </w:rPr>
        <w:drawing>
          <wp:inline distT="0" distB="0" distL="0" distR="0">
            <wp:extent cx="6246207" cy="3609975"/>
            <wp:effectExtent l="0" t="0" r="2540" b="0"/>
            <wp:docPr id="12" name="Picture 12" descr="C:\Users\Sabbir\Documents\GitHub\CMPE323\labs\lab05\figure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bir\Documents\GitHub\CMPE323\labs\lab05\figures\fig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704" t="-1" r="7865" b="3185"/>
                    <a:stretch/>
                  </pic:blipFill>
                  <pic:spPr bwMode="auto">
                    <a:xfrm>
                      <a:off x="0" y="0"/>
                      <a:ext cx="6249866" cy="3612090"/>
                    </a:xfrm>
                    <a:prstGeom prst="rect">
                      <a:avLst/>
                    </a:prstGeom>
                    <a:noFill/>
                    <a:ln>
                      <a:noFill/>
                    </a:ln>
                    <a:extLst>
                      <a:ext uri="{53640926-AAD7-44D8-BBD7-CCE9431645EC}">
                        <a14:shadowObscured xmlns:a14="http://schemas.microsoft.com/office/drawing/2010/main"/>
                      </a:ext>
                    </a:extLst>
                  </pic:spPr>
                </pic:pic>
              </a:graphicData>
            </a:graphic>
          </wp:inline>
        </w:drawing>
      </w:r>
    </w:p>
    <w:p w:rsidR="0041083B" w:rsidRPr="0041083B" w:rsidRDefault="0041083B" w:rsidP="0041083B">
      <w:pPr>
        <w:ind w:left="720" w:hanging="720"/>
        <w:jc w:val="center"/>
        <w:rPr>
          <w:b/>
          <w:sz w:val="20"/>
        </w:rPr>
      </w:pPr>
      <w:r>
        <w:rPr>
          <w:b/>
          <w:sz w:val="20"/>
        </w:rPr>
        <w:t xml:space="preserve">Figure 4: Pole Zero Plot of the Second </w:t>
      </w:r>
      <w:r w:rsidR="00F23167">
        <w:rPr>
          <w:b/>
          <w:sz w:val="20"/>
        </w:rPr>
        <w:t>Transfer Function</w:t>
      </w:r>
    </w:p>
    <w:p w:rsidR="00CF5983" w:rsidRDefault="00CF5983">
      <w:pPr>
        <w:rPr>
          <w:szCs w:val="32"/>
        </w:rPr>
      </w:pPr>
      <w:r>
        <w:rPr>
          <w:szCs w:val="32"/>
        </w:rPr>
        <w:br w:type="page"/>
      </w:r>
    </w:p>
    <w:p w:rsidR="004E0490" w:rsidRDefault="00110A7F" w:rsidP="00E86137">
      <w:pPr>
        <w:ind w:left="720"/>
        <w:rPr>
          <w:szCs w:val="32"/>
        </w:rPr>
      </w:pPr>
      <w:r w:rsidRPr="00110A7F">
        <w:rPr>
          <w:szCs w:val="32"/>
        </w:rPr>
        <w:lastRenderedPageBreak/>
        <w:t xml:space="preserve">The </w:t>
      </w:r>
      <m:oMath>
        <m:r>
          <w:rPr>
            <w:rFonts w:ascii="Cambria Math" w:hAnsi="Cambria Math"/>
            <w:szCs w:val="32"/>
          </w:rPr>
          <m:t>residue</m:t>
        </m:r>
        <m:r>
          <w:rPr>
            <w:rFonts w:ascii="Cambria Math" w:eastAsiaTheme="minorEastAsia" w:hAnsi="Cambria Math"/>
            <w:szCs w:val="32"/>
          </w:rPr>
          <m:t>(b,  a)</m:t>
        </m:r>
      </m:oMath>
      <w:r w:rsidRPr="00110A7F">
        <w:rPr>
          <w:szCs w:val="32"/>
        </w:rPr>
        <w:t xml:space="preserve"> method was </w:t>
      </w:r>
      <w:r>
        <w:rPr>
          <w:szCs w:val="32"/>
        </w:rPr>
        <w:t xml:space="preserve">used to yield the </w:t>
      </w:r>
      <w:r w:rsidR="00515B50">
        <w:rPr>
          <w:szCs w:val="32"/>
        </w:rPr>
        <w:t>following</w:t>
      </w:r>
      <w:r>
        <w:rPr>
          <w:szCs w:val="32"/>
        </w:rPr>
        <w:t>:</w:t>
      </w:r>
    </w:p>
    <w:p w:rsidR="00110A7F" w:rsidRPr="00110A7F" w:rsidRDefault="00110A7F" w:rsidP="00110A7F">
      <w:pPr>
        <w:ind w:left="720"/>
        <w:rPr>
          <w:rFonts w:ascii="Consolas" w:hAnsi="Consolas" w:cs="Consolas"/>
          <w:sz w:val="20"/>
          <w:szCs w:val="32"/>
        </w:rPr>
      </w:pPr>
      <w:r w:rsidRPr="00110A7F">
        <w:rPr>
          <w:rFonts w:ascii="Consolas" w:hAnsi="Consolas" w:cs="Consolas"/>
          <w:sz w:val="20"/>
          <w:szCs w:val="32"/>
        </w:rPr>
        <w:t xml:space="preserve">% r = </w:t>
      </w:r>
    </w:p>
    <w:p w:rsidR="00110A7F" w:rsidRPr="00110A7F" w:rsidRDefault="00110A7F" w:rsidP="00110A7F">
      <w:pPr>
        <w:ind w:left="720"/>
        <w:rPr>
          <w:rFonts w:ascii="Consolas" w:hAnsi="Consolas" w:cs="Consolas"/>
          <w:sz w:val="20"/>
          <w:szCs w:val="32"/>
        </w:rPr>
      </w:pPr>
      <w:r w:rsidRPr="00110A7F">
        <w:rPr>
          <w:rFonts w:ascii="Consolas" w:hAnsi="Consolas" w:cs="Consolas"/>
          <w:sz w:val="20"/>
          <w:szCs w:val="32"/>
        </w:rPr>
        <w:t>%    0.0000 - 1.0000i</w:t>
      </w:r>
    </w:p>
    <w:p w:rsidR="00110A7F" w:rsidRPr="00110A7F" w:rsidRDefault="00110A7F" w:rsidP="00110A7F">
      <w:pPr>
        <w:ind w:left="720"/>
        <w:rPr>
          <w:rFonts w:ascii="Consolas" w:hAnsi="Consolas" w:cs="Consolas"/>
          <w:sz w:val="20"/>
          <w:szCs w:val="32"/>
        </w:rPr>
      </w:pPr>
      <w:r w:rsidRPr="00110A7F">
        <w:rPr>
          <w:rFonts w:ascii="Consolas" w:hAnsi="Consolas" w:cs="Consolas"/>
          <w:sz w:val="20"/>
          <w:szCs w:val="32"/>
        </w:rPr>
        <w:t>%    0.0000 + 1.0000i</w:t>
      </w:r>
    </w:p>
    <w:p w:rsidR="00110A7F" w:rsidRPr="00110A7F" w:rsidRDefault="00110A7F" w:rsidP="00110A7F">
      <w:pPr>
        <w:ind w:left="720"/>
        <w:rPr>
          <w:rFonts w:ascii="Consolas" w:hAnsi="Consolas" w:cs="Consolas"/>
          <w:sz w:val="20"/>
          <w:szCs w:val="32"/>
        </w:rPr>
      </w:pPr>
      <w:r w:rsidRPr="00110A7F">
        <w:rPr>
          <w:rFonts w:ascii="Consolas" w:hAnsi="Consolas" w:cs="Consolas"/>
          <w:sz w:val="20"/>
          <w:szCs w:val="32"/>
        </w:rPr>
        <w:t xml:space="preserve">% p = </w:t>
      </w:r>
    </w:p>
    <w:p w:rsidR="00110A7F" w:rsidRPr="00110A7F" w:rsidRDefault="00110A7F" w:rsidP="00110A7F">
      <w:pPr>
        <w:ind w:left="720"/>
        <w:rPr>
          <w:rFonts w:ascii="Consolas" w:hAnsi="Consolas" w:cs="Consolas"/>
          <w:sz w:val="20"/>
          <w:szCs w:val="32"/>
        </w:rPr>
      </w:pPr>
      <w:r w:rsidRPr="00110A7F">
        <w:rPr>
          <w:rFonts w:ascii="Consolas" w:hAnsi="Consolas" w:cs="Consolas"/>
          <w:sz w:val="20"/>
          <w:szCs w:val="32"/>
        </w:rPr>
        <w:t>%   -2.0000 + 1.0000i</w:t>
      </w:r>
    </w:p>
    <w:p w:rsidR="00110A7F" w:rsidRPr="00110A7F" w:rsidRDefault="00110A7F" w:rsidP="00110A7F">
      <w:pPr>
        <w:ind w:left="720"/>
        <w:rPr>
          <w:rFonts w:ascii="Consolas" w:hAnsi="Consolas" w:cs="Consolas"/>
          <w:sz w:val="20"/>
          <w:szCs w:val="32"/>
        </w:rPr>
      </w:pPr>
      <w:r w:rsidRPr="00110A7F">
        <w:rPr>
          <w:rFonts w:ascii="Consolas" w:hAnsi="Consolas" w:cs="Consolas"/>
          <w:sz w:val="20"/>
          <w:szCs w:val="32"/>
        </w:rPr>
        <w:t xml:space="preserve">%   -2.0000 - 1.0000i </w:t>
      </w:r>
    </w:p>
    <w:p w:rsidR="00110A7F" w:rsidRPr="00110A7F" w:rsidRDefault="00110A7F" w:rsidP="00110A7F">
      <w:pPr>
        <w:ind w:left="720"/>
        <w:rPr>
          <w:rFonts w:ascii="Consolas" w:hAnsi="Consolas" w:cs="Consolas"/>
          <w:sz w:val="20"/>
          <w:szCs w:val="32"/>
        </w:rPr>
      </w:pPr>
      <w:r w:rsidRPr="00110A7F">
        <w:rPr>
          <w:rFonts w:ascii="Consolas" w:hAnsi="Consolas" w:cs="Consolas"/>
          <w:sz w:val="20"/>
          <w:szCs w:val="32"/>
        </w:rPr>
        <w:t xml:space="preserve">% k = </w:t>
      </w:r>
    </w:p>
    <w:p w:rsidR="00110A7F" w:rsidRDefault="00110A7F" w:rsidP="00110A7F">
      <w:pPr>
        <w:ind w:left="720"/>
        <w:rPr>
          <w:rFonts w:ascii="Consolas" w:hAnsi="Consolas" w:cs="Consolas"/>
          <w:sz w:val="20"/>
          <w:szCs w:val="32"/>
        </w:rPr>
      </w:pPr>
      <w:r w:rsidRPr="00110A7F">
        <w:rPr>
          <w:rFonts w:ascii="Consolas" w:hAnsi="Consolas" w:cs="Consolas"/>
          <w:sz w:val="20"/>
          <w:szCs w:val="32"/>
        </w:rPr>
        <w:t>%      []</w:t>
      </w:r>
    </w:p>
    <w:p w:rsidR="00CF5983" w:rsidRDefault="00515B50" w:rsidP="00110A7F">
      <w:pPr>
        <w:ind w:left="720"/>
        <w:rPr>
          <w:rFonts w:cs="Consolas"/>
          <w:szCs w:val="32"/>
        </w:rPr>
      </w:pPr>
      <w:r>
        <w:rPr>
          <w:rFonts w:cs="Consolas"/>
          <w:szCs w:val="32"/>
        </w:rPr>
        <w:t xml:space="preserve">The output suggests only one pair of complex conjugate pair as </w:t>
      </w:r>
      <w:r w:rsidR="00E163EE">
        <w:rPr>
          <w:rFonts w:cs="Consolas"/>
          <w:szCs w:val="32"/>
        </w:rPr>
        <w:t>the partial fraction expansion. Therefore, there was only one component of the impulse response, plotted below:</w:t>
      </w:r>
    </w:p>
    <w:p w:rsidR="00E163EE" w:rsidRDefault="00E163EE" w:rsidP="00E163EE">
      <w:pPr>
        <w:ind w:left="720" w:hanging="720"/>
        <w:rPr>
          <w:rFonts w:cs="Consolas"/>
          <w:szCs w:val="32"/>
        </w:rPr>
      </w:pPr>
      <w:r>
        <w:rPr>
          <w:rFonts w:cs="Consolas"/>
          <w:noProof/>
          <w:szCs w:val="32"/>
        </w:rPr>
        <w:drawing>
          <wp:inline distT="0" distB="0" distL="0" distR="0">
            <wp:extent cx="6136593" cy="3476625"/>
            <wp:effectExtent l="0" t="0" r="0" b="0"/>
            <wp:docPr id="13" name="Picture 13" descr="C:\Users\Sabbir\Documents\GitHub\CMPE323\labs\lab05\figures\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bir\Documents\GitHub\CMPE323\labs\lab05\figures\fig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704" t="956" r="7865" b="4139"/>
                    <a:stretch/>
                  </pic:blipFill>
                  <pic:spPr bwMode="auto">
                    <a:xfrm>
                      <a:off x="0" y="0"/>
                      <a:ext cx="6151802" cy="3485242"/>
                    </a:xfrm>
                    <a:prstGeom prst="rect">
                      <a:avLst/>
                    </a:prstGeom>
                    <a:noFill/>
                    <a:ln>
                      <a:noFill/>
                    </a:ln>
                    <a:extLst>
                      <a:ext uri="{53640926-AAD7-44D8-BBD7-CCE9431645EC}">
                        <a14:shadowObscured xmlns:a14="http://schemas.microsoft.com/office/drawing/2010/main"/>
                      </a:ext>
                    </a:extLst>
                  </pic:spPr>
                </pic:pic>
              </a:graphicData>
            </a:graphic>
          </wp:inline>
        </w:drawing>
      </w:r>
    </w:p>
    <w:p w:rsidR="00E163EE" w:rsidRPr="00E163EE" w:rsidRDefault="00E163EE" w:rsidP="00E163EE">
      <w:pPr>
        <w:ind w:left="720" w:hanging="720"/>
        <w:jc w:val="center"/>
        <w:rPr>
          <w:rFonts w:cs="Consolas"/>
          <w:b/>
          <w:sz w:val="20"/>
          <w:szCs w:val="32"/>
        </w:rPr>
      </w:pPr>
      <w:r>
        <w:rPr>
          <w:rFonts w:cs="Consolas"/>
          <w:b/>
          <w:sz w:val="20"/>
          <w:szCs w:val="32"/>
        </w:rPr>
        <w:t>Figure 5: The Impulse Response of the Second Transfer Function</w:t>
      </w:r>
    </w:p>
    <w:p w:rsidR="003F4992" w:rsidRDefault="005D37A7" w:rsidP="005D37A7">
      <w:pPr>
        <w:pStyle w:val="ListParagraph"/>
        <w:numPr>
          <w:ilvl w:val="0"/>
          <w:numId w:val="1"/>
        </w:numPr>
        <w:rPr>
          <w:b/>
          <w:sz w:val="24"/>
          <w:szCs w:val="32"/>
        </w:rPr>
      </w:pPr>
      <w:r w:rsidRPr="005D37A7">
        <w:rPr>
          <w:b/>
          <w:sz w:val="24"/>
          <w:szCs w:val="32"/>
        </w:rPr>
        <w:t>Appendices</w:t>
      </w:r>
    </w:p>
    <w:p w:rsidR="005D37A7" w:rsidRDefault="005D37A7" w:rsidP="005D37A7">
      <w:pPr>
        <w:pStyle w:val="ListParagraph"/>
        <w:rPr>
          <w:b/>
          <w:sz w:val="24"/>
          <w:szCs w:val="32"/>
        </w:rPr>
      </w:pPr>
    </w:p>
    <w:p w:rsidR="005D37A7" w:rsidRDefault="005D37A7" w:rsidP="005D37A7">
      <w:pPr>
        <w:pStyle w:val="ListParagraph"/>
        <w:numPr>
          <w:ilvl w:val="1"/>
          <w:numId w:val="5"/>
        </w:numPr>
        <w:rPr>
          <w:b/>
          <w:sz w:val="24"/>
          <w:szCs w:val="32"/>
        </w:rPr>
      </w:pPr>
      <w:r>
        <w:rPr>
          <w:b/>
          <w:sz w:val="24"/>
          <w:szCs w:val="32"/>
        </w:rPr>
        <w:t>Appendix A</w:t>
      </w:r>
    </w:p>
    <w:p w:rsidR="005D37A7" w:rsidRDefault="005D37A7" w:rsidP="005D37A7">
      <w:pPr>
        <w:pStyle w:val="ListParagraph"/>
        <w:ind w:left="1080"/>
        <w:rPr>
          <w:b/>
          <w:sz w:val="24"/>
          <w:szCs w:val="32"/>
        </w:rPr>
      </w:pPr>
    </w:p>
    <w:p w:rsidR="005D37A7" w:rsidRPr="005D37A7" w:rsidRDefault="005D37A7" w:rsidP="00DA7655">
      <w:pPr>
        <w:pStyle w:val="ListParagraph"/>
        <w:ind w:left="1080"/>
        <w:rPr>
          <w:sz w:val="24"/>
          <w:szCs w:val="32"/>
        </w:rPr>
      </w:pPr>
      <w:r>
        <w:rPr>
          <w:sz w:val="24"/>
          <w:szCs w:val="32"/>
        </w:rPr>
        <w:t xml:space="preserve">Please refer to the </w:t>
      </w:r>
      <w:r w:rsidR="00DA7655">
        <w:rPr>
          <w:sz w:val="24"/>
          <w:szCs w:val="32"/>
        </w:rPr>
        <w:t>attached script as</w:t>
      </w:r>
      <w:r>
        <w:rPr>
          <w:sz w:val="24"/>
          <w:szCs w:val="32"/>
        </w:rPr>
        <w:t xml:space="preserve"> Appendix A. </w:t>
      </w:r>
      <w:r w:rsidR="00841F6B">
        <w:rPr>
          <w:sz w:val="24"/>
          <w:szCs w:val="32"/>
        </w:rPr>
        <w:t xml:space="preserve">The definition and documentation of the function </w:t>
      </w:r>
      <w:proofErr w:type="spellStart"/>
      <w:r w:rsidR="00A9167B">
        <w:rPr>
          <w:sz w:val="24"/>
          <w:szCs w:val="32"/>
        </w:rPr>
        <w:t>polezero_</w:t>
      </w:r>
      <w:proofErr w:type="gramStart"/>
      <w:r w:rsidR="00A9167B">
        <w:rPr>
          <w:sz w:val="24"/>
          <w:szCs w:val="32"/>
        </w:rPr>
        <w:t>plot</w:t>
      </w:r>
      <w:proofErr w:type="spellEnd"/>
      <w:r w:rsidR="00841F6B">
        <w:rPr>
          <w:sz w:val="24"/>
          <w:szCs w:val="32"/>
        </w:rPr>
        <w:t>(</w:t>
      </w:r>
      <w:proofErr w:type="gramEnd"/>
      <w:r w:rsidR="00841F6B">
        <w:rPr>
          <w:sz w:val="24"/>
          <w:szCs w:val="32"/>
        </w:rPr>
        <w:t xml:space="preserve">) that was used for </w:t>
      </w:r>
      <w:r w:rsidR="00A9167B">
        <w:rPr>
          <w:sz w:val="24"/>
          <w:szCs w:val="32"/>
        </w:rPr>
        <w:t>the entire lab</w:t>
      </w:r>
      <w:r w:rsidR="00841F6B">
        <w:rPr>
          <w:sz w:val="24"/>
          <w:szCs w:val="32"/>
        </w:rPr>
        <w:t xml:space="preserve"> is located there.</w:t>
      </w:r>
    </w:p>
    <w:sectPr w:rsidR="005D37A7" w:rsidRPr="005D37A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582" w:rsidRDefault="00C40582" w:rsidP="00C60D3A">
      <w:pPr>
        <w:spacing w:after="0" w:line="240" w:lineRule="auto"/>
      </w:pPr>
      <w:r>
        <w:separator/>
      </w:r>
    </w:p>
  </w:endnote>
  <w:endnote w:type="continuationSeparator" w:id="0">
    <w:p w:rsidR="00C40582" w:rsidRDefault="00C40582" w:rsidP="00C6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444232"/>
      <w:docPartObj>
        <w:docPartGallery w:val="Page Numbers (Bottom of Page)"/>
        <w:docPartUnique/>
      </w:docPartObj>
    </w:sdtPr>
    <w:sdtEndPr>
      <w:rPr>
        <w:color w:val="7F7F7F" w:themeColor="background1" w:themeShade="7F"/>
        <w:spacing w:val="60"/>
      </w:rPr>
    </w:sdtEndPr>
    <w:sdtContent>
      <w:p w:rsidR="00DA7655" w:rsidRDefault="00DA76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E4536" w:rsidRPr="00AE4536">
          <w:rPr>
            <w:b/>
            <w:bCs/>
            <w:noProof/>
          </w:rPr>
          <w:t>9</w:t>
        </w:r>
        <w:r>
          <w:rPr>
            <w:b/>
            <w:bCs/>
            <w:noProof/>
          </w:rPr>
          <w:fldChar w:fldCharType="end"/>
        </w:r>
        <w:r>
          <w:rPr>
            <w:b/>
            <w:bCs/>
          </w:rPr>
          <w:t xml:space="preserve"> | </w:t>
        </w:r>
        <w:r>
          <w:rPr>
            <w:color w:val="7F7F7F" w:themeColor="background1" w:themeShade="7F"/>
            <w:spacing w:val="60"/>
          </w:rPr>
          <w:t>Page</w:t>
        </w:r>
      </w:p>
    </w:sdtContent>
  </w:sdt>
  <w:p w:rsidR="00DA7655" w:rsidRDefault="00DA7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582" w:rsidRDefault="00C40582" w:rsidP="00C60D3A">
      <w:pPr>
        <w:spacing w:after="0" w:line="240" w:lineRule="auto"/>
      </w:pPr>
      <w:r>
        <w:separator/>
      </w:r>
    </w:p>
  </w:footnote>
  <w:footnote w:type="continuationSeparator" w:id="0">
    <w:p w:rsidR="00C40582" w:rsidRDefault="00C40582" w:rsidP="00C60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B3C39"/>
    <w:multiLevelType w:val="multilevel"/>
    <w:tmpl w:val="1D9E87DE"/>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143D16EA"/>
    <w:multiLevelType w:val="multilevel"/>
    <w:tmpl w:val="781EAD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32D37F2"/>
    <w:multiLevelType w:val="multilevel"/>
    <w:tmpl w:val="15DE5A50"/>
    <w:lvl w:ilvl="0">
      <w:start w:val="5"/>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52B1935"/>
    <w:multiLevelType w:val="multilevel"/>
    <w:tmpl w:val="FE9E91F4"/>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B1562C8"/>
    <w:multiLevelType w:val="multilevel"/>
    <w:tmpl w:val="4B7C27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760541E"/>
    <w:multiLevelType w:val="multilevel"/>
    <w:tmpl w:val="B86EC7C4"/>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59A9763A"/>
    <w:multiLevelType w:val="hybridMultilevel"/>
    <w:tmpl w:val="691E4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9009F"/>
    <w:multiLevelType w:val="multilevel"/>
    <w:tmpl w:val="C4403E0A"/>
    <w:lvl w:ilvl="0">
      <w:start w:val="1"/>
      <w:numFmt w:val="decimal"/>
      <w:pStyle w:val="Heading1"/>
      <w:lvlText w:val="%1"/>
      <w:lvlJc w:val="left"/>
      <w:pPr>
        <w:tabs>
          <w:tab w:val="num" w:pos="432"/>
        </w:tabs>
        <w:ind w:left="432" w:hanging="432"/>
      </w:pPr>
      <w:rPr>
        <w:rFonts w:ascii="Times New Roman" w:hAnsi="Times New Roman" w:cs="Times New Roman" w:hint="default"/>
        <w:b/>
        <w:i w:val="0"/>
        <w:caps/>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cs="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cs="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cs="Times New Roman" w:hint="default"/>
        <w:b/>
        <w:i w:val="0"/>
        <w:caps/>
        <w:sz w:val="22"/>
      </w:rPr>
    </w:lvl>
  </w:abstractNum>
  <w:num w:numId="1">
    <w:abstractNumId w:val="3"/>
  </w:num>
  <w:num w:numId="2">
    <w:abstractNumId w:val="4"/>
  </w:num>
  <w:num w:numId="3">
    <w:abstractNumId w:val="7"/>
  </w:num>
  <w:num w:numId="4">
    <w:abstractNumId w:val="1"/>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C4"/>
    <w:rsid w:val="00021ED4"/>
    <w:rsid w:val="0002547A"/>
    <w:rsid w:val="000471CB"/>
    <w:rsid w:val="000703F3"/>
    <w:rsid w:val="00083E13"/>
    <w:rsid w:val="000844E7"/>
    <w:rsid w:val="000C22F9"/>
    <w:rsid w:val="00110A7F"/>
    <w:rsid w:val="001136BF"/>
    <w:rsid w:val="001222F8"/>
    <w:rsid w:val="00127035"/>
    <w:rsid w:val="00141DF7"/>
    <w:rsid w:val="00141ED2"/>
    <w:rsid w:val="00156603"/>
    <w:rsid w:val="00160443"/>
    <w:rsid w:val="00161DDB"/>
    <w:rsid w:val="001642EF"/>
    <w:rsid w:val="0016736F"/>
    <w:rsid w:val="00174530"/>
    <w:rsid w:val="00176BE2"/>
    <w:rsid w:val="001937F9"/>
    <w:rsid w:val="0019490F"/>
    <w:rsid w:val="001A27C5"/>
    <w:rsid w:val="001B2CC6"/>
    <w:rsid w:val="001D3578"/>
    <w:rsid w:val="001D434A"/>
    <w:rsid w:val="001D48A2"/>
    <w:rsid w:val="001F5B96"/>
    <w:rsid w:val="002469A4"/>
    <w:rsid w:val="00257634"/>
    <w:rsid w:val="002623A1"/>
    <w:rsid w:val="00265E31"/>
    <w:rsid w:val="0029251C"/>
    <w:rsid w:val="002B076D"/>
    <w:rsid w:val="002C5BAE"/>
    <w:rsid w:val="002F3982"/>
    <w:rsid w:val="0032028B"/>
    <w:rsid w:val="00346313"/>
    <w:rsid w:val="003766BF"/>
    <w:rsid w:val="0039112C"/>
    <w:rsid w:val="00391C84"/>
    <w:rsid w:val="003B0817"/>
    <w:rsid w:val="003D5C31"/>
    <w:rsid w:val="003E1D28"/>
    <w:rsid w:val="003F07A9"/>
    <w:rsid w:val="003F4992"/>
    <w:rsid w:val="0041083B"/>
    <w:rsid w:val="004509EF"/>
    <w:rsid w:val="00493723"/>
    <w:rsid w:val="004D4AE6"/>
    <w:rsid w:val="004D5302"/>
    <w:rsid w:val="004D5541"/>
    <w:rsid w:val="004E0490"/>
    <w:rsid w:val="00513281"/>
    <w:rsid w:val="00514755"/>
    <w:rsid w:val="00515B50"/>
    <w:rsid w:val="00517785"/>
    <w:rsid w:val="00547B1F"/>
    <w:rsid w:val="00560823"/>
    <w:rsid w:val="005840E9"/>
    <w:rsid w:val="00594382"/>
    <w:rsid w:val="00597348"/>
    <w:rsid w:val="005A3D30"/>
    <w:rsid w:val="005D0506"/>
    <w:rsid w:val="005D37A7"/>
    <w:rsid w:val="005D44DA"/>
    <w:rsid w:val="005E2674"/>
    <w:rsid w:val="005E55A2"/>
    <w:rsid w:val="006170D0"/>
    <w:rsid w:val="00631FBC"/>
    <w:rsid w:val="00635F5A"/>
    <w:rsid w:val="006416C9"/>
    <w:rsid w:val="00660799"/>
    <w:rsid w:val="00664B37"/>
    <w:rsid w:val="006867CB"/>
    <w:rsid w:val="00697CDE"/>
    <w:rsid w:val="006B526F"/>
    <w:rsid w:val="006E327F"/>
    <w:rsid w:val="00714EE2"/>
    <w:rsid w:val="00724A6C"/>
    <w:rsid w:val="007312C2"/>
    <w:rsid w:val="00771AE5"/>
    <w:rsid w:val="00790827"/>
    <w:rsid w:val="007D5988"/>
    <w:rsid w:val="007F0F7D"/>
    <w:rsid w:val="00800477"/>
    <w:rsid w:val="0082290E"/>
    <w:rsid w:val="00830FB8"/>
    <w:rsid w:val="008325FF"/>
    <w:rsid w:val="00841F6B"/>
    <w:rsid w:val="008430C4"/>
    <w:rsid w:val="00845180"/>
    <w:rsid w:val="008518C6"/>
    <w:rsid w:val="00852CAA"/>
    <w:rsid w:val="00874385"/>
    <w:rsid w:val="00880F38"/>
    <w:rsid w:val="0089308B"/>
    <w:rsid w:val="008C1992"/>
    <w:rsid w:val="008D6CE7"/>
    <w:rsid w:val="0090142E"/>
    <w:rsid w:val="0091004C"/>
    <w:rsid w:val="00913E9E"/>
    <w:rsid w:val="00933150"/>
    <w:rsid w:val="00945BB2"/>
    <w:rsid w:val="0094738F"/>
    <w:rsid w:val="009473A9"/>
    <w:rsid w:val="00951900"/>
    <w:rsid w:val="00953D85"/>
    <w:rsid w:val="00954114"/>
    <w:rsid w:val="00964A03"/>
    <w:rsid w:val="0096610A"/>
    <w:rsid w:val="00991186"/>
    <w:rsid w:val="009C40CD"/>
    <w:rsid w:val="009D6C10"/>
    <w:rsid w:val="009E2E29"/>
    <w:rsid w:val="009F7FFE"/>
    <w:rsid w:val="00A0011B"/>
    <w:rsid w:val="00A0143D"/>
    <w:rsid w:val="00A0716C"/>
    <w:rsid w:val="00A11634"/>
    <w:rsid w:val="00A11CF9"/>
    <w:rsid w:val="00A15D00"/>
    <w:rsid w:val="00A30126"/>
    <w:rsid w:val="00A3088B"/>
    <w:rsid w:val="00A9167B"/>
    <w:rsid w:val="00AB639E"/>
    <w:rsid w:val="00AB659E"/>
    <w:rsid w:val="00AC54B6"/>
    <w:rsid w:val="00AE4536"/>
    <w:rsid w:val="00AF6655"/>
    <w:rsid w:val="00B11F39"/>
    <w:rsid w:val="00B1483E"/>
    <w:rsid w:val="00B219CF"/>
    <w:rsid w:val="00B462A1"/>
    <w:rsid w:val="00B50A0B"/>
    <w:rsid w:val="00B518E8"/>
    <w:rsid w:val="00B71C3D"/>
    <w:rsid w:val="00B82737"/>
    <w:rsid w:val="00B91E31"/>
    <w:rsid w:val="00BA1137"/>
    <w:rsid w:val="00BA61FA"/>
    <w:rsid w:val="00BB4CA0"/>
    <w:rsid w:val="00BB6A1F"/>
    <w:rsid w:val="00BC0998"/>
    <w:rsid w:val="00BC2F7B"/>
    <w:rsid w:val="00BC4A5B"/>
    <w:rsid w:val="00BD41E9"/>
    <w:rsid w:val="00BD5A69"/>
    <w:rsid w:val="00BF3819"/>
    <w:rsid w:val="00C073E9"/>
    <w:rsid w:val="00C40582"/>
    <w:rsid w:val="00C44D48"/>
    <w:rsid w:val="00C459DD"/>
    <w:rsid w:val="00C60D3A"/>
    <w:rsid w:val="00CF5983"/>
    <w:rsid w:val="00D1129D"/>
    <w:rsid w:val="00D14E53"/>
    <w:rsid w:val="00D6458E"/>
    <w:rsid w:val="00D74855"/>
    <w:rsid w:val="00DA7655"/>
    <w:rsid w:val="00DB1749"/>
    <w:rsid w:val="00DC77AD"/>
    <w:rsid w:val="00DD4187"/>
    <w:rsid w:val="00E163EE"/>
    <w:rsid w:val="00E259AB"/>
    <w:rsid w:val="00E3327C"/>
    <w:rsid w:val="00E7080E"/>
    <w:rsid w:val="00E86137"/>
    <w:rsid w:val="00EC6862"/>
    <w:rsid w:val="00EF4161"/>
    <w:rsid w:val="00EF69C9"/>
    <w:rsid w:val="00F014F2"/>
    <w:rsid w:val="00F16979"/>
    <w:rsid w:val="00F23167"/>
    <w:rsid w:val="00F2351D"/>
    <w:rsid w:val="00F30D2D"/>
    <w:rsid w:val="00F420FB"/>
    <w:rsid w:val="00F442C5"/>
    <w:rsid w:val="00F715A8"/>
    <w:rsid w:val="00F87D3C"/>
    <w:rsid w:val="00FC42AC"/>
    <w:rsid w:val="00FE71C7"/>
    <w:rsid w:val="00FE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0621"/>
  <w15:chartTrackingRefBased/>
  <w15:docId w15:val="{88476E4A-7B09-435B-BFDF-E2557532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BodyTextIndent"/>
    <w:link w:val="Heading1Char"/>
    <w:qFormat/>
    <w:rsid w:val="00880F38"/>
    <w:pPr>
      <w:keepNext/>
      <w:numPr>
        <w:numId w:val="3"/>
      </w:numPr>
      <w:tabs>
        <w:tab w:val="left" w:pos="540"/>
      </w:tabs>
      <w:spacing w:before="240" w:after="240" w:line="240" w:lineRule="auto"/>
      <w:outlineLvl w:val="0"/>
    </w:pPr>
    <w:rPr>
      <w:rFonts w:ascii="Times New Roman" w:eastAsia="Times New Roman" w:hAnsi="Times New Roman" w:cs="Times New Roman"/>
      <w:b/>
      <w:caps/>
      <w:kern w:val="28"/>
      <w:szCs w:val="20"/>
    </w:rPr>
  </w:style>
  <w:style w:type="paragraph" w:styleId="Heading2">
    <w:name w:val="heading 2"/>
    <w:basedOn w:val="Normal"/>
    <w:next w:val="BodyTextIndent"/>
    <w:link w:val="Heading2Char"/>
    <w:qFormat/>
    <w:rsid w:val="00880F38"/>
    <w:pPr>
      <w:keepNext/>
      <w:numPr>
        <w:ilvl w:val="1"/>
        <w:numId w:val="3"/>
      </w:numPr>
      <w:spacing w:before="240" w:after="240" w:line="240" w:lineRule="auto"/>
      <w:outlineLvl w:val="1"/>
    </w:pPr>
    <w:rPr>
      <w:rFonts w:ascii="Times New Roman" w:eastAsia="Times New Roman" w:hAnsi="Times New Roman" w:cs="Times New Roman"/>
      <w:b/>
      <w:szCs w:val="20"/>
    </w:rPr>
  </w:style>
  <w:style w:type="paragraph" w:styleId="Heading3">
    <w:name w:val="heading 3"/>
    <w:basedOn w:val="Normal"/>
    <w:next w:val="Normal"/>
    <w:link w:val="Heading3Char"/>
    <w:qFormat/>
    <w:rsid w:val="00880F38"/>
    <w:pPr>
      <w:keepNext/>
      <w:numPr>
        <w:ilvl w:val="2"/>
        <w:numId w:val="3"/>
      </w:numPr>
      <w:tabs>
        <w:tab w:val="left" w:pos="1440"/>
      </w:tabs>
      <w:spacing w:before="240" w:after="240" w:line="240" w:lineRule="auto"/>
      <w:outlineLvl w:val="2"/>
    </w:pPr>
    <w:rPr>
      <w:rFonts w:ascii="Times New Roman" w:eastAsia="Times New Roman" w:hAnsi="Times New Roman" w:cs="Times New Roman"/>
      <w:b/>
      <w:szCs w:val="20"/>
    </w:rPr>
  </w:style>
  <w:style w:type="paragraph" w:styleId="Heading4">
    <w:name w:val="heading 4"/>
    <w:basedOn w:val="Normal"/>
    <w:next w:val="Normal"/>
    <w:link w:val="Heading4Char"/>
    <w:qFormat/>
    <w:rsid w:val="00880F38"/>
    <w:pPr>
      <w:keepNext/>
      <w:numPr>
        <w:ilvl w:val="3"/>
        <w:numId w:val="3"/>
      </w:numPr>
      <w:tabs>
        <w:tab w:val="left" w:pos="1440"/>
      </w:tabs>
      <w:spacing w:before="240" w:after="240" w:line="240" w:lineRule="auto"/>
      <w:outlineLvl w:val="3"/>
    </w:pPr>
    <w:rPr>
      <w:rFonts w:ascii="Times New Roman" w:eastAsia="Times New Roman" w:hAnsi="Times New Roman" w:cs="Times New Roman"/>
      <w:b/>
      <w:szCs w:val="20"/>
    </w:rPr>
  </w:style>
  <w:style w:type="paragraph" w:styleId="Heading5">
    <w:name w:val="heading 5"/>
    <w:basedOn w:val="Normal"/>
    <w:next w:val="Normal"/>
    <w:link w:val="Heading5Char"/>
    <w:qFormat/>
    <w:rsid w:val="00880F38"/>
    <w:pPr>
      <w:numPr>
        <w:ilvl w:val="4"/>
        <w:numId w:val="3"/>
      </w:numPr>
      <w:tabs>
        <w:tab w:val="left" w:pos="1440"/>
      </w:tabs>
      <w:spacing w:before="240" w:after="240" w:line="240" w:lineRule="auto"/>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880F38"/>
    <w:pPr>
      <w:numPr>
        <w:ilvl w:val="5"/>
        <w:numId w:val="3"/>
      </w:numPr>
      <w:tabs>
        <w:tab w:val="left" w:pos="1440"/>
      </w:tabs>
      <w:spacing w:before="240" w:after="240" w:line="240" w:lineRule="auto"/>
      <w:outlineLvl w:val="5"/>
    </w:pPr>
    <w:rPr>
      <w:rFonts w:ascii="Times New Roman" w:eastAsia="Times New Roman" w:hAnsi="Times New Roman" w:cs="Times New Roman"/>
      <w:b/>
      <w:szCs w:val="20"/>
    </w:rPr>
  </w:style>
  <w:style w:type="paragraph" w:styleId="Heading7">
    <w:name w:val="heading 7"/>
    <w:basedOn w:val="Normal"/>
    <w:next w:val="Normal"/>
    <w:link w:val="Heading7Char"/>
    <w:qFormat/>
    <w:rsid w:val="00880F38"/>
    <w:pPr>
      <w:numPr>
        <w:ilvl w:val="6"/>
        <w:numId w:val="3"/>
      </w:numPr>
      <w:tabs>
        <w:tab w:val="left" w:pos="1440"/>
      </w:tabs>
      <w:spacing w:before="240" w:after="240" w:line="240" w:lineRule="auto"/>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880F38"/>
    <w:pPr>
      <w:numPr>
        <w:ilvl w:val="7"/>
        <w:numId w:val="3"/>
      </w:numPr>
      <w:spacing w:before="240" w:after="240" w:line="240" w:lineRule="auto"/>
      <w:outlineLvl w:val="7"/>
    </w:pPr>
    <w:rPr>
      <w:rFonts w:ascii="Times New Roman" w:eastAsia="Times New Roman" w:hAnsi="Times New Roman" w:cs="Times New Roman"/>
      <w:b/>
      <w:szCs w:val="20"/>
    </w:rPr>
  </w:style>
  <w:style w:type="paragraph" w:styleId="Heading9">
    <w:name w:val="heading 9"/>
    <w:basedOn w:val="Normal"/>
    <w:next w:val="Normal"/>
    <w:link w:val="Heading9Char"/>
    <w:qFormat/>
    <w:rsid w:val="00880F38"/>
    <w:pPr>
      <w:numPr>
        <w:ilvl w:val="8"/>
        <w:numId w:val="3"/>
      </w:numPr>
      <w:tabs>
        <w:tab w:val="left" w:pos="1440"/>
      </w:tabs>
      <w:spacing w:before="240" w:after="240" w:line="240" w:lineRule="auto"/>
      <w:outlineLvl w:val="8"/>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578"/>
    <w:rPr>
      <w:color w:val="808080"/>
    </w:rPr>
  </w:style>
  <w:style w:type="paragraph" w:styleId="ListParagraph">
    <w:name w:val="List Paragraph"/>
    <w:basedOn w:val="Normal"/>
    <w:uiPriority w:val="34"/>
    <w:qFormat/>
    <w:rsid w:val="0019490F"/>
    <w:pPr>
      <w:ind w:left="720"/>
      <w:contextualSpacing/>
    </w:pPr>
  </w:style>
  <w:style w:type="character" w:customStyle="1" w:styleId="Heading1Char">
    <w:name w:val="Heading 1 Char"/>
    <w:basedOn w:val="DefaultParagraphFont"/>
    <w:link w:val="Heading1"/>
    <w:rsid w:val="00880F38"/>
    <w:rPr>
      <w:rFonts w:ascii="Times New Roman" w:eastAsia="Times New Roman" w:hAnsi="Times New Roman" w:cs="Times New Roman"/>
      <w:b/>
      <w:caps/>
      <w:kern w:val="28"/>
      <w:szCs w:val="20"/>
    </w:rPr>
  </w:style>
  <w:style w:type="character" w:customStyle="1" w:styleId="Heading2Char">
    <w:name w:val="Heading 2 Char"/>
    <w:basedOn w:val="DefaultParagraphFont"/>
    <w:link w:val="Heading2"/>
    <w:rsid w:val="00880F38"/>
    <w:rPr>
      <w:rFonts w:ascii="Times New Roman" w:eastAsia="Times New Roman" w:hAnsi="Times New Roman" w:cs="Times New Roman"/>
      <w:b/>
      <w:szCs w:val="20"/>
    </w:rPr>
  </w:style>
  <w:style w:type="character" w:customStyle="1" w:styleId="Heading3Char">
    <w:name w:val="Heading 3 Char"/>
    <w:basedOn w:val="DefaultParagraphFont"/>
    <w:link w:val="Heading3"/>
    <w:rsid w:val="00880F38"/>
    <w:rPr>
      <w:rFonts w:ascii="Times New Roman" w:eastAsia="Times New Roman" w:hAnsi="Times New Roman" w:cs="Times New Roman"/>
      <w:b/>
      <w:szCs w:val="20"/>
    </w:rPr>
  </w:style>
  <w:style w:type="character" w:customStyle="1" w:styleId="Heading4Char">
    <w:name w:val="Heading 4 Char"/>
    <w:basedOn w:val="DefaultParagraphFont"/>
    <w:link w:val="Heading4"/>
    <w:rsid w:val="00880F38"/>
    <w:rPr>
      <w:rFonts w:ascii="Times New Roman" w:eastAsia="Times New Roman" w:hAnsi="Times New Roman" w:cs="Times New Roman"/>
      <w:b/>
      <w:szCs w:val="20"/>
    </w:rPr>
  </w:style>
  <w:style w:type="character" w:customStyle="1" w:styleId="Heading5Char">
    <w:name w:val="Heading 5 Char"/>
    <w:basedOn w:val="DefaultParagraphFont"/>
    <w:link w:val="Heading5"/>
    <w:rsid w:val="00880F38"/>
    <w:rPr>
      <w:rFonts w:ascii="Times New Roman" w:eastAsia="Times New Roman" w:hAnsi="Times New Roman" w:cs="Times New Roman"/>
      <w:b/>
      <w:szCs w:val="20"/>
    </w:rPr>
  </w:style>
  <w:style w:type="character" w:customStyle="1" w:styleId="Heading6Char">
    <w:name w:val="Heading 6 Char"/>
    <w:basedOn w:val="DefaultParagraphFont"/>
    <w:link w:val="Heading6"/>
    <w:rsid w:val="00880F38"/>
    <w:rPr>
      <w:rFonts w:ascii="Times New Roman" w:eastAsia="Times New Roman" w:hAnsi="Times New Roman" w:cs="Times New Roman"/>
      <w:b/>
      <w:szCs w:val="20"/>
    </w:rPr>
  </w:style>
  <w:style w:type="character" w:customStyle="1" w:styleId="Heading7Char">
    <w:name w:val="Heading 7 Char"/>
    <w:basedOn w:val="DefaultParagraphFont"/>
    <w:link w:val="Heading7"/>
    <w:rsid w:val="00880F38"/>
    <w:rPr>
      <w:rFonts w:ascii="Times New Roman" w:eastAsia="Times New Roman" w:hAnsi="Times New Roman" w:cs="Times New Roman"/>
      <w:b/>
      <w:szCs w:val="20"/>
    </w:rPr>
  </w:style>
  <w:style w:type="character" w:customStyle="1" w:styleId="Heading8Char">
    <w:name w:val="Heading 8 Char"/>
    <w:basedOn w:val="DefaultParagraphFont"/>
    <w:link w:val="Heading8"/>
    <w:rsid w:val="00880F38"/>
    <w:rPr>
      <w:rFonts w:ascii="Times New Roman" w:eastAsia="Times New Roman" w:hAnsi="Times New Roman" w:cs="Times New Roman"/>
      <w:b/>
      <w:szCs w:val="20"/>
    </w:rPr>
  </w:style>
  <w:style w:type="character" w:customStyle="1" w:styleId="Heading9Char">
    <w:name w:val="Heading 9 Char"/>
    <w:basedOn w:val="DefaultParagraphFont"/>
    <w:link w:val="Heading9"/>
    <w:rsid w:val="00880F38"/>
    <w:rPr>
      <w:rFonts w:ascii="Times New Roman" w:eastAsia="Times New Roman" w:hAnsi="Times New Roman" w:cs="Times New Roman"/>
      <w:b/>
      <w:szCs w:val="20"/>
    </w:rPr>
  </w:style>
  <w:style w:type="paragraph" w:styleId="BodyTextIndent">
    <w:name w:val="Body Text Indent"/>
    <w:basedOn w:val="Normal"/>
    <w:link w:val="BodyTextIndentChar"/>
    <w:rsid w:val="00880F38"/>
    <w:pPr>
      <w:spacing w:before="120" w:after="180" w:line="240" w:lineRule="auto"/>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880F38"/>
    <w:rPr>
      <w:rFonts w:ascii="Times New Roman" w:eastAsia="Times New Roman" w:hAnsi="Times New Roman" w:cs="Times New Roman"/>
      <w:szCs w:val="20"/>
    </w:rPr>
  </w:style>
  <w:style w:type="paragraph" w:customStyle="1" w:styleId="Default">
    <w:name w:val="Default"/>
    <w:rsid w:val="001136BF"/>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C60D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D3A"/>
    <w:rPr>
      <w:sz w:val="20"/>
      <w:szCs w:val="20"/>
    </w:rPr>
  </w:style>
  <w:style w:type="character" w:styleId="EndnoteReference">
    <w:name w:val="endnote reference"/>
    <w:basedOn w:val="DefaultParagraphFont"/>
    <w:uiPriority w:val="99"/>
    <w:semiHidden/>
    <w:unhideWhenUsed/>
    <w:rsid w:val="00C60D3A"/>
    <w:rPr>
      <w:vertAlign w:val="superscript"/>
    </w:rPr>
  </w:style>
  <w:style w:type="paragraph" w:styleId="Header">
    <w:name w:val="header"/>
    <w:basedOn w:val="Normal"/>
    <w:link w:val="HeaderChar"/>
    <w:uiPriority w:val="99"/>
    <w:unhideWhenUsed/>
    <w:rsid w:val="00DA7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655"/>
  </w:style>
  <w:style w:type="paragraph" w:styleId="Footer">
    <w:name w:val="footer"/>
    <w:basedOn w:val="Normal"/>
    <w:link w:val="FooterChar"/>
    <w:uiPriority w:val="99"/>
    <w:unhideWhenUsed/>
    <w:rsid w:val="00DA7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655"/>
  </w:style>
  <w:style w:type="character" w:customStyle="1" w:styleId="pl-s">
    <w:name w:val="pl-s"/>
    <w:basedOn w:val="DefaultParagraphFont"/>
    <w:rsid w:val="00B462A1"/>
  </w:style>
  <w:style w:type="character" w:customStyle="1" w:styleId="pl-pds">
    <w:name w:val="pl-pds"/>
    <w:basedOn w:val="DefaultParagraphFont"/>
    <w:rsid w:val="00B462A1"/>
  </w:style>
  <w:style w:type="character" w:customStyle="1" w:styleId="pl-c1">
    <w:name w:val="pl-c1"/>
    <w:basedOn w:val="DefaultParagraphFont"/>
    <w:rsid w:val="00B46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56617">
      <w:bodyDiv w:val="1"/>
      <w:marLeft w:val="0"/>
      <w:marRight w:val="0"/>
      <w:marTop w:val="0"/>
      <w:marBottom w:val="0"/>
      <w:divBdr>
        <w:top w:val="none" w:sz="0" w:space="0" w:color="auto"/>
        <w:left w:val="none" w:sz="0" w:space="0" w:color="auto"/>
        <w:bottom w:val="none" w:sz="0" w:space="0" w:color="auto"/>
        <w:right w:val="none" w:sz="0" w:space="0" w:color="auto"/>
      </w:divBdr>
    </w:div>
    <w:div w:id="935133709">
      <w:bodyDiv w:val="1"/>
      <w:marLeft w:val="0"/>
      <w:marRight w:val="0"/>
      <w:marTop w:val="0"/>
      <w:marBottom w:val="0"/>
      <w:divBdr>
        <w:top w:val="none" w:sz="0" w:space="0" w:color="auto"/>
        <w:left w:val="none" w:sz="0" w:space="0" w:color="auto"/>
        <w:bottom w:val="none" w:sz="0" w:space="0" w:color="auto"/>
        <w:right w:val="none" w:sz="0" w:space="0" w:color="auto"/>
      </w:divBdr>
    </w:div>
    <w:div w:id="1576471186">
      <w:bodyDiv w:val="1"/>
      <w:marLeft w:val="0"/>
      <w:marRight w:val="0"/>
      <w:marTop w:val="0"/>
      <w:marBottom w:val="0"/>
      <w:divBdr>
        <w:top w:val="none" w:sz="0" w:space="0" w:color="auto"/>
        <w:left w:val="none" w:sz="0" w:space="0" w:color="auto"/>
        <w:bottom w:val="none" w:sz="0" w:space="0" w:color="auto"/>
        <w:right w:val="none" w:sz="0" w:space="0" w:color="auto"/>
      </w:divBdr>
    </w:div>
    <w:div w:id="210691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EF4"/>
    <w:rsid w:val="00123D34"/>
    <w:rsid w:val="00663A61"/>
    <w:rsid w:val="00750EF4"/>
    <w:rsid w:val="008B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D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5FDA7-8E52-4E9C-81FD-F43BCF44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9</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System Admin</cp:lastModifiedBy>
  <cp:revision>155</cp:revision>
  <cp:lastPrinted>2016-10-15T01:39:00Z</cp:lastPrinted>
  <dcterms:created xsi:type="dcterms:W3CDTF">2016-09-15T20:06:00Z</dcterms:created>
  <dcterms:modified xsi:type="dcterms:W3CDTF">2016-10-21T04:28:00Z</dcterms:modified>
</cp:coreProperties>
</file>