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C4BD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</w:pPr>
      <w:bookmarkStart w:id="0" w:name="_GoBack"/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t xml:space="preserve">GF CALL (INITIAL APPROACH)  FOR </w:t>
      </w: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  <w:t>PT-6</w:t>
      </w:r>
    </w:p>
    <w:p w14:paraId="577ECC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  <w:t>Departure.</w:t>
      </w:r>
    </w:p>
    <w:tbl>
      <w:tblPr>
        <w:tblStyle w:val="4"/>
        <w:tblW w:w="101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1"/>
        <w:gridCol w:w="830"/>
        <w:gridCol w:w="7558"/>
      </w:tblGrid>
      <w:tr w14:paraId="6D1E4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vMerge w:val="restart"/>
            <w:shd w:val="clear" w:color="auto" w:fill="002060"/>
            <w:vAlign w:val="center"/>
          </w:tcPr>
          <w:p w14:paraId="2CA332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STARTUP</w:t>
            </w:r>
          </w:p>
        </w:tc>
        <w:tc>
          <w:tcPr>
            <w:tcW w:w="830" w:type="dxa"/>
            <w:shd w:val="clear" w:color="auto" w:fill="002060"/>
            <w:vAlign w:val="center"/>
          </w:tcPr>
          <w:p w14:paraId="3EE5B9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558" w:type="dxa"/>
            <w:shd w:val="clear" w:color="auto" w:fill="002060"/>
            <w:vAlign w:val="center"/>
          </w:tcPr>
          <w:p w14:paraId="7BEE45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JSR, ABC-661, start.</w:t>
            </w:r>
          </w:p>
        </w:tc>
      </w:tr>
      <w:tr w14:paraId="1B1B2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vMerge w:val="continue"/>
            <w:shd w:val="clear" w:color="auto" w:fill="002060"/>
            <w:vAlign w:val="center"/>
          </w:tcPr>
          <w:p w14:paraId="1CE921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0" w:type="dxa"/>
            <w:shd w:val="clear" w:color="auto" w:fill="002060"/>
            <w:vAlign w:val="center"/>
          </w:tcPr>
          <w:p w14:paraId="0A5564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GRD</w:t>
            </w:r>
          </w:p>
        </w:tc>
        <w:tc>
          <w:tcPr>
            <w:tcW w:w="7558" w:type="dxa"/>
            <w:shd w:val="clear" w:color="auto" w:fill="002060"/>
            <w:vAlign w:val="center"/>
          </w:tcPr>
          <w:p w14:paraId="30222A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ABC-661, startup approve temp 32 &amp; time 23.</w:t>
            </w:r>
          </w:p>
        </w:tc>
      </w:tr>
      <w:tr w14:paraId="43311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vMerge w:val="restart"/>
            <w:shd w:val="clear" w:color="auto" w:fill="002060"/>
            <w:vAlign w:val="center"/>
          </w:tcPr>
          <w:p w14:paraId="24451C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TAXI</w:t>
            </w:r>
          </w:p>
        </w:tc>
        <w:tc>
          <w:tcPr>
            <w:tcW w:w="830" w:type="dxa"/>
            <w:shd w:val="clear" w:color="auto" w:fill="002060"/>
            <w:vAlign w:val="center"/>
          </w:tcPr>
          <w:p w14:paraId="0FF167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558" w:type="dxa"/>
            <w:shd w:val="clear" w:color="auto" w:fill="002060"/>
            <w:vAlign w:val="center"/>
          </w:tcPr>
          <w:p w14:paraId="722B15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JSR, ABC-661, request taxi.</w:t>
            </w:r>
          </w:p>
        </w:tc>
      </w:tr>
      <w:tr w14:paraId="36DF6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vMerge w:val="continue"/>
            <w:shd w:val="clear" w:color="auto" w:fill="002060"/>
            <w:vAlign w:val="center"/>
          </w:tcPr>
          <w:p w14:paraId="3F0A92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0" w:type="dxa"/>
            <w:shd w:val="clear" w:color="auto" w:fill="002060"/>
            <w:vAlign w:val="center"/>
          </w:tcPr>
          <w:p w14:paraId="7AAB68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GRD</w:t>
            </w:r>
          </w:p>
        </w:tc>
        <w:tc>
          <w:tcPr>
            <w:tcW w:w="7558" w:type="dxa"/>
            <w:shd w:val="clear" w:color="auto" w:fill="002060"/>
            <w:vAlign w:val="center"/>
          </w:tcPr>
          <w:p w14:paraId="0261E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ABC-661, JSR, taxi via O-P-M to holding point RW-16, QNH-746.</w:t>
            </w:r>
          </w:p>
        </w:tc>
      </w:tr>
      <w:tr w14:paraId="4D179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vMerge w:val="restart"/>
            <w:shd w:val="clear" w:color="auto" w:fill="C00000"/>
            <w:vAlign w:val="center"/>
          </w:tcPr>
          <w:p w14:paraId="5330F4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CHANGE TO TWR</w:t>
            </w:r>
          </w:p>
        </w:tc>
        <w:tc>
          <w:tcPr>
            <w:tcW w:w="830" w:type="dxa"/>
            <w:shd w:val="clear" w:color="auto" w:fill="C00000"/>
            <w:vAlign w:val="center"/>
          </w:tcPr>
          <w:p w14:paraId="7238E5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558" w:type="dxa"/>
            <w:shd w:val="clear" w:color="auto" w:fill="C00000"/>
            <w:vAlign w:val="center"/>
          </w:tcPr>
          <w:p w14:paraId="1333B6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ABC-661, request area.</w:t>
            </w:r>
          </w:p>
        </w:tc>
      </w:tr>
      <w:tr w14:paraId="441B6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vMerge w:val="continue"/>
            <w:shd w:val="clear" w:color="auto" w:fill="C00000"/>
            <w:vAlign w:val="center"/>
          </w:tcPr>
          <w:p w14:paraId="639934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0" w:type="dxa"/>
            <w:shd w:val="clear" w:color="auto" w:fill="C00000"/>
            <w:vAlign w:val="center"/>
          </w:tcPr>
          <w:p w14:paraId="61BEE4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Grd</w:t>
            </w:r>
          </w:p>
        </w:tc>
        <w:tc>
          <w:tcPr>
            <w:tcW w:w="7558" w:type="dxa"/>
            <w:shd w:val="clear" w:color="auto" w:fill="C00000"/>
            <w:vAlign w:val="center"/>
          </w:tcPr>
          <w:p w14:paraId="59F98B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ABC-661, JSR, area NL1, contact tower 123.2.</w:t>
            </w:r>
          </w:p>
        </w:tc>
      </w:tr>
      <w:tr w14:paraId="492D8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vMerge w:val="restart"/>
            <w:shd w:val="clear" w:color="auto" w:fill="002060"/>
            <w:vAlign w:val="center"/>
          </w:tcPr>
          <w:p w14:paraId="732447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LINE-UP</w:t>
            </w:r>
          </w:p>
        </w:tc>
        <w:tc>
          <w:tcPr>
            <w:tcW w:w="830" w:type="dxa"/>
            <w:shd w:val="clear" w:color="auto" w:fill="002060"/>
            <w:vAlign w:val="center"/>
          </w:tcPr>
          <w:p w14:paraId="1ECF51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558" w:type="dxa"/>
            <w:shd w:val="clear" w:color="auto" w:fill="002060"/>
            <w:vAlign w:val="center"/>
          </w:tcPr>
          <w:p w14:paraId="6DF553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ABC-661, JSR, request lineup.</w:t>
            </w:r>
          </w:p>
        </w:tc>
      </w:tr>
      <w:tr w14:paraId="0E26C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vMerge w:val="continue"/>
            <w:shd w:val="clear" w:color="auto" w:fill="002060"/>
            <w:vAlign w:val="center"/>
          </w:tcPr>
          <w:p w14:paraId="415E9A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0" w:type="dxa"/>
            <w:shd w:val="clear" w:color="auto" w:fill="002060"/>
            <w:vAlign w:val="center"/>
          </w:tcPr>
          <w:p w14:paraId="5A19E1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TWR</w:t>
            </w:r>
          </w:p>
        </w:tc>
        <w:tc>
          <w:tcPr>
            <w:tcW w:w="7558" w:type="dxa"/>
            <w:shd w:val="clear" w:color="auto" w:fill="002060"/>
            <w:vAlign w:val="center"/>
          </w:tcPr>
          <w:p w14:paraId="5C3F71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ABC-661, JSR, lineup runway 16 report ready for departure.</w:t>
            </w:r>
          </w:p>
        </w:tc>
      </w:tr>
      <w:tr w14:paraId="7E121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vMerge w:val="restart"/>
            <w:shd w:val="clear" w:color="auto" w:fill="002060"/>
            <w:vAlign w:val="center"/>
          </w:tcPr>
          <w:p w14:paraId="60E8BE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TAKE-OFF</w:t>
            </w:r>
          </w:p>
        </w:tc>
        <w:tc>
          <w:tcPr>
            <w:tcW w:w="830" w:type="dxa"/>
            <w:shd w:val="clear" w:color="auto" w:fill="002060"/>
            <w:vAlign w:val="center"/>
          </w:tcPr>
          <w:p w14:paraId="415F3A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558" w:type="dxa"/>
            <w:shd w:val="clear" w:color="auto" w:fill="002060"/>
            <w:vAlign w:val="center"/>
          </w:tcPr>
          <w:p w14:paraId="76B863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JSR, ABC-664, ready.</w:t>
            </w:r>
          </w:p>
        </w:tc>
      </w:tr>
      <w:tr w14:paraId="077C2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vMerge w:val="continue"/>
            <w:shd w:val="clear" w:color="auto" w:fill="002060"/>
            <w:vAlign w:val="center"/>
          </w:tcPr>
          <w:p w14:paraId="7908D5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0" w:type="dxa"/>
            <w:shd w:val="clear" w:color="auto" w:fill="002060"/>
            <w:vAlign w:val="center"/>
          </w:tcPr>
          <w:p w14:paraId="7FDD11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TWR</w:t>
            </w:r>
          </w:p>
        </w:tc>
        <w:tc>
          <w:tcPr>
            <w:tcW w:w="7558" w:type="dxa"/>
            <w:shd w:val="clear" w:color="auto" w:fill="002060"/>
            <w:vAlign w:val="center"/>
          </w:tcPr>
          <w:p w14:paraId="74850C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ABC-661, JSR, area NH1, 1000ft S/W 210/06 kts, cleared for takeoff Rwy-16.</w:t>
            </w:r>
          </w:p>
        </w:tc>
      </w:tr>
      <w:tr w14:paraId="042D6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91" w:type="dxa"/>
            <w:shd w:val="clear" w:color="auto" w:fill="002060"/>
            <w:vAlign w:val="center"/>
          </w:tcPr>
          <w:p w14:paraId="48082B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CHANGE TO TRG</w:t>
            </w:r>
          </w:p>
        </w:tc>
        <w:tc>
          <w:tcPr>
            <w:tcW w:w="830" w:type="dxa"/>
            <w:shd w:val="clear" w:color="auto" w:fill="002060"/>
            <w:vAlign w:val="center"/>
          </w:tcPr>
          <w:p w14:paraId="32D82C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558" w:type="dxa"/>
            <w:shd w:val="clear" w:color="auto" w:fill="002060"/>
            <w:vAlign w:val="center"/>
          </w:tcPr>
          <w:p w14:paraId="59B78D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JSR, ABC-661,</w:t>
            </w: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highlight w:val="magenta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rFonts w:hint="default" w:ascii="Kanit" w:hAnsi="Kanit" w:cs="Kanit"/>
                <w:b/>
                <w:bCs/>
                <w:color w:val="FFFFFF" w:themeColor="background1"/>
                <w:sz w:val="28"/>
                <w:szCs w:val="28"/>
                <w:highlight w:val="magenta"/>
                <w14:textFill>
                  <w14:solidFill>
                    <w14:schemeClr w14:val="bg1"/>
                  </w14:solidFill>
                </w14:textFill>
              </w:rPr>
              <w:t>we are abeam Z2,</w:t>
            </w: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highlight w:val="magenta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line to change to training.</w:t>
            </w:r>
          </w:p>
        </w:tc>
      </w:tr>
    </w:tbl>
    <w:p w14:paraId="743163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</w:pPr>
    </w:p>
    <w:p w14:paraId="37EBDF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t xml:space="preserve">GF CALL (INITIAL APPROACH)  FOR </w:t>
      </w: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  <w:t>PT-6</w:t>
      </w:r>
    </w:p>
    <w:p w14:paraId="560E8E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4"/>
          <w:szCs w:val="24"/>
          <w:u w:val="singl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t>Arrival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2"/>
        <w:gridCol w:w="797"/>
        <w:gridCol w:w="7893"/>
      </w:tblGrid>
      <w:tr w14:paraId="3E629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restart"/>
            <w:shd w:val="clear" w:color="auto" w:fill="FF0000"/>
            <w:vAlign w:val="center"/>
          </w:tcPr>
          <w:p w14:paraId="2FA1F1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797" w:type="dxa"/>
            <w:shd w:val="clear" w:color="auto" w:fill="FF0000"/>
            <w:vAlign w:val="center"/>
          </w:tcPr>
          <w:p w14:paraId="59BA1D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893" w:type="dxa"/>
            <w:shd w:val="clear" w:color="auto" w:fill="FF0000"/>
            <w:vAlign w:val="center"/>
          </w:tcPr>
          <w:p w14:paraId="7811C9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Cosmic, ABC-661, request rejoining instructions for base.</w:t>
            </w:r>
          </w:p>
        </w:tc>
      </w:tr>
      <w:tr w14:paraId="1CC31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462" w:type="dxa"/>
            <w:vMerge w:val="continue"/>
            <w:shd w:val="clear" w:color="auto" w:fill="FF0000"/>
            <w:vAlign w:val="center"/>
          </w:tcPr>
          <w:p w14:paraId="4E5DB1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797" w:type="dxa"/>
            <w:shd w:val="clear" w:color="auto" w:fill="FF0000"/>
            <w:vAlign w:val="center"/>
          </w:tcPr>
          <w:p w14:paraId="286AB4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7893" w:type="dxa"/>
            <w:shd w:val="clear" w:color="auto" w:fill="FF0000"/>
            <w:vAlign w:val="center"/>
          </w:tcPr>
          <w:p w14:paraId="442E3D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ABC-661, cosmic, request intention overhead.</w:t>
            </w:r>
          </w:p>
        </w:tc>
      </w:tr>
      <w:tr w14:paraId="0FB88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</w:trPr>
        <w:tc>
          <w:tcPr>
            <w:tcW w:w="1462" w:type="dxa"/>
            <w:vMerge w:val="restart"/>
            <w:shd w:val="clear" w:color="auto" w:fill="FF0000"/>
            <w:vAlign w:val="center"/>
          </w:tcPr>
          <w:p w14:paraId="19BB49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797" w:type="dxa"/>
            <w:shd w:val="clear" w:color="auto" w:fill="FF0000"/>
            <w:vAlign w:val="center"/>
          </w:tcPr>
          <w:p w14:paraId="5EE99A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893" w:type="dxa"/>
            <w:shd w:val="clear" w:color="auto" w:fill="FF0000"/>
            <w:vAlign w:val="center"/>
          </w:tcPr>
          <w:p w14:paraId="3D571A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Cosmic, ABC-661, initial pitchout land.</w:t>
            </w:r>
          </w:p>
        </w:tc>
      </w:tr>
      <w:tr w14:paraId="25370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continue"/>
            <w:shd w:val="clear" w:color="auto" w:fill="FF0000"/>
            <w:vAlign w:val="center"/>
          </w:tcPr>
          <w:p w14:paraId="0211C5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797" w:type="dxa"/>
            <w:shd w:val="clear" w:color="auto" w:fill="FF0000"/>
            <w:vAlign w:val="center"/>
          </w:tcPr>
          <w:p w14:paraId="3770B5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7893" w:type="dxa"/>
            <w:shd w:val="clear" w:color="auto" w:fill="FF0000"/>
            <w:vAlign w:val="center"/>
          </w:tcPr>
          <w:p w14:paraId="385F22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ABC-661, cosmic, advice from tower to maintain 1500ft in co-ordination with felix, report abeam Z2.</w:t>
            </w:r>
          </w:p>
        </w:tc>
      </w:tr>
      <w:tr w14:paraId="1D3B4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52" w:type="dxa"/>
            <w:gridSpan w:val="3"/>
            <w:vAlign w:val="center"/>
          </w:tcPr>
          <w:p w14:paraId="30E83C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Rejoin Call.</w:t>
            </w:r>
          </w:p>
        </w:tc>
      </w:tr>
      <w:tr w14:paraId="10D13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restart"/>
            <w:vAlign w:val="center"/>
          </w:tcPr>
          <w:p w14:paraId="30BF0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Entry</w:t>
            </w:r>
          </w:p>
        </w:tc>
        <w:tc>
          <w:tcPr>
            <w:tcW w:w="797" w:type="dxa"/>
            <w:vAlign w:val="center"/>
          </w:tcPr>
          <w:p w14:paraId="3FA61C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93" w:type="dxa"/>
            <w:vAlign w:val="center"/>
          </w:tcPr>
          <w:p w14:paraId="52DCE0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ABC-661, we are crossing Z-2 maintaining 1500ft.</w:t>
            </w:r>
          </w:p>
        </w:tc>
      </w:tr>
      <w:tr w14:paraId="159ED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continue"/>
            <w:vAlign w:val="center"/>
          </w:tcPr>
          <w:p w14:paraId="4AFA0A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797" w:type="dxa"/>
            <w:vAlign w:val="center"/>
          </w:tcPr>
          <w:p w14:paraId="2635DD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93" w:type="dxa"/>
            <w:vAlign w:val="center"/>
          </w:tcPr>
          <w:p w14:paraId="7732B1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ABC-661, JSR, maintain 1500ft, report field in siqht Rwy-16.</w:t>
            </w:r>
          </w:p>
        </w:tc>
      </w:tr>
      <w:tr w14:paraId="3D781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restart"/>
            <w:shd w:val="clear" w:color="auto" w:fill="F1F1F1" w:themeFill="background1" w:themeFillShade="F2"/>
            <w:vAlign w:val="center"/>
          </w:tcPr>
          <w:p w14:paraId="46209F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Field in Sight</w:t>
            </w:r>
          </w:p>
        </w:tc>
        <w:tc>
          <w:tcPr>
            <w:tcW w:w="797" w:type="dxa"/>
            <w:shd w:val="clear" w:color="auto" w:fill="F1F1F1" w:themeFill="background1" w:themeFillShade="F2"/>
            <w:vAlign w:val="center"/>
          </w:tcPr>
          <w:p w14:paraId="4E9B19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93" w:type="dxa"/>
            <w:shd w:val="clear" w:color="auto" w:fill="F1F1F1" w:themeFill="background1" w:themeFillShade="F2"/>
            <w:vAlign w:val="center"/>
          </w:tcPr>
          <w:p w14:paraId="18654C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JSR, ABC-661, field in siqht Rwy-16.   </w:t>
            </w:r>
          </w:p>
        </w:tc>
      </w:tr>
      <w:tr w14:paraId="77A06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continue"/>
            <w:shd w:val="clear" w:color="auto" w:fill="F1F1F1" w:themeFill="background1" w:themeFillShade="F2"/>
            <w:vAlign w:val="center"/>
          </w:tcPr>
          <w:p w14:paraId="3D053B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797" w:type="dxa"/>
            <w:shd w:val="clear" w:color="auto" w:fill="F1F1F1" w:themeFill="background1" w:themeFillShade="F2"/>
            <w:vAlign w:val="center"/>
          </w:tcPr>
          <w:p w14:paraId="09C1CC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93" w:type="dxa"/>
            <w:shd w:val="clear" w:color="auto" w:fill="F1F1F1" w:themeFill="background1" w:themeFillShade="F2"/>
            <w:vAlign w:val="center"/>
          </w:tcPr>
          <w:p w14:paraId="621E28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ABC-661, JSR, report initial Rwy-16.</w:t>
            </w:r>
          </w:p>
        </w:tc>
      </w:tr>
      <w:tr w14:paraId="56E78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restart"/>
            <w:vAlign w:val="center"/>
          </w:tcPr>
          <w:p w14:paraId="660589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Beginning of Initial</w:t>
            </w:r>
          </w:p>
        </w:tc>
        <w:tc>
          <w:tcPr>
            <w:tcW w:w="797" w:type="dxa"/>
            <w:vAlign w:val="center"/>
          </w:tcPr>
          <w:p w14:paraId="62F761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93" w:type="dxa"/>
            <w:vAlign w:val="center"/>
          </w:tcPr>
          <w:p w14:paraId="769C47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ABC-661, initial Rwy-16.</w:t>
            </w:r>
          </w:p>
        </w:tc>
      </w:tr>
      <w:tr w14:paraId="139A3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continue"/>
            <w:vAlign w:val="center"/>
          </w:tcPr>
          <w:p w14:paraId="741073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797" w:type="dxa"/>
            <w:vAlign w:val="center"/>
          </w:tcPr>
          <w:p w14:paraId="347708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93" w:type="dxa"/>
            <w:vAlign w:val="center"/>
          </w:tcPr>
          <w:p w14:paraId="79C37D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ABC-661, JSR, report end of initial Rwy-16.</w:t>
            </w:r>
          </w:p>
        </w:tc>
      </w:tr>
      <w:tr w14:paraId="23254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restart"/>
            <w:shd w:val="clear" w:color="auto" w:fill="F1F1F1" w:themeFill="background1" w:themeFillShade="F2"/>
            <w:vAlign w:val="center"/>
          </w:tcPr>
          <w:p w14:paraId="4344DB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End of Initial</w:t>
            </w:r>
          </w:p>
        </w:tc>
        <w:tc>
          <w:tcPr>
            <w:tcW w:w="797" w:type="dxa"/>
            <w:shd w:val="clear" w:color="auto" w:fill="F1F1F1" w:themeFill="background1" w:themeFillShade="F2"/>
            <w:vAlign w:val="center"/>
          </w:tcPr>
          <w:p w14:paraId="72577C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93" w:type="dxa"/>
            <w:shd w:val="clear" w:color="auto" w:fill="F1F1F1" w:themeFill="background1" w:themeFillShade="F2"/>
            <w:vAlign w:val="center"/>
          </w:tcPr>
          <w:p w14:paraId="73F732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ABC-661, end of initial Rwy-16.</w:t>
            </w:r>
          </w:p>
        </w:tc>
      </w:tr>
      <w:tr w14:paraId="569A4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continue"/>
            <w:shd w:val="clear" w:color="auto" w:fill="F1F1F1" w:themeFill="background1" w:themeFillShade="F2"/>
            <w:vAlign w:val="center"/>
          </w:tcPr>
          <w:p w14:paraId="56D03A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797" w:type="dxa"/>
            <w:shd w:val="clear" w:color="auto" w:fill="F1F1F1" w:themeFill="background1" w:themeFillShade="F2"/>
            <w:vAlign w:val="center"/>
          </w:tcPr>
          <w:p w14:paraId="714F19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93" w:type="dxa"/>
            <w:shd w:val="clear" w:color="auto" w:fill="F1F1F1" w:themeFill="background1" w:themeFillShade="F2"/>
            <w:vAlign w:val="center"/>
          </w:tcPr>
          <w:p w14:paraId="7E2C87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ABC-661, JSR, descent to 1000ft join beginning of downwind.</w:t>
            </w:r>
          </w:p>
        </w:tc>
      </w:tr>
      <w:tr w14:paraId="44F61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restart"/>
            <w:vAlign w:val="center"/>
          </w:tcPr>
          <w:p w14:paraId="25DE7D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Downwind</w:t>
            </w:r>
          </w:p>
        </w:tc>
        <w:tc>
          <w:tcPr>
            <w:tcW w:w="797" w:type="dxa"/>
            <w:vAlign w:val="center"/>
          </w:tcPr>
          <w:p w14:paraId="54EF1A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93" w:type="dxa"/>
            <w:vAlign w:val="center"/>
          </w:tcPr>
          <w:p w14:paraId="23ACE3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ABC-661, we are beginning of downwind Rwy-16.</w:t>
            </w:r>
          </w:p>
        </w:tc>
      </w:tr>
      <w:tr w14:paraId="1139F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continue"/>
            <w:vAlign w:val="center"/>
          </w:tcPr>
          <w:p w14:paraId="1A5568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797" w:type="dxa"/>
            <w:vAlign w:val="center"/>
          </w:tcPr>
          <w:p w14:paraId="23C06D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93" w:type="dxa"/>
            <w:vAlign w:val="center"/>
          </w:tcPr>
          <w:p w14:paraId="61B0C3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ABC-661, JSR, report end of downwind Rwy-16.</w:t>
            </w:r>
          </w:p>
        </w:tc>
      </w:tr>
      <w:tr w14:paraId="419FD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restart"/>
            <w:shd w:val="clear" w:color="auto" w:fill="F1F1F1" w:themeFill="background1" w:themeFillShade="F2"/>
            <w:vAlign w:val="center"/>
          </w:tcPr>
          <w:p w14:paraId="1D6160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Base</w:t>
            </w:r>
          </w:p>
        </w:tc>
        <w:tc>
          <w:tcPr>
            <w:tcW w:w="797" w:type="dxa"/>
            <w:shd w:val="clear" w:color="auto" w:fill="F1F1F1" w:themeFill="background1" w:themeFillShade="F2"/>
            <w:vAlign w:val="center"/>
          </w:tcPr>
          <w:p w14:paraId="66F41A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93" w:type="dxa"/>
            <w:shd w:val="clear" w:color="auto" w:fill="F1F1F1" w:themeFill="background1" w:themeFillShade="F2"/>
            <w:vAlign w:val="center"/>
          </w:tcPr>
          <w:p w14:paraId="28B3CD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ABC-661, we are turning base leg.</w:t>
            </w:r>
          </w:p>
        </w:tc>
      </w:tr>
      <w:tr w14:paraId="7E8F8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continue"/>
            <w:shd w:val="clear" w:color="auto" w:fill="F1F1F1" w:themeFill="background1" w:themeFillShade="F2"/>
            <w:vAlign w:val="center"/>
          </w:tcPr>
          <w:p w14:paraId="4E2802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797" w:type="dxa"/>
            <w:shd w:val="clear" w:color="auto" w:fill="F1F1F1" w:themeFill="background1" w:themeFillShade="F2"/>
            <w:vAlign w:val="center"/>
          </w:tcPr>
          <w:p w14:paraId="561A31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93" w:type="dxa"/>
            <w:shd w:val="clear" w:color="auto" w:fill="F1F1F1" w:themeFill="background1" w:themeFillShade="F2"/>
            <w:vAlign w:val="center"/>
          </w:tcPr>
          <w:p w14:paraId="7C6937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AB-661, JSR, report final for Rwy-16.</w:t>
            </w:r>
          </w:p>
        </w:tc>
      </w:tr>
      <w:tr w14:paraId="67CA5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restart"/>
            <w:vAlign w:val="center"/>
          </w:tcPr>
          <w:p w14:paraId="5AD18A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Final</w:t>
            </w:r>
          </w:p>
        </w:tc>
        <w:tc>
          <w:tcPr>
            <w:tcW w:w="797" w:type="dxa"/>
            <w:vAlign w:val="center"/>
          </w:tcPr>
          <w:p w14:paraId="4E9FA5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93" w:type="dxa"/>
            <w:vAlign w:val="center"/>
          </w:tcPr>
          <w:p w14:paraId="2ABD1F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ABC-661, final for full stop/touch &amp; go/low go.</w:t>
            </w:r>
          </w:p>
        </w:tc>
      </w:tr>
      <w:tr w14:paraId="7DD1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continue"/>
            <w:vAlign w:val="center"/>
          </w:tcPr>
          <w:p w14:paraId="5CC653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797" w:type="dxa"/>
            <w:vAlign w:val="center"/>
          </w:tcPr>
          <w:p w14:paraId="628E4F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93" w:type="dxa"/>
            <w:vAlign w:val="center"/>
          </w:tcPr>
          <w:p w14:paraId="0309DD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ABC-661, JSR, check gears down and locked, S/W 210/08 kts, clear for full </w:t>
            </w:r>
          </w:p>
        </w:tc>
      </w:tr>
      <w:tr w14:paraId="21F2A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vMerge w:val="continue"/>
            <w:vAlign w:val="center"/>
          </w:tcPr>
          <w:p w14:paraId="1CC496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797" w:type="dxa"/>
            <w:vAlign w:val="center"/>
          </w:tcPr>
          <w:p w14:paraId="691D61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93" w:type="dxa"/>
            <w:vAlign w:val="center"/>
          </w:tcPr>
          <w:p w14:paraId="709E41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Wind copied cleared land/low go/ touch &amp;go, Rwy-16.</w:t>
            </w:r>
          </w:p>
        </w:tc>
      </w:tr>
      <w:tr w14:paraId="50882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2" w:type="dxa"/>
            <w:shd w:val="clear" w:color="auto" w:fill="F1F1F1" w:themeFill="background1" w:themeFillShade="F2"/>
            <w:vAlign w:val="center"/>
          </w:tcPr>
          <w:p w14:paraId="1326AC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RWY Vacate</w:t>
            </w:r>
          </w:p>
        </w:tc>
        <w:tc>
          <w:tcPr>
            <w:tcW w:w="797" w:type="dxa"/>
            <w:shd w:val="clear" w:color="auto" w:fill="F1F1F1" w:themeFill="background1" w:themeFillShade="F2"/>
            <w:vAlign w:val="center"/>
          </w:tcPr>
          <w:p w14:paraId="0537C2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93" w:type="dxa"/>
            <w:shd w:val="clear" w:color="auto" w:fill="F1F1F1" w:themeFill="background1" w:themeFillShade="F2"/>
            <w:vAlign w:val="center"/>
          </w:tcPr>
          <w:p w14:paraId="405490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ABC-661, JSR, taxi via Oscar after vacating contact ground 121.8.</w:t>
            </w:r>
          </w:p>
        </w:tc>
      </w:tr>
    </w:tbl>
    <w:p w14:paraId="7218DC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4"/>
          <w:szCs w:val="24"/>
          <w:u w:val="single"/>
        </w:rPr>
      </w:pPr>
    </w:p>
    <w:p w14:paraId="4D0423FD">
      <w:pP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br w:type="page"/>
      </w:r>
    </w:p>
    <w:p w14:paraId="65AEB2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  <w:t>NAV MISSION (PT-6/GROB-120TP)</w:t>
      </w:r>
    </w:p>
    <w:p w14:paraId="09436B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t>Departure</w:t>
      </w:r>
    </w:p>
    <w:tbl>
      <w:tblPr>
        <w:tblStyle w:val="4"/>
        <w:tblW w:w="101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4"/>
        <w:gridCol w:w="839"/>
        <w:gridCol w:w="8119"/>
      </w:tblGrid>
      <w:tr w14:paraId="313B2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002060"/>
            <w:vAlign w:val="center"/>
          </w:tcPr>
          <w:p w14:paraId="547717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Startup</w:t>
            </w:r>
          </w:p>
        </w:tc>
        <w:tc>
          <w:tcPr>
            <w:tcW w:w="839" w:type="dxa"/>
            <w:shd w:val="clear" w:color="auto" w:fill="002060"/>
            <w:vAlign w:val="center"/>
          </w:tcPr>
          <w:p w14:paraId="3A92EE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9" w:type="dxa"/>
            <w:shd w:val="clear" w:color="auto" w:fill="002060"/>
          </w:tcPr>
          <w:p w14:paraId="031191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JSR GRD, CSP-731 request start.</w:t>
            </w:r>
          </w:p>
        </w:tc>
      </w:tr>
      <w:tr w14:paraId="43AEC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002060"/>
            <w:vAlign w:val="center"/>
          </w:tcPr>
          <w:p w14:paraId="5934CE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002060"/>
            <w:vAlign w:val="center"/>
          </w:tcPr>
          <w:p w14:paraId="110A23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GRD</w:t>
            </w:r>
          </w:p>
        </w:tc>
        <w:tc>
          <w:tcPr>
            <w:tcW w:w="8119" w:type="dxa"/>
            <w:shd w:val="clear" w:color="auto" w:fill="002060"/>
          </w:tcPr>
          <w:p w14:paraId="2406CB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 731, JSR GRD startup approved temp 310 time 25.</w:t>
            </w:r>
          </w:p>
        </w:tc>
      </w:tr>
      <w:tr w14:paraId="16C88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002060"/>
            <w:vAlign w:val="center"/>
          </w:tcPr>
          <w:p w14:paraId="5E387C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002060"/>
            <w:vAlign w:val="center"/>
          </w:tcPr>
          <w:p w14:paraId="109FE8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9" w:type="dxa"/>
            <w:shd w:val="clear" w:color="auto" w:fill="002060"/>
          </w:tcPr>
          <w:p w14:paraId="504CCB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Temp 31, time 25 clear start CSP 731.</w:t>
            </w:r>
          </w:p>
        </w:tc>
      </w:tr>
      <w:tr w14:paraId="389FF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002060"/>
            <w:vAlign w:val="center"/>
          </w:tcPr>
          <w:p w14:paraId="20367D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Taxi</w:t>
            </w:r>
          </w:p>
        </w:tc>
        <w:tc>
          <w:tcPr>
            <w:tcW w:w="839" w:type="dxa"/>
            <w:shd w:val="clear" w:color="auto" w:fill="002060"/>
            <w:vAlign w:val="center"/>
          </w:tcPr>
          <w:p w14:paraId="2C559B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9" w:type="dxa"/>
            <w:shd w:val="clear" w:color="auto" w:fill="002060"/>
          </w:tcPr>
          <w:p w14:paraId="72F97C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JSR GRD CSP-731 request taxi new tarmac.</w:t>
            </w:r>
          </w:p>
        </w:tc>
      </w:tr>
      <w:tr w14:paraId="4FBCC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002060"/>
            <w:vAlign w:val="center"/>
          </w:tcPr>
          <w:p w14:paraId="0A8F2E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002060"/>
            <w:vAlign w:val="center"/>
          </w:tcPr>
          <w:p w14:paraId="67420D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GRD</w:t>
            </w:r>
          </w:p>
        </w:tc>
        <w:tc>
          <w:tcPr>
            <w:tcW w:w="8119" w:type="dxa"/>
            <w:shd w:val="clear" w:color="auto" w:fill="002060"/>
          </w:tcPr>
          <w:p w14:paraId="0259C7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CSP-731 JSR GRD taxi via B-P-M to holding point Rwy-16 QNH 1016, Squawk 4154.</w:t>
            </w:r>
          </w:p>
        </w:tc>
      </w:tr>
      <w:tr w14:paraId="39CD0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002060"/>
            <w:vAlign w:val="center"/>
          </w:tcPr>
          <w:p w14:paraId="0F3223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002060"/>
            <w:vAlign w:val="center"/>
          </w:tcPr>
          <w:p w14:paraId="774EAA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9" w:type="dxa"/>
            <w:shd w:val="clear" w:color="auto" w:fill="002060"/>
          </w:tcPr>
          <w:p w14:paraId="43845A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Squawk 4154, QNH 1016 taxi via B-P-M to holding CSP-731 point Rwy-16 CSP-731.</w:t>
            </w:r>
          </w:p>
        </w:tc>
      </w:tr>
      <w:tr w14:paraId="7E92D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FF0000"/>
            <w:vAlign w:val="center"/>
          </w:tcPr>
          <w:p w14:paraId="2FF76E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FF0000"/>
            <w:vAlign w:val="center"/>
          </w:tcPr>
          <w:p w14:paraId="4D3165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GRD</w:t>
            </w:r>
          </w:p>
        </w:tc>
        <w:tc>
          <w:tcPr>
            <w:tcW w:w="8119" w:type="dxa"/>
            <w:shd w:val="clear" w:color="auto" w:fill="FF0000"/>
          </w:tcPr>
          <w:p w14:paraId="2F6BF1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CSP-731 JSR GRD request intention after departure.</w:t>
            </w:r>
          </w:p>
        </w:tc>
      </w:tr>
      <w:tr w14:paraId="17C75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0000"/>
            <w:vAlign w:val="center"/>
          </w:tcPr>
          <w:p w14:paraId="71A104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FF0000"/>
            <w:vAlign w:val="center"/>
          </w:tcPr>
          <w:p w14:paraId="35D898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9" w:type="dxa"/>
            <w:shd w:val="clear" w:color="auto" w:fill="FF0000"/>
          </w:tcPr>
          <w:p w14:paraId="6B854E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JSR GRD CSP-731, Be advice, after departure like to climb 1500ft on runway</w:t>
            </w: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heading then turn right, overhead set course at 3500 ft on track 0850 for Alfadanga.</w:t>
            </w:r>
          </w:p>
        </w:tc>
      </w:tr>
      <w:tr w14:paraId="1D75D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0000"/>
            <w:vAlign w:val="center"/>
          </w:tcPr>
          <w:p w14:paraId="781376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FF0000"/>
            <w:vAlign w:val="center"/>
          </w:tcPr>
          <w:p w14:paraId="3FE542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GRD</w:t>
            </w:r>
          </w:p>
        </w:tc>
        <w:tc>
          <w:tcPr>
            <w:tcW w:w="8119" w:type="dxa"/>
            <w:shd w:val="clear" w:color="auto" w:fill="FF0000"/>
          </w:tcPr>
          <w:p w14:paraId="1F1B64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Overhead set course at 3500ft for Alfadange on track 0850 copied.</w:t>
            </w:r>
          </w:p>
        </w:tc>
      </w:tr>
      <w:tr w14:paraId="48E55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002060"/>
            <w:vAlign w:val="center"/>
          </w:tcPr>
          <w:p w14:paraId="3A68DE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Change to TWR</w:t>
            </w:r>
          </w:p>
        </w:tc>
        <w:tc>
          <w:tcPr>
            <w:tcW w:w="839" w:type="dxa"/>
            <w:shd w:val="clear" w:color="auto" w:fill="002060"/>
            <w:vAlign w:val="center"/>
          </w:tcPr>
          <w:p w14:paraId="465331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9" w:type="dxa"/>
            <w:shd w:val="clear" w:color="auto" w:fill="002060"/>
          </w:tcPr>
          <w:p w14:paraId="1E75FD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JSR GRD, CSP-731 .approaching M line to change to Twr.</w:t>
            </w:r>
          </w:p>
        </w:tc>
      </w:tr>
      <w:tr w14:paraId="43529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002060"/>
            <w:vAlign w:val="center"/>
          </w:tcPr>
          <w:p w14:paraId="56F31F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002060"/>
            <w:vAlign w:val="center"/>
          </w:tcPr>
          <w:p w14:paraId="6F9783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GRD</w:t>
            </w:r>
          </w:p>
        </w:tc>
        <w:tc>
          <w:tcPr>
            <w:tcW w:w="8119" w:type="dxa"/>
            <w:shd w:val="clear" w:color="auto" w:fill="002060"/>
          </w:tcPr>
          <w:p w14:paraId="549B33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CSP-731, contact tower 123.2.</w:t>
            </w:r>
          </w:p>
        </w:tc>
      </w:tr>
      <w:tr w14:paraId="748A3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FF0000"/>
            <w:vAlign w:val="center"/>
          </w:tcPr>
          <w:p w14:paraId="3D7FFE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FF0000"/>
            <w:vAlign w:val="center"/>
          </w:tcPr>
          <w:p w14:paraId="22EDAE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9" w:type="dxa"/>
            <w:shd w:val="clear" w:color="auto" w:fill="FF0000"/>
          </w:tcPr>
          <w:p w14:paraId="5C0B91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Mobile CSP-731 R/T check how do you read.</w:t>
            </w:r>
          </w:p>
        </w:tc>
      </w:tr>
      <w:tr w14:paraId="788D2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0000"/>
            <w:vAlign w:val="center"/>
          </w:tcPr>
          <w:p w14:paraId="6E558A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FF0000"/>
            <w:vAlign w:val="center"/>
          </w:tcPr>
          <w:p w14:paraId="408E3A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Mobile</w:t>
            </w:r>
          </w:p>
        </w:tc>
        <w:tc>
          <w:tcPr>
            <w:tcW w:w="8119" w:type="dxa"/>
            <w:shd w:val="clear" w:color="auto" w:fill="FF0000"/>
          </w:tcPr>
          <w:p w14:paraId="5C9349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CSP-731 Mobile loud and clear, how do you read.</w:t>
            </w:r>
          </w:p>
        </w:tc>
      </w:tr>
      <w:tr w14:paraId="583E2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0000"/>
            <w:vAlign w:val="center"/>
          </w:tcPr>
          <w:p w14:paraId="3D4A04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FF0000"/>
            <w:vAlign w:val="center"/>
          </w:tcPr>
          <w:p w14:paraId="6F82F1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9" w:type="dxa"/>
            <w:shd w:val="clear" w:color="auto" w:fill="FF0000"/>
          </w:tcPr>
          <w:p w14:paraId="1370D6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You are also loud and clear.</w:t>
            </w:r>
          </w:p>
        </w:tc>
      </w:tr>
      <w:tr w14:paraId="5B0DD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FFFFFF" w:themeFill="background1"/>
            <w:vAlign w:val="center"/>
          </w:tcPr>
          <w:p w14:paraId="006E33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Line-Up</w:t>
            </w:r>
          </w:p>
        </w:tc>
        <w:tc>
          <w:tcPr>
            <w:tcW w:w="839" w:type="dxa"/>
            <w:shd w:val="clear" w:color="auto" w:fill="FFFFFF" w:themeFill="background1"/>
            <w:vAlign w:val="center"/>
          </w:tcPr>
          <w:p w14:paraId="1EE45A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9" w:type="dxa"/>
            <w:shd w:val="clear" w:color="auto" w:fill="FFFFFF" w:themeFill="background1"/>
          </w:tcPr>
          <w:p w14:paraId="234712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CSP-731, holding mike request line up.</w:t>
            </w:r>
          </w:p>
        </w:tc>
      </w:tr>
      <w:tr w14:paraId="0B754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FFFF" w:themeFill="background1"/>
            <w:vAlign w:val="center"/>
          </w:tcPr>
          <w:p w14:paraId="69C6C9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39" w:type="dxa"/>
            <w:shd w:val="clear" w:color="auto" w:fill="FFFFFF" w:themeFill="background1"/>
            <w:vAlign w:val="center"/>
          </w:tcPr>
          <w:p w14:paraId="283843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TWR</w:t>
            </w:r>
          </w:p>
        </w:tc>
        <w:tc>
          <w:tcPr>
            <w:tcW w:w="8119" w:type="dxa"/>
            <w:shd w:val="clear" w:color="auto" w:fill="FFFFFF" w:themeFill="background1"/>
          </w:tcPr>
          <w:p w14:paraId="3ED11E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CSP-731 JSR, line up RWY-16 report ready.</w:t>
            </w:r>
          </w:p>
        </w:tc>
      </w:tr>
      <w:tr w14:paraId="6291E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FFFF" w:themeFill="background1"/>
            <w:vAlign w:val="center"/>
          </w:tcPr>
          <w:p w14:paraId="21F72B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39" w:type="dxa"/>
            <w:shd w:val="clear" w:color="auto" w:fill="FFFFFF" w:themeFill="background1"/>
            <w:vAlign w:val="center"/>
          </w:tcPr>
          <w:p w14:paraId="2693AC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9" w:type="dxa"/>
            <w:shd w:val="clear" w:color="auto" w:fill="FFFFFF" w:themeFill="background1"/>
          </w:tcPr>
          <w:p w14:paraId="5A0907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Lining up Rwy-16 </w:t>
            </w:r>
            <w:r>
              <w:rPr>
                <w:rFonts w:hint="default" w:ascii="Kanit" w:hAnsi="Kanit" w:cs="Kanit"/>
                <w:b/>
                <w:bCs/>
                <w:color w:val="auto"/>
                <w:sz w:val="28"/>
                <w:szCs w:val="28"/>
                <w:highlight w:val="magenta"/>
                <w:lang w:val="en-US"/>
              </w:rPr>
              <w:t xml:space="preserve"> </w:t>
            </w:r>
          </w:p>
        </w:tc>
      </w:tr>
      <w:tr w14:paraId="1AA84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FFFF" w:themeFill="background1"/>
            <w:vAlign w:val="center"/>
          </w:tcPr>
          <w:p w14:paraId="4D4761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39" w:type="dxa"/>
            <w:shd w:val="clear" w:color="auto" w:fill="FFFFFF" w:themeFill="background1"/>
            <w:vAlign w:val="center"/>
          </w:tcPr>
          <w:p w14:paraId="7126B3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119" w:type="dxa"/>
            <w:shd w:val="clear" w:color="auto" w:fill="FFFFFF" w:themeFill="background1"/>
          </w:tcPr>
          <w:p w14:paraId="2E1519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CSP-731 JSR copied, report ready for departure.</w:t>
            </w:r>
          </w:p>
        </w:tc>
      </w:tr>
      <w:tr w14:paraId="34A12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002060"/>
            <w:vAlign w:val="center"/>
          </w:tcPr>
          <w:p w14:paraId="2FB43C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Departure</w:t>
            </w:r>
          </w:p>
        </w:tc>
        <w:tc>
          <w:tcPr>
            <w:tcW w:w="839" w:type="dxa"/>
            <w:shd w:val="clear" w:color="auto" w:fill="002060"/>
            <w:vAlign w:val="center"/>
          </w:tcPr>
          <w:p w14:paraId="217B18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9" w:type="dxa"/>
            <w:shd w:val="clear" w:color="auto" w:fill="002060"/>
          </w:tcPr>
          <w:p w14:paraId="51E6C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JSR CSP-731 ready for departure.</w:t>
            </w:r>
          </w:p>
        </w:tc>
      </w:tr>
      <w:tr w14:paraId="58452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002060"/>
            <w:vAlign w:val="center"/>
          </w:tcPr>
          <w:p w14:paraId="71E6EA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002060"/>
            <w:vAlign w:val="center"/>
          </w:tcPr>
          <w:p w14:paraId="09335F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TWR</w:t>
            </w:r>
          </w:p>
        </w:tc>
        <w:tc>
          <w:tcPr>
            <w:tcW w:w="8119" w:type="dxa"/>
            <w:shd w:val="clear" w:color="auto" w:fill="002060"/>
          </w:tcPr>
          <w:p w14:paraId="15E206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After departure 1500ft RWY heading thane after turn right S/W 1600/07 kts clear for takeoff rwy-16.</w:t>
            </w:r>
          </w:p>
        </w:tc>
      </w:tr>
      <w:tr w14:paraId="4267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002060"/>
            <w:vAlign w:val="center"/>
          </w:tcPr>
          <w:p w14:paraId="73A331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002060"/>
            <w:vAlign w:val="center"/>
          </w:tcPr>
          <w:p w14:paraId="172049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9" w:type="dxa"/>
            <w:shd w:val="clear" w:color="auto" w:fill="002060"/>
          </w:tcPr>
          <w:p w14:paraId="755D77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Wind copied clear take-off CSP-731.</w:t>
            </w:r>
          </w:p>
        </w:tc>
      </w:tr>
      <w:tr w14:paraId="3F2B6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shd w:val="clear" w:color="auto" w:fill="FF0000"/>
            <w:vAlign w:val="center"/>
          </w:tcPr>
          <w:p w14:paraId="252D54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39" w:type="dxa"/>
            <w:shd w:val="clear" w:color="auto" w:fill="FF0000"/>
            <w:vAlign w:val="center"/>
          </w:tcPr>
          <w:p w14:paraId="42C82F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TWR</w:t>
            </w:r>
          </w:p>
        </w:tc>
        <w:tc>
          <w:tcPr>
            <w:tcW w:w="8119" w:type="dxa"/>
            <w:shd w:val="clear" w:color="auto" w:fill="FF0000"/>
          </w:tcPr>
          <w:p w14:paraId="31D07DC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CSP-731 JSR report turning right.</w:t>
            </w:r>
          </w:p>
        </w:tc>
      </w:tr>
      <w:tr w14:paraId="7E267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002060"/>
            <w:vAlign w:val="center"/>
          </w:tcPr>
          <w:p w14:paraId="02CE72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Turning Right</w:t>
            </w:r>
          </w:p>
        </w:tc>
        <w:tc>
          <w:tcPr>
            <w:tcW w:w="839" w:type="dxa"/>
            <w:shd w:val="clear" w:color="auto" w:fill="002060"/>
            <w:vAlign w:val="center"/>
          </w:tcPr>
          <w:p w14:paraId="4828E8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9" w:type="dxa"/>
            <w:shd w:val="clear" w:color="auto" w:fill="002060"/>
          </w:tcPr>
          <w:p w14:paraId="7DA377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CSP-731 turning right climbing to 3500 stand by for estimate.</w:t>
            </w:r>
          </w:p>
        </w:tc>
      </w:tr>
      <w:tr w14:paraId="20A7D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002060"/>
            <w:vAlign w:val="center"/>
          </w:tcPr>
          <w:p w14:paraId="55F61D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39" w:type="dxa"/>
            <w:shd w:val="clear" w:color="auto" w:fill="002060"/>
            <w:vAlign w:val="center"/>
          </w:tcPr>
          <w:p w14:paraId="4A38AE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119" w:type="dxa"/>
            <w:shd w:val="clear" w:color="auto" w:fill="002060"/>
          </w:tcPr>
          <w:p w14:paraId="29019C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Copied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,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 report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setting course.</w:t>
            </w:r>
          </w:p>
        </w:tc>
      </w:tr>
      <w:tr w14:paraId="249CD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002060"/>
            <w:vAlign w:val="center"/>
          </w:tcPr>
          <w:p w14:paraId="41473E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Set Course</w:t>
            </w:r>
          </w:p>
        </w:tc>
        <w:tc>
          <w:tcPr>
            <w:tcW w:w="839" w:type="dxa"/>
            <w:shd w:val="clear" w:color="auto" w:fill="002060"/>
            <w:vAlign w:val="center"/>
          </w:tcPr>
          <w:p w14:paraId="191634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9" w:type="dxa"/>
            <w:shd w:val="clear" w:color="auto" w:fill="002060"/>
          </w:tcPr>
          <w:p w14:paraId="3F376B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TWR CSP-731</w:t>
            </w:r>
            <w:r>
              <w:rPr>
                <w:rFonts w:hint="default" w:ascii="Kanit" w:hAnsi="Kanit" w:cs="Kanit"/>
                <w:b/>
                <w:bCs/>
                <w:color w:val="auto"/>
                <w:sz w:val="32"/>
                <w:szCs w:val="32"/>
                <w:highlight w:val="magenta"/>
              </w:rPr>
              <w:t xml:space="preserve"> estimate Alfadanga at 40.</w:t>
            </w:r>
          </w:p>
        </w:tc>
      </w:tr>
      <w:tr w14:paraId="457DA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002060"/>
            <w:vAlign w:val="center"/>
          </w:tcPr>
          <w:p w14:paraId="3AB6B7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39" w:type="dxa"/>
            <w:shd w:val="clear" w:color="auto" w:fill="002060"/>
            <w:vAlign w:val="center"/>
          </w:tcPr>
          <w:p w14:paraId="65A69A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TWR</w:t>
            </w:r>
          </w:p>
        </w:tc>
        <w:tc>
          <w:tcPr>
            <w:tcW w:w="8119" w:type="dxa"/>
            <w:shd w:val="clear" w:color="auto" w:fill="002060"/>
          </w:tcPr>
          <w:p w14:paraId="6A9CD1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Estimate atfadanga at 40 copied report 5 miles out.</w:t>
            </w:r>
          </w:p>
        </w:tc>
      </w:tr>
      <w:tr w14:paraId="14F97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002060"/>
            <w:vAlign w:val="center"/>
          </w:tcPr>
          <w:p w14:paraId="5C7AAD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5 Miles Out</w:t>
            </w:r>
          </w:p>
        </w:tc>
        <w:tc>
          <w:tcPr>
            <w:tcW w:w="839" w:type="dxa"/>
            <w:shd w:val="clear" w:color="auto" w:fill="002060"/>
            <w:vAlign w:val="center"/>
          </w:tcPr>
          <w:p w14:paraId="265FC8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9" w:type="dxa"/>
            <w:shd w:val="clear" w:color="auto" w:fill="002060"/>
          </w:tcPr>
          <w:p w14:paraId="78C4C3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TWR CSP-731 we are 5 miles out.</w:t>
            </w:r>
          </w:p>
        </w:tc>
      </w:tr>
      <w:tr w14:paraId="427A1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002060"/>
            <w:vAlign w:val="center"/>
          </w:tcPr>
          <w:p w14:paraId="04846D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39" w:type="dxa"/>
            <w:shd w:val="clear" w:color="auto" w:fill="002060"/>
            <w:vAlign w:val="center"/>
          </w:tcPr>
          <w:p w14:paraId="2613B7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119" w:type="dxa"/>
            <w:shd w:val="clear" w:color="auto" w:fill="002060"/>
          </w:tcPr>
          <w:p w14:paraId="211C47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CSP-731 JSR Twr contact trg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.</w:t>
            </w:r>
          </w:p>
        </w:tc>
      </w:tr>
    </w:tbl>
    <w:p w14:paraId="17A16D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</w:pPr>
    </w:p>
    <w:p w14:paraId="4EE300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  <w:t>NAV MISSION (PT-6/GROB-120TP)</w:t>
      </w:r>
    </w:p>
    <w:p w14:paraId="49C4AF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t>Arrival</w:t>
      </w:r>
    </w:p>
    <w:tbl>
      <w:tblPr>
        <w:tblStyle w:val="4"/>
        <w:tblW w:w="101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4"/>
        <w:gridCol w:w="868"/>
        <w:gridCol w:w="8116"/>
      </w:tblGrid>
      <w:tr w14:paraId="085B6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94" w:type="dxa"/>
            <w:vMerge w:val="restart"/>
            <w:shd w:val="clear" w:color="auto" w:fill="FF0000"/>
            <w:vAlign w:val="center"/>
          </w:tcPr>
          <w:p w14:paraId="378921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3CB7E1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6" w:type="dxa"/>
            <w:shd w:val="clear" w:color="auto" w:fill="FF0000"/>
            <w:vAlign w:val="center"/>
          </w:tcPr>
          <w:p w14:paraId="51DFD0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Felix CSP-731 over Kaliganj like to set course for base, at 1500ft.</w:t>
            </w:r>
          </w:p>
        </w:tc>
      </w:tr>
      <w:tr w14:paraId="42BC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0000"/>
            <w:vAlign w:val="center"/>
          </w:tcPr>
          <w:p w14:paraId="6992BD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05B4B9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8116" w:type="dxa"/>
            <w:shd w:val="clear" w:color="auto" w:fill="FF0000"/>
            <w:vAlign w:val="center"/>
          </w:tcPr>
          <w:p w14:paraId="63CB13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Copied request intention overhead.</w:t>
            </w:r>
          </w:p>
        </w:tc>
      </w:tr>
      <w:tr w14:paraId="1CBF9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0000"/>
            <w:vAlign w:val="center"/>
          </w:tcPr>
          <w:p w14:paraId="7C40DE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0F6FB3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6" w:type="dxa"/>
            <w:shd w:val="clear" w:color="auto" w:fill="FF0000"/>
            <w:vAlign w:val="center"/>
          </w:tcPr>
          <w:p w14:paraId="35B905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Initial pitch out land.</w:t>
            </w:r>
          </w:p>
        </w:tc>
      </w:tr>
      <w:tr w14:paraId="4EF0D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0000"/>
            <w:vAlign w:val="center"/>
          </w:tcPr>
          <w:p w14:paraId="06DBA7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461B36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8116" w:type="dxa"/>
            <w:shd w:val="clear" w:color="auto" w:fill="FF0000"/>
            <w:vAlign w:val="center"/>
          </w:tcPr>
          <w:p w14:paraId="256A65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Initial pitch out land copied stand by for rejoining Instruction.</w:t>
            </w:r>
          </w:p>
        </w:tc>
      </w:tr>
      <w:tr w14:paraId="18ED4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0000"/>
            <w:vAlign w:val="center"/>
          </w:tcPr>
          <w:p w14:paraId="3EB44A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1986D0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6" w:type="dxa"/>
            <w:shd w:val="clear" w:color="auto" w:fill="FF0000"/>
            <w:vAlign w:val="center"/>
          </w:tcPr>
          <w:p w14:paraId="4ECAC0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Copied standing by.</w:t>
            </w:r>
          </w:p>
        </w:tc>
      </w:tr>
      <w:tr w14:paraId="543F5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shd w:val="clear" w:color="auto" w:fill="FF0000"/>
            <w:vAlign w:val="center"/>
          </w:tcPr>
          <w:p w14:paraId="4361EF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58411B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8116" w:type="dxa"/>
            <w:shd w:val="clear" w:color="auto" w:fill="FF0000"/>
            <w:vAlign w:val="center"/>
          </w:tcPr>
          <w:p w14:paraId="0C2494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CSP-731 cosmic, advice from TWR to maintain 1500ft coordination with felix, report abeam Z2.</w:t>
            </w:r>
          </w:p>
        </w:tc>
      </w:tr>
      <w:tr w14:paraId="6B6D9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FF0000"/>
            <w:vAlign w:val="center"/>
          </w:tcPr>
          <w:p w14:paraId="65FDCC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00B2BF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6" w:type="dxa"/>
            <w:shd w:val="clear" w:color="auto" w:fill="FF0000"/>
            <w:vAlign w:val="center"/>
          </w:tcPr>
          <w:p w14:paraId="4FF6F4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 CSP-731 abeam Z2 at 1500ft, like to change to Twr.</w:t>
            </w:r>
          </w:p>
        </w:tc>
      </w:tr>
      <w:tr w14:paraId="5BE2D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0000"/>
            <w:vAlign w:val="center"/>
          </w:tcPr>
          <w:p w14:paraId="1AA8DF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3033CF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8116" w:type="dxa"/>
            <w:shd w:val="clear" w:color="auto" w:fill="FF0000"/>
            <w:vAlign w:val="center"/>
          </w:tcPr>
          <w:p w14:paraId="1BDE7B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CSP-731, cosmic, maintain 1500ft contact Twr 123.2.</w:t>
            </w:r>
          </w:p>
        </w:tc>
      </w:tr>
      <w:tr w14:paraId="188DF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F0000"/>
            <w:vAlign w:val="center"/>
          </w:tcPr>
          <w:p w14:paraId="39511F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600F55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116" w:type="dxa"/>
            <w:shd w:val="clear" w:color="auto" w:fill="FF0000"/>
            <w:vAlign w:val="center"/>
          </w:tcPr>
          <w:p w14:paraId="7F7C57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strike/>
                <w:dstrike w:val="0"/>
                <w:color w:val="FFFFFF" w:themeColor="background1"/>
                <w:sz w:val="20"/>
                <w:szCs w:val="20"/>
                <w:u w:val="none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Felix CSP-731 over Kaliganj like to set course for base, at 1500ft.</w:t>
            </w:r>
          </w:p>
        </w:tc>
      </w:tr>
      <w:tr w14:paraId="223CA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vAlign w:val="center"/>
          </w:tcPr>
          <w:p w14:paraId="012AF2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Entry</w:t>
            </w:r>
          </w:p>
        </w:tc>
        <w:tc>
          <w:tcPr>
            <w:tcW w:w="868" w:type="dxa"/>
            <w:vAlign w:val="center"/>
          </w:tcPr>
          <w:p w14:paraId="479D22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vAlign w:val="center"/>
          </w:tcPr>
          <w:p w14:paraId="28FF50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TWR, CSP-731, over Z2 at 1500ft for initial pitch out land.</w:t>
            </w:r>
          </w:p>
        </w:tc>
      </w:tr>
      <w:tr w14:paraId="1AFFE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vAlign w:val="center"/>
          </w:tcPr>
          <w:p w14:paraId="4CAD80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vAlign w:val="center"/>
          </w:tcPr>
          <w:p w14:paraId="0F8A1B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116" w:type="dxa"/>
            <w:vAlign w:val="center"/>
          </w:tcPr>
          <w:p w14:paraId="18F6D8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CSP-731 maintain 1500ft report field insight, be advised CCT active by one Grob and one PT-6.</w:t>
            </w:r>
          </w:p>
        </w:tc>
      </w:tr>
      <w:tr w14:paraId="65CD9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vAlign w:val="center"/>
          </w:tcPr>
          <w:p w14:paraId="7F36D1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vAlign w:val="center"/>
          </w:tcPr>
          <w:p w14:paraId="6535FC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vAlign w:val="center"/>
          </w:tcPr>
          <w:p w14:paraId="1FF7CD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Traffic copied call you field in sight, 731.</w:t>
            </w:r>
          </w:p>
        </w:tc>
      </w:tr>
      <w:tr w14:paraId="5A679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F1F1F1" w:themeFill="background1" w:themeFillShade="F2"/>
            <w:vAlign w:val="center"/>
          </w:tcPr>
          <w:p w14:paraId="09B679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Field in sight</w:t>
            </w: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563BF3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677378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CSP-731 field in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sight 1500ft.</w:t>
            </w:r>
          </w:p>
        </w:tc>
      </w:tr>
      <w:tr w14:paraId="40F98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1F1F1" w:themeFill="background1" w:themeFillShade="F2"/>
            <w:vAlign w:val="center"/>
          </w:tcPr>
          <w:p w14:paraId="2118BC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4E0124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7C9C94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CSP-731 maintain 1500ft report initial Rwy-16.</w:t>
            </w:r>
          </w:p>
        </w:tc>
      </w:tr>
      <w:tr w14:paraId="1C542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vAlign w:val="center"/>
          </w:tcPr>
          <w:p w14:paraId="0CB2EF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Begin of Initial</w:t>
            </w:r>
          </w:p>
        </w:tc>
        <w:tc>
          <w:tcPr>
            <w:tcW w:w="868" w:type="dxa"/>
            <w:vAlign w:val="center"/>
          </w:tcPr>
          <w:p w14:paraId="08658E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vAlign w:val="center"/>
          </w:tcPr>
          <w:p w14:paraId="5708E3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Initial 1500ft.</w:t>
            </w:r>
          </w:p>
        </w:tc>
      </w:tr>
      <w:tr w14:paraId="3BA4D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vAlign w:val="center"/>
          </w:tcPr>
          <w:p w14:paraId="1137F1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vAlign w:val="center"/>
          </w:tcPr>
          <w:p w14:paraId="3B78C3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116" w:type="dxa"/>
            <w:vAlign w:val="center"/>
          </w:tcPr>
          <w:p w14:paraId="7CEE19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Report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e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nd of initial.</w:t>
            </w:r>
          </w:p>
        </w:tc>
      </w:tr>
      <w:tr w14:paraId="3C666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F1F1F1" w:themeFill="background1" w:themeFillShade="F2"/>
            <w:vAlign w:val="center"/>
          </w:tcPr>
          <w:p w14:paraId="0C0030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End of Initial</w:t>
            </w: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2B66B5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5DBA60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End end initial, CSP-731.</w:t>
            </w:r>
          </w:p>
        </w:tc>
      </w:tr>
      <w:tr w14:paraId="1472C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1F1F1" w:themeFill="background1" w:themeFillShade="F2"/>
            <w:vAlign w:val="center"/>
          </w:tcPr>
          <w:p w14:paraId="6FBBD4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586C9A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3E9C6E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CSP-731, JSR TWR descend to 1000ft report downwind No 2, No 1 Grob abeam tower.</w:t>
            </w:r>
          </w:p>
        </w:tc>
      </w:tr>
      <w:tr w14:paraId="58418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1F1F1" w:themeFill="background1" w:themeFillShade="F2"/>
            <w:vAlign w:val="center"/>
          </w:tcPr>
          <w:p w14:paraId="541227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487D7E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4B5F26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Traffic copied, call you downwind.</w:t>
            </w:r>
          </w:p>
        </w:tc>
      </w:tr>
      <w:tr w14:paraId="6981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vAlign w:val="center"/>
          </w:tcPr>
          <w:p w14:paraId="1AB541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Downwind</w:t>
            </w:r>
          </w:p>
        </w:tc>
        <w:tc>
          <w:tcPr>
            <w:tcW w:w="868" w:type="dxa"/>
            <w:vAlign w:val="center"/>
          </w:tcPr>
          <w:p w14:paraId="3D3F28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vAlign w:val="center"/>
          </w:tcPr>
          <w:p w14:paraId="53FB76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TWR CSP-731 downwind for full stop. </w:t>
            </w:r>
          </w:p>
        </w:tc>
      </w:tr>
      <w:tr w14:paraId="602FB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vAlign w:val="center"/>
          </w:tcPr>
          <w:p w14:paraId="509E7C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vAlign w:val="center"/>
          </w:tcPr>
          <w:p w14:paraId="429400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116" w:type="dxa"/>
            <w:vAlign w:val="center"/>
          </w:tcPr>
          <w:p w14:paraId="0E0B72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Full stop copied report final No 2, No 1 turning base.</w:t>
            </w:r>
          </w:p>
        </w:tc>
      </w:tr>
      <w:tr w14:paraId="5D5C8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vAlign w:val="center"/>
          </w:tcPr>
          <w:p w14:paraId="0C4792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vAlign w:val="center"/>
          </w:tcPr>
          <w:p w14:paraId="2F2806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vAlign w:val="center"/>
          </w:tcPr>
          <w:p w14:paraId="26A88F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Call you final No 2, CSP-731.</w:t>
            </w:r>
          </w:p>
        </w:tc>
      </w:tr>
      <w:tr w14:paraId="4018E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F1F1F1" w:themeFill="background1" w:themeFillShade="F2"/>
            <w:vAlign w:val="center"/>
          </w:tcPr>
          <w:p w14:paraId="0B483B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Final</w:t>
            </w: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7679E1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654141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CSP-731 final for full stop.</w:t>
            </w:r>
          </w:p>
        </w:tc>
      </w:tr>
      <w:tr w14:paraId="48447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1F1F1" w:themeFill="background1" w:themeFillShade="F2"/>
            <w:vAlign w:val="center"/>
          </w:tcPr>
          <w:p w14:paraId="3E2316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6188CD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6776B9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CSP-731, check gears down and locked, surface wind 160/07 kts, clear to land RWY-16.</w:t>
            </w:r>
          </w:p>
        </w:tc>
      </w:tr>
      <w:tr w14:paraId="0B4F2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1F1F1" w:themeFill="background1" w:themeFillShade="F2"/>
            <w:vAlign w:val="center"/>
          </w:tcPr>
          <w:p w14:paraId="010988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7A3EA5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06A236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Wind copied clear to land CSP-731.</w:t>
            </w:r>
          </w:p>
        </w:tc>
      </w:tr>
      <w:tr w14:paraId="0DB7E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vAlign w:val="center"/>
          </w:tcPr>
          <w:p w14:paraId="522DD1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RWY Vacate</w:t>
            </w:r>
          </w:p>
        </w:tc>
        <w:tc>
          <w:tcPr>
            <w:tcW w:w="868" w:type="dxa"/>
            <w:vAlign w:val="center"/>
          </w:tcPr>
          <w:p w14:paraId="4B362A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116" w:type="dxa"/>
            <w:vAlign w:val="center"/>
          </w:tcPr>
          <w:p w14:paraId="615C5E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CSP-731, taxi via O when vacated contact ground.</w:t>
            </w:r>
          </w:p>
        </w:tc>
      </w:tr>
      <w:tr w14:paraId="13B3A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vAlign w:val="center"/>
          </w:tcPr>
          <w:p w14:paraId="1C0826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vAlign w:val="center"/>
          </w:tcPr>
          <w:p w14:paraId="3B2520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vAlign w:val="center"/>
          </w:tcPr>
          <w:p w14:paraId="27EE34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Vacating via O, over to Grd.</w:t>
            </w:r>
          </w:p>
        </w:tc>
      </w:tr>
      <w:tr w14:paraId="21753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restart"/>
            <w:shd w:val="clear" w:color="auto" w:fill="F1F1F1" w:themeFill="background1" w:themeFillShade="F2"/>
            <w:vAlign w:val="center"/>
          </w:tcPr>
          <w:p w14:paraId="223231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Taxi to Tarmarc</w:t>
            </w: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21B802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014FA9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CSP-731 Back to your frequency.</w:t>
            </w:r>
          </w:p>
        </w:tc>
      </w:tr>
      <w:tr w14:paraId="27B94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1F1F1" w:themeFill="background1" w:themeFillShade="F2"/>
            <w:vAlign w:val="center"/>
          </w:tcPr>
          <w:p w14:paraId="69FE70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072F84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14F34B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CSP-731, JSR GRD, taxi via O-P-A tarmac.</w:t>
            </w:r>
          </w:p>
        </w:tc>
      </w:tr>
      <w:tr w14:paraId="4FC6F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4" w:type="dxa"/>
            <w:vMerge w:val="continue"/>
            <w:shd w:val="clear" w:color="auto" w:fill="F1F1F1" w:themeFill="background1" w:themeFillShade="F2"/>
            <w:vAlign w:val="center"/>
          </w:tcPr>
          <w:p w14:paraId="6E2C26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3DA366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116" w:type="dxa"/>
            <w:shd w:val="clear" w:color="auto" w:fill="F1F1F1" w:themeFill="background1" w:themeFillShade="F2"/>
            <w:vAlign w:val="center"/>
          </w:tcPr>
          <w:p w14:paraId="2E92F1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Taxi via O-P-A tarmac CSP-731.</w:t>
            </w:r>
          </w:p>
        </w:tc>
      </w:tr>
    </w:tbl>
    <w:p w14:paraId="2FDCE6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</w:pPr>
    </w:p>
    <w:p w14:paraId="7E8EFE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t xml:space="preserve">VOR-Y APPROACH FOR </w:t>
      </w: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  <w:t>PT-6/GROB-120TP/115TP</w:t>
      </w:r>
    </w:p>
    <w:p w14:paraId="108B22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t>Departure</w:t>
      </w:r>
    </w:p>
    <w:tbl>
      <w:tblPr>
        <w:tblStyle w:val="4"/>
        <w:tblW w:w="101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7"/>
        <w:gridCol w:w="843"/>
        <w:gridCol w:w="8019"/>
      </w:tblGrid>
      <w:tr w14:paraId="68585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restart"/>
            <w:shd w:val="clear" w:color="auto" w:fill="002060"/>
            <w:vAlign w:val="center"/>
          </w:tcPr>
          <w:p w14:paraId="03FD11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STARTUP</w:t>
            </w:r>
          </w:p>
        </w:tc>
        <w:tc>
          <w:tcPr>
            <w:tcW w:w="843" w:type="dxa"/>
            <w:shd w:val="clear" w:color="auto" w:fill="002060"/>
            <w:vAlign w:val="center"/>
          </w:tcPr>
          <w:p w14:paraId="320183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7B7CB4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CSP-737, Request start.</w:t>
            </w:r>
          </w:p>
        </w:tc>
      </w:tr>
      <w:tr w14:paraId="30A6B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002060"/>
            <w:vAlign w:val="center"/>
          </w:tcPr>
          <w:p w14:paraId="6DE597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43" w:type="dxa"/>
            <w:shd w:val="clear" w:color="auto" w:fill="002060"/>
            <w:vAlign w:val="center"/>
          </w:tcPr>
          <w:p w14:paraId="4534E6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6F3CEC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 GRD, Startup approved, temp-31, Time-40</w:t>
            </w:r>
          </w:p>
        </w:tc>
      </w:tr>
      <w:tr w14:paraId="33265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restart"/>
            <w:shd w:val="clear" w:color="auto" w:fill="auto"/>
            <w:vAlign w:val="center"/>
          </w:tcPr>
          <w:p w14:paraId="304E90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TAXI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09AA7D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19" w:type="dxa"/>
            <w:shd w:val="clear" w:color="auto" w:fill="auto"/>
            <w:vAlign w:val="center"/>
          </w:tcPr>
          <w:p w14:paraId="1E221D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Csp-737, request taxi</w:t>
            </w:r>
          </w:p>
        </w:tc>
      </w:tr>
      <w:tr w14:paraId="2ED37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auto"/>
            <w:vAlign w:val="center"/>
          </w:tcPr>
          <w:p w14:paraId="02FBD1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43" w:type="dxa"/>
            <w:shd w:val="clear" w:color="auto" w:fill="auto"/>
            <w:vAlign w:val="center"/>
          </w:tcPr>
          <w:p w14:paraId="2E6BA4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019" w:type="dxa"/>
            <w:shd w:val="clear" w:color="auto" w:fill="auto"/>
            <w:vAlign w:val="center"/>
          </w:tcPr>
          <w:p w14:paraId="321092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 GRD, Taxi via B-P-M to holding point rwy-34, QNG-1014,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Squak-4154</w:t>
            </w:r>
          </w:p>
        </w:tc>
      </w:tr>
      <w:tr w14:paraId="5634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auto"/>
            <w:vAlign w:val="center"/>
          </w:tcPr>
          <w:p w14:paraId="068702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843" w:type="dxa"/>
            <w:shd w:val="clear" w:color="auto" w:fill="auto"/>
            <w:vAlign w:val="center"/>
          </w:tcPr>
          <w:p w14:paraId="6035B1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19" w:type="dxa"/>
            <w:shd w:val="clear" w:color="auto" w:fill="auto"/>
            <w:vAlign w:val="center"/>
          </w:tcPr>
          <w:p w14:paraId="0D80DD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JSR GRD, CSP-737, QNG-1014, Squak-4184-clear taxi via B-P-M to holding point rwy-16. </w:t>
            </w:r>
          </w:p>
          <w:p w14:paraId="1C1D14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b/>
                <w:bCs/>
                <w:color w:val="FFFFFF" w:themeColor="background1"/>
                <w:sz w:val="24"/>
                <w:szCs w:val="24"/>
                <w:highlight w:val="magenta"/>
                <w14:textFill>
                  <w14:solidFill>
                    <w14:schemeClr w14:val="bg1"/>
                  </w14:solidFill>
                </w14:textFill>
              </w:rPr>
              <w:t>Be Advise, on recovery like to</w:t>
            </w:r>
            <w:r>
              <w:rPr>
                <w:rFonts w:hint="default" w:ascii="Kanit" w:hAnsi="Kanit" w:cs="Kanit"/>
                <w:b/>
                <w:bCs/>
                <w:color w:val="FFFFFF" w:themeColor="background1"/>
                <w:sz w:val="24"/>
                <w:szCs w:val="24"/>
                <w:highlight w:val="magenta"/>
                <w:lang w:val="en-US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rFonts w:hint="default" w:ascii="Kanit" w:hAnsi="Kanit" w:cs="Kanit"/>
                <w:b/>
                <w:bCs/>
                <w:color w:val="FFFFFF" w:themeColor="background1"/>
                <w:sz w:val="24"/>
                <w:szCs w:val="24"/>
                <w:highlight w:val="magenta"/>
                <w14:textFill>
                  <w14:solidFill>
                    <w14:schemeClr w14:val="bg1"/>
                  </w14:solidFill>
                </w14:textFill>
              </w:rPr>
              <w:t>carry out VOR-Y approach,</w:t>
            </w:r>
            <w:r>
              <w:rPr>
                <w:rFonts w:hint="default" w:ascii="Kanit" w:hAnsi="Kanit" w:cs="Kanit"/>
                <w:b/>
                <w:bCs/>
                <w:color w:val="FFFFFF" w:themeColor="background1"/>
                <w:sz w:val="24"/>
                <w:szCs w:val="24"/>
                <w:highlight w:val="magenta"/>
                <w:lang w:val="en-US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rFonts w:hint="default" w:ascii="Kanit" w:hAnsi="Kanit" w:cs="Kanit"/>
                <w:b/>
                <w:bCs/>
                <w:color w:val="FFFFFF" w:themeColor="background1"/>
                <w:sz w:val="24"/>
                <w:szCs w:val="24"/>
                <w:highlight w:val="magenta"/>
                <w14:textFill>
                  <w14:solidFill>
                    <w14:schemeClr w14:val="bg1"/>
                  </w14:solidFill>
                </w14:textFill>
              </w:rPr>
              <w:t>EAT-30 (for PT-6 RCLD approach).</w:t>
            </w:r>
          </w:p>
        </w:tc>
      </w:tr>
      <w:tr w14:paraId="1F640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auto"/>
            <w:vAlign w:val="center"/>
          </w:tcPr>
          <w:p w14:paraId="6229DF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43" w:type="dxa"/>
            <w:shd w:val="clear" w:color="auto" w:fill="auto"/>
            <w:vAlign w:val="center"/>
          </w:tcPr>
          <w:p w14:paraId="5D8F29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019" w:type="dxa"/>
            <w:shd w:val="clear" w:color="auto" w:fill="auto"/>
            <w:vAlign w:val="center"/>
          </w:tcPr>
          <w:p w14:paraId="16EF20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 GRD, on recovery VOR-Y approach, EAT-30 copied, stack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will be subject to traffic. Area-NL1 (for PT-6 RCLD) Copied</w:t>
            </w:r>
          </w:p>
        </w:tc>
      </w:tr>
      <w:tr w14:paraId="3D1F2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restart"/>
            <w:shd w:val="clear" w:color="auto" w:fill="002060"/>
            <w:vAlign w:val="center"/>
          </w:tcPr>
          <w:p w14:paraId="597C3C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CHANGE</w:t>
            </w:r>
          </w:p>
          <w:p w14:paraId="11114B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TO TWR</w:t>
            </w:r>
          </w:p>
        </w:tc>
        <w:tc>
          <w:tcPr>
            <w:tcW w:w="843" w:type="dxa"/>
            <w:shd w:val="clear" w:color="auto" w:fill="002060"/>
            <w:vAlign w:val="center"/>
          </w:tcPr>
          <w:p w14:paraId="3DECD3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5920B6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CSP-737, Approaching M. Like to charge Tower.</w:t>
            </w:r>
          </w:p>
        </w:tc>
      </w:tr>
      <w:tr w14:paraId="06BB2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002060"/>
            <w:vAlign w:val="center"/>
          </w:tcPr>
          <w:p w14:paraId="7A56E4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43" w:type="dxa"/>
            <w:shd w:val="clear" w:color="auto" w:fill="002060"/>
            <w:vAlign w:val="center"/>
          </w:tcPr>
          <w:p w14:paraId="36AABE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2CD51F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 GRD area NL-1 contact tower 123.2</w:t>
            </w:r>
          </w:p>
        </w:tc>
      </w:tr>
      <w:tr w14:paraId="763B7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restart"/>
            <w:shd w:val="clear" w:color="auto" w:fill="FF0000"/>
            <w:vAlign w:val="center"/>
          </w:tcPr>
          <w:p w14:paraId="05A1AE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MOBILE</w:t>
            </w: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>RT CHECK</w:t>
            </w:r>
          </w:p>
        </w:tc>
        <w:tc>
          <w:tcPr>
            <w:tcW w:w="843" w:type="dxa"/>
            <w:shd w:val="clear" w:color="auto" w:fill="FF0000"/>
            <w:vAlign w:val="center"/>
          </w:tcPr>
          <w:p w14:paraId="783CF4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019" w:type="dxa"/>
            <w:shd w:val="clear" w:color="auto" w:fill="FF0000"/>
            <w:vAlign w:val="center"/>
          </w:tcPr>
          <w:p w14:paraId="18A6C7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Mobile, Csp-737, RT check.</w:t>
            </w:r>
          </w:p>
        </w:tc>
      </w:tr>
      <w:tr w14:paraId="45BD7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FF0000"/>
            <w:vAlign w:val="center"/>
          </w:tcPr>
          <w:p w14:paraId="325612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43" w:type="dxa"/>
            <w:shd w:val="clear" w:color="auto" w:fill="FF0000"/>
            <w:vAlign w:val="center"/>
          </w:tcPr>
          <w:p w14:paraId="4FA45E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 xml:space="preserve">Mobile </w:t>
            </w:r>
          </w:p>
        </w:tc>
        <w:tc>
          <w:tcPr>
            <w:tcW w:w="8019" w:type="dxa"/>
            <w:shd w:val="clear" w:color="auto" w:fill="FF0000"/>
            <w:vAlign w:val="center"/>
          </w:tcPr>
          <w:p w14:paraId="213C29D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CSP-737, Mobile, loud and clear. How do you read?</w:t>
            </w:r>
          </w:p>
        </w:tc>
      </w:tr>
      <w:tr w14:paraId="2D315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FF0000"/>
            <w:vAlign w:val="center"/>
          </w:tcPr>
          <w:p w14:paraId="065F5D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43" w:type="dxa"/>
            <w:shd w:val="clear" w:color="auto" w:fill="FF0000"/>
            <w:vAlign w:val="center"/>
          </w:tcPr>
          <w:p w14:paraId="0143ED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019" w:type="dxa"/>
            <w:shd w:val="clear" w:color="auto" w:fill="FF0000"/>
            <w:vAlign w:val="center"/>
          </w:tcPr>
          <w:p w14:paraId="4BAB1B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Mobile, CSP-737. You are also load and clear.</w:t>
            </w:r>
          </w:p>
        </w:tc>
      </w:tr>
      <w:tr w14:paraId="7EE24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restart"/>
            <w:shd w:val="clear" w:color="auto" w:fill="002060"/>
            <w:vAlign w:val="center"/>
          </w:tcPr>
          <w:p w14:paraId="7FCD5E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LINE-UP</w:t>
            </w:r>
          </w:p>
        </w:tc>
        <w:tc>
          <w:tcPr>
            <w:tcW w:w="843" w:type="dxa"/>
            <w:shd w:val="clear" w:color="auto" w:fill="002060"/>
            <w:vAlign w:val="center"/>
          </w:tcPr>
          <w:p w14:paraId="3156D8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02737A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JSR. CSP-737,.Holding M. request line up.</w:t>
            </w:r>
          </w:p>
        </w:tc>
      </w:tr>
      <w:tr w14:paraId="3F10E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002060"/>
            <w:vAlign w:val="center"/>
          </w:tcPr>
          <w:p w14:paraId="36D66B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43" w:type="dxa"/>
            <w:shd w:val="clear" w:color="auto" w:fill="002060"/>
            <w:vAlign w:val="center"/>
          </w:tcPr>
          <w:p w14:paraId="0EB0D3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3BC38A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JSR, line up rwy-16. Report ready for departure.</w:t>
            </w:r>
          </w:p>
        </w:tc>
      </w:tr>
      <w:tr w14:paraId="57B24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shd w:val="clear" w:color="auto" w:fill="E7E6E6" w:themeFill="background2"/>
            <w:vAlign w:val="center"/>
          </w:tcPr>
          <w:p w14:paraId="517545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843" w:type="dxa"/>
            <w:shd w:val="clear" w:color="auto" w:fill="E7E6E6" w:themeFill="background2"/>
            <w:vAlign w:val="center"/>
          </w:tcPr>
          <w:p w14:paraId="0096B1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019" w:type="dxa"/>
            <w:shd w:val="clear" w:color="auto" w:fill="E7E6E6" w:themeFill="background2"/>
            <w:vAlign w:val="center"/>
          </w:tcPr>
          <w:p w14:paraId="443067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</w:tr>
      <w:tr w14:paraId="748F2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restart"/>
            <w:shd w:val="clear" w:color="auto" w:fill="002060"/>
            <w:vAlign w:val="center"/>
          </w:tcPr>
          <w:p w14:paraId="6E4E58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DEPARTURE</w:t>
            </w:r>
          </w:p>
        </w:tc>
        <w:tc>
          <w:tcPr>
            <w:tcW w:w="843" w:type="dxa"/>
            <w:shd w:val="clear" w:color="auto" w:fill="002060"/>
            <w:vAlign w:val="center"/>
          </w:tcPr>
          <w:p w14:paraId="1FB4F9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537125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JSR, CSP-737. Ready for departure, </w:t>
            </w:r>
            <w:r>
              <w:rPr>
                <w:rFonts w:hint="default" w:ascii="Kanit" w:hAnsi="Kanit" w:cs="Kanit"/>
                <w:b/>
                <w:bCs/>
                <w:color w:val="auto"/>
                <w:sz w:val="32"/>
                <w:szCs w:val="32"/>
                <w:highlight w:val="magenta"/>
              </w:rPr>
              <w:t>Request SID for Z-2.</w:t>
            </w:r>
          </w:p>
        </w:tc>
      </w:tr>
      <w:tr w14:paraId="5B983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002060"/>
            <w:vAlign w:val="center"/>
          </w:tcPr>
          <w:p w14:paraId="297E87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43" w:type="dxa"/>
            <w:shd w:val="clear" w:color="auto" w:fill="002060"/>
            <w:vAlign w:val="center"/>
          </w:tcPr>
          <w:p w14:paraId="33F652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2AA0C7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JSR, SID for Z-2 approved, Area NL-1 1000ft. S/W-180/05 kts clear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for take off rwy-16.</w:t>
            </w:r>
          </w:p>
        </w:tc>
      </w:tr>
      <w:tr w14:paraId="12557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002060"/>
            <w:vAlign w:val="center"/>
          </w:tcPr>
          <w:p w14:paraId="3FBD76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43" w:type="dxa"/>
            <w:shd w:val="clear" w:color="auto" w:fill="002060"/>
            <w:vAlign w:val="center"/>
          </w:tcPr>
          <w:p w14:paraId="7E290D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3248DF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 wind copied clear take off rwy-16.</w:t>
            </w:r>
          </w:p>
        </w:tc>
      </w:tr>
      <w:tr w14:paraId="19454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restart"/>
            <w:shd w:val="clear" w:color="auto" w:fill="002060"/>
            <w:vAlign w:val="center"/>
          </w:tcPr>
          <w:p w14:paraId="5D362D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CHANGE</w:t>
            </w:r>
          </w:p>
          <w:p w14:paraId="19EED1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TO TRG</w:t>
            </w:r>
          </w:p>
        </w:tc>
        <w:tc>
          <w:tcPr>
            <w:tcW w:w="843" w:type="dxa"/>
            <w:shd w:val="clear" w:color="auto" w:fill="002060"/>
            <w:vAlign w:val="center"/>
          </w:tcPr>
          <w:p w14:paraId="14E0499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2034F9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CSP-737. Approaching Z-2. Like to charge.</w:t>
            </w:r>
          </w:p>
        </w:tc>
      </w:tr>
      <w:tr w14:paraId="2A5FD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17" w:type="dxa"/>
            <w:vMerge w:val="continue"/>
            <w:shd w:val="clear" w:color="auto" w:fill="002060"/>
            <w:vAlign w:val="center"/>
          </w:tcPr>
          <w:p w14:paraId="431FC8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43" w:type="dxa"/>
            <w:shd w:val="clear" w:color="auto" w:fill="002060"/>
            <w:vAlign w:val="center"/>
          </w:tcPr>
          <w:p w14:paraId="649BA1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19" w:type="dxa"/>
            <w:shd w:val="clear" w:color="auto" w:fill="002060"/>
            <w:vAlign w:val="center"/>
          </w:tcPr>
          <w:p w14:paraId="35875E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 contact trg.</w:t>
            </w:r>
          </w:p>
        </w:tc>
      </w:tr>
    </w:tbl>
    <w:p w14:paraId="2B009F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Kanit" w:hAnsi="Kanit" w:cs="Kanit"/>
          <w:color w:val="auto"/>
          <w:sz w:val="20"/>
          <w:szCs w:val="20"/>
        </w:rPr>
      </w:pPr>
    </w:p>
    <w:p w14:paraId="420308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t xml:space="preserve">VOR-Y APPROACH FOR </w:t>
      </w: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  <w:t>PT-6/GROB-120TP/115TP</w:t>
      </w:r>
    </w:p>
    <w:p w14:paraId="72A6E9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0"/>
          <w:szCs w:val="20"/>
          <w:u w:val="non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t>Arrival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868"/>
        <w:gridCol w:w="7654"/>
      </w:tblGrid>
      <w:tr w14:paraId="68A4C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96" w:type="dxa"/>
            <w:vMerge w:val="restart"/>
            <w:shd w:val="clear" w:color="auto" w:fill="FF0000"/>
            <w:vAlign w:val="center"/>
          </w:tcPr>
          <w:p w14:paraId="55FB4B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15C2D0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654" w:type="dxa"/>
            <w:shd w:val="clear" w:color="auto" w:fill="FF0000"/>
            <w:vAlign w:val="center"/>
          </w:tcPr>
          <w:p w14:paraId="146535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FFFFFF" w:themeColor="background1"/>
                <w:sz w:val="20"/>
                <w:szCs w:val="20"/>
                <w:u w:val="singl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Felix Csp-737 like to leave NL-1 Request pigeon.</w:t>
            </w:r>
          </w:p>
        </w:tc>
      </w:tr>
      <w:tr w14:paraId="51735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F0000"/>
            <w:vAlign w:val="center"/>
          </w:tcPr>
          <w:p w14:paraId="2BE13E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2154D6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Felix</w:t>
            </w:r>
          </w:p>
        </w:tc>
        <w:tc>
          <w:tcPr>
            <w:tcW w:w="7654" w:type="dxa"/>
            <w:shd w:val="clear" w:color="auto" w:fill="FF0000"/>
            <w:vAlign w:val="center"/>
          </w:tcPr>
          <w:p w14:paraId="64E06F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Csp-737 Felix your pegion-20 NM, 1700.</w:t>
            </w:r>
          </w:p>
        </w:tc>
      </w:tr>
      <w:tr w14:paraId="55076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F0000"/>
            <w:vAlign w:val="center"/>
          </w:tcPr>
          <w:p w14:paraId="3A664C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2DEF20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654" w:type="dxa"/>
            <w:shd w:val="clear" w:color="auto" w:fill="FF0000"/>
            <w:vAlign w:val="center"/>
          </w:tcPr>
          <w:p w14:paraId="7C66A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Felix, Csp-737 pigeon copied. Break cosmic, Csp-737, request rejoining instruction.</w:t>
            </w:r>
          </w:p>
        </w:tc>
      </w:tr>
      <w:tr w14:paraId="28F17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shd w:val="clear" w:color="auto" w:fill="FF0000"/>
            <w:vAlign w:val="center"/>
          </w:tcPr>
          <w:p w14:paraId="4BA808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5FDD63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7654" w:type="dxa"/>
            <w:shd w:val="clear" w:color="auto" w:fill="FF0000"/>
            <w:vAlign w:val="center"/>
          </w:tcPr>
          <w:p w14:paraId="428D3C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Csp-737, Cosmic. Request intention overhead.</w:t>
            </w:r>
          </w:p>
        </w:tc>
      </w:tr>
      <w:tr w14:paraId="59293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F0000"/>
            <w:vAlign w:val="center"/>
          </w:tcPr>
          <w:p w14:paraId="1AA7DF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00D837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654" w:type="dxa"/>
            <w:shd w:val="clear" w:color="auto" w:fill="FF0000"/>
            <w:vAlign w:val="center"/>
          </w:tcPr>
          <w:p w14:paraId="1E42D5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Cosmic, Csp-737,on recovery like to carry out VOR-Y approach, EAC-30.</w:t>
            </w:r>
          </w:p>
        </w:tc>
      </w:tr>
      <w:tr w14:paraId="5CAEA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F0000"/>
            <w:vAlign w:val="center"/>
          </w:tcPr>
          <w:p w14:paraId="3B2DDF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1949FF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7654" w:type="dxa"/>
            <w:shd w:val="clear" w:color="auto" w:fill="FF0000"/>
            <w:vAlign w:val="center"/>
          </w:tcPr>
          <w:p w14:paraId="2D4995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CSP-737, cosmic EAT-30 for VOR-Y approach, S/B for rejoining instruction.</w:t>
            </w:r>
          </w:p>
        </w:tc>
      </w:tr>
      <w:tr w14:paraId="17BCD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shd w:val="clear" w:color="auto" w:fill="FF0000"/>
            <w:vAlign w:val="center"/>
          </w:tcPr>
          <w:p w14:paraId="32BDF1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3D1917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7654" w:type="dxa"/>
            <w:shd w:val="clear" w:color="auto" w:fill="FF0000"/>
            <w:vAlign w:val="center"/>
          </w:tcPr>
          <w:p w14:paraId="477AD4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CSP-737, Cosmic. Advice from tower to maintain 3000ft in co-ordination with</w:t>
            </w: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felix report abeam Z-2 (for PT-6 2000ft)</w:t>
            </w:r>
          </w:p>
        </w:tc>
      </w:tr>
      <w:tr w14:paraId="251D3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F0000"/>
            <w:vAlign w:val="center"/>
          </w:tcPr>
          <w:p w14:paraId="70AA60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7721C9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654" w:type="dxa"/>
            <w:shd w:val="clear" w:color="auto" w:fill="FF0000"/>
            <w:vAlign w:val="center"/>
          </w:tcPr>
          <w:p w14:paraId="7C6023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3000ft copied (2000ft for PT-6)</w:t>
            </w:r>
          </w:p>
        </w:tc>
      </w:tr>
      <w:tr w14:paraId="6ABB7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shd w:val="clear" w:color="auto" w:fill="FF0000"/>
            <w:vAlign w:val="center"/>
          </w:tcPr>
          <w:p w14:paraId="3B56AE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6DC66F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654" w:type="dxa"/>
            <w:shd w:val="clear" w:color="auto" w:fill="FF0000"/>
            <w:vAlign w:val="center"/>
          </w:tcPr>
          <w:p w14:paraId="561441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Exiting area, like to change to tower.</w:t>
            </w:r>
          </w:p>
        </w:tc>
      </w:tr>
      <w:tr w14:paraId="2FC3C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F0000"/>
            <w:vAlign w:val="center"/>
          </w:tcPr>
          <w:p w14:paraId="3481B5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FFFFFF" w:themeColor="background1"/>
                <w:sz w:val="20"/>
                <w:szCs w:val="20"/>
                <w:u w:val="none"/>
                <w:vertAlign w:val="baseline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68" w:type="dxa"/>
            <w:shd w:val="clear" w:color="auto" w:fill="FF0000"/>
            <w:vAlign w:val="center"/>
          </w:tcPr>
          <w:p w14:paraId="320957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7654" w:type="dxa"/>
            <w:shd w:val="clear" w:color="auto" w:fill="FF0000"/>
            <w:vAlign w:val="center"/>
          </w:tcPr>
          <w:p w14:paraId="675530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CSP-737, cosmic. Contact tower 123.2.</w:t>
            </w:r>
          </w:p>
        </w:tc>
      </w:tr>
      <w:tr w14:paraId="44915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vAlign w:val="center"/>
          </w:tcPr>
          <w:p w14:paraId="06BF99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Entry</w:t>
            </w:r>
          </w:p>
        </w:tc>
        <w:tc>
          <w:tcPr>
            <w:tcW w:w="868" w:type="dxa"/>
            <w:vAlign w:val="center"/>
          </w:tcPr>
          <w:p w14:paraId="66139D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vAlign w:val="center"/>
          </w:tcPr>
          <w:p w14:paraId="6BB06D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Csp-737. Maintaining 3000ft for VOR-Y approach EAT 30.</w:t>
            </w:r>
          </w:p>
        </w:tc>
      </w:tr>
      <w:tr w14:paraId="70405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vAlign w:val="center"/>
          </w:tcPr>
          <w:p w14:paraId="735C0F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vAlign w:val="center"/>
          </w:tcPr>
          <w:p w14:paraId="7F0799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vAlign w:val="center"/>
          </w:tcPr>
          <w:p w14:paraId="2C664F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JSR. Maintain 3000ft. Report B-1.</w:t>
            </w:r>
          </w:p>
        </w:tc>
      </w:tr>
      <w:tr w14:paraId="569B7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vAlign w:val="center"/>
          </w:tcPr>
          <w:p w14:paraId="765085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vAlign w:val="center"/>
          </w:tcPr>
          <w:p w14:paraId="53528E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vAlign w:val="center"/>
          </w:tcPr>
          <w:p w14:paraId="741E5E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CSP-737, call you B-1.</w:t>
            </w:r>
          </w:p>
        </w:tc>
      </w:tr>
      <w:tr w14:paraId="4ECAA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96" w:type="dxa"/>
            <w:vMerge w:val="restart"/>
            <w:shd w:val="clear" w:color="auto" w:fill="F1F1F1" w:themeFill="background1" w:themeFillShade="F2"/>
            <w:vAlign w:val="center"/>
          </w:tcPr>
          <w:p w14:paraId="1A1452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B1 (First Fix)</w:t>
            </w: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67BF39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0EC556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JSR, B1 3000ft (2000ft for PT-6)</w:t>
            </w:r>
          </w:p>
        </w:tc>
      </w:tr>
      <w:tr w14:paraId="6AC2F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1F1F1" w:themeFill="background1" w:themeFillShade="F2"/>
            <w:vAlign w:val="center"/>
          </w:tcPr>
          <w:p w14:paraId="04F57D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5BFA89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135E2E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CSP-731. Maintain 3000ft Report B2.</w:t>
            </w:r>
          </w:p>
        </w:tc>
      </w:tr>
      <w:tr w14:paraId="222D3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vAlign w:val="center"/>
          </w:tcPr>
          <w:p w14:paraId="61C60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B2 (Last Fix)</w:t>
            </w:r>
          </w:p>
        </w:tc>
        <w:tc>
          <w:tcPr>
            <w:tcW w:w="868" w:type="dxa"/>
            <w:vAlign w:val="center"/>
          </w:tcPr>
          <w:p w14:paraId="19B70F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vAlign w:val="center"/>
          </w:tcPr>
          <w:p w14:paraId="3CD0D8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Csp-737. B2 3000ft. Approaching out bound of led down (2000ft for PT-6)</w:t>
            </w:r>
          </w:p>
        </w:tc>
      </w:tr>
      <w:tr w14:paraId="514DC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vAlign w:val="center"/>
          </w:tcPr>
          <w:p w14:paraId="2FA735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vAlign w:val="center"/>
          </w:tcPr>
          <w:p w14:paraId="55C90E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vAlign w:val="center"/>
          </w:tcPr>
          <w:p w14:paraId="11665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JSR. Report 6 mile out (subject to traffic)</w:t>
            </w:r>
          </w:p>
        </w:tc>
      </w:tr>
      <w:tr w14:paraId="7C79D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shd w:val="clear" w:color="auto" w:fill="F1F1F1" w:themeFill="background1" w:themeFillShade="F2"/>
            <w:vAlign w:val="center"/>
          </w:tcPr>
          <w:p w14:paraId="527604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6 Mile Out</w:t>
            </w: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1A64B2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48332D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CSP-737. 6 Mile out.</w:t>
            </w:r>
          </w:p>
        </w:tc>
      </w:tr>
      <w:tr w14:paraId="68A7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1F1F1" w:themeFill="background1" w:themeFillShade="F2"/>
            <w:vAlign w:val="center"/>
          </w:tcPr>
          <w:p w14:paraId="1FD2D9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6DD451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0A79CE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JSR. Cleared for the approach. Descent to 1700ft. Report turning inbound (1200ft for PT-6)</w:t>
            </w:r>
          </w:p>
        </w:tc>
      </w:tr>
      <w:tr w14:paraId="0543C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vAlign w:val="center"/>
          </w:tcPr>
          <w:p w14:paraId="68D2C8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Turning Inbound</w:t>
            </w:r>
          </w:p>
        </w:tc>
        <w:tc>
          <w:tcPr>
            <w:tcW w:w="868" w:type="dxa"/>
            <w:vAlign w:val="center"/>
          </w:tcPr>
          <w:p w14:paraId="23A48F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vAlign w:val="center"/>
          </w:tcPr>
          <w:p w14:paraId="7C4A86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CSP-737. Turning inbound, 1700ft (1200ft for PT-6)</w:t>
            </w:r>
          </w:p>
        </w:tc>
      </w:tr>
      <w:tr w14:paraId="17200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vAlign w:val="center"/>
          </w:tcPr>
          <w:p w14:paraId="0CE033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vAlign w:val="center"/>
          </w:tcPr>
          <w:p w14:paraId="3E2DC0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vAlign w:val="center"/>
          </w:tcPr>
          <w:p w14:paraId="45ED3E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JSR. Report steady inbound.</w:t>
            </w:r>
          </w:p>
        </w:tc>
      </w:tr>
      <w:tr w14:paraId="1C3F4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shd w:val="clear" w:color="auto" w:fill="F1F1F1" w:themeFill="background1" w:themeFillShade="F2"/>
            <w:vAlign w:val="center"/>
          </w:tcPr>
          <w:p w14:paraId="225A5F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Steady Inbound</w:t>
            </w: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14BE96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28F448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CSP-737. Steady inbound.</w:t>
            </w:r>
          </w:p>
        </w:tc>
      </w:tr>
      <w:tr w14:paraId="2E5E4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1F1F1" w:themeFill="background1" w:themeFillShade="F2"/>
            <w:vAlign w:val="center"/>
          </w:tcPr>
          <w:p w14:paraId="30495F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226B19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239E63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JSR. Descend to minima, report Rwy in sight.</w:t>
            </w:r>
          </w:p>
        </w:tc>
      </w:tr>
      <w:tr w14:paraId="3233C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vAlign w:val="center"/>
          </w:tcPr>
          <w:p w14:paraId="42603D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RWY in Sight</w:t>
            </w:r>
          </w:p>
        </w:tc>
        <w:tc>
          <w:tcPr>
            <w:tcW w:w="868" w:type="dxa"/>
            <w:vAlign w:val="center"/>
          </w:tcPr>
          <w:p w14:paraId="41936F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vAlign w:val="center"/>
          </w:tcPr>
          <w:p w14:paraId="28EF76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CSP-737. Rwy in sight.</w:t>
            </w:r>
          </w:p>
        </w:tc>
      </w:tr>
      <w:tr w14:paraId="5D2A0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vAlign w:val="center"/>
          </w:tcPr>
          <w:p w14:paraId="36408F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shd w:val="clear" w:color="auto" w:fill="FFFFFF" w:themeFill="background1"/>
            <w:vAlign w:val="center"/>
          </w:tcPr>
          <w:p w14:paraId="19EFE5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shd w:val="clear" w:color="auto" w:fill="FFFFFF" w:themeFill="background1"/>
            <w:vAlign w:val="center"/>
          </w:tcPr>
          <w:p w14:paraId="350D2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CSP-737, JSR. Ck gears dawn and locked. S/W-1800/05KTS,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shd w:val="clear" w:fill="E2EFDA" w:themeFill="accent6" w:themeFillTint="32"/>
              </w:rPr>
              <w:t>clear for low go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RWY 16/CALL B3/continue app.</w:t>
            </w:r>
          </w:p>
        </w:tc>
      </w:tr>
      <w:tr w14:paraId="2EEA9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1F1F1" w:themeFill="background1" w:themeFillShade="F2"/>
            <w:vAlign w:val="center"/>
          </w:tcPr>
          <w:p w14:paraId="541211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</w:p>
        </w:tc>
        <w:tc>
          <w:tcPr>
            <w:tcW w:w="868" w:type="dxa"/>
            <w:shd w:val="clear" w:color="auto" w:fill="FFFFFF" w:themeFill="background1"/>
            <w:vAlign w:val="center"/>
          </w:tcPr>
          <w:p w14:paraId="203CD1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shd w:val="clear" w:color="auto" w:fill="FFFFFF" w:themeFill="background1"/>
            <w:vAlign w:val="center"/>
          </w:tcPr>
          <w:p w14:paraId="38F2E2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CSP-737. Wind copied clear low go Rwy 16/call you B3.</w:t>
            </w:r>
          </w:p>
        </w:tc>
      </w:tr>
      <w:tr w14:paraId="4B78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shd w:val="clear" w:color="auto" w:fill="F1F1F1" w:themeFill="background1" w:themeFillShade="F2"/>
            <w:vAlign w:val="center"/>
          </w:tcPr>
          <w:p w14:paraId="3011F9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Report D/Wind</w:t>
            </w: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4A39F8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1A48C0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CSP-737. Report downwind Rwy-16.</w:t>
            </w:r>
          </w:p>
        </w:tc>
      </w:tr>
      <w:tr w14:paraId="0E30D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vAlign w:val="center"/>
          </w:tcPr>
          <w:p w14:paraId="410094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D/Wind for</w:t>
            </w:r>
          </w:p>
          <w:p w14:paraId="00ECD2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Full stop</w:t>
            </w:r>
          </w:p>
        </w:tc>
        <w:tc>
          <w:tcPr>
            <w:tcW w:w="868" w:type="dxa"/>
            <w:vAlign w:val="center"/>
          </w:tcPr>
          <w:p w14:paraId="563785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vAlign w:val="center"/>
          </w:tcPr>
          <w:p w14:paraId="7F2FE2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CSP-737.Downwind Rwy-16</w:t>
            </w:r>
          </w:p>
        </w:tc>
      </w:tr>
      <w:tr w14:paraId="2C493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vAlign w:val="center"/>
          </w:tcPr>
          <w:p w14:paraId="6694E7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vAlign w:val="center"/>
          </w:tcPr>
          <w:p w14:paraId="64FB82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vAlign w:val="center"/>
          </w:tcPr>
          <w:p w14:paraId="0A689B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JSR. Report final Rwy-16.</w:t>
            </w:r>
          </w:p>
        </w:tc>
      </w:tr>
      <w:tr w14:paraId="557EE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shd w:val="clear" w:color="auto" w:fill="F1F1F1" w:themeFill="background1" w:themeFillShade="F2"/>
            <w:vAlign w:val="center"/>
          </w:tcPr>
          <w:p w14:paraId="6EAFFD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Final for</w:t>
            </w:r>
          </w:p>
          <w:p w14:paraId="2F08B1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Full stop</w:t>
            </w: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10F721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117FF5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CSP-737, final Rwy-16.</w:t>
            </w:r>
          </w:p>
        </w:tc>
      </w:tr>
      <w:tr w14:paraId="779D1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1F1F1" w:themeFill="background1" w:themeFillShade="F2"/>
            <w:vAlign w:val="center"/>
          </w:tcPr>
          <w:p w14:paraId="5102E7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3C72B4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4810D7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CSP-737, JSR, CK gears sown and locked S/W 1800/05kts.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shd w:val="clear" w:fill="E2EFDA" w:themeFill="accent6" w:themeFillTint="32"/>
              </w:rPr>
              <w:t>Clear to land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 Rwy-16.</w:t>
            </w:r>
          </w:p>
        </w:tc>
      </w:tr>
      <w:tr w14:paraId="2A1A1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1F1F1" w:themeFill="background1" w:themeFillShade="F2"/>
            <w:vAlign w:val="center"/>
          </w:tcPr>
          <w:p w14:paraId="4E30E7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5ED310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3F7E33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Wined copied, cleared to land, CSP-737</w:t>
            </w:r>
          </w:p>
        </w:tc>
      </w:tr>
      <w:tr w14:paraId="4CCB6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vAlign w:val="center"/>
          </w:tcPr>
          <w:p w14:paraId="785C80C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RWY Vacate</w:t>
            </w:r>
          </w:p>
        </w:tc>
        <w:tc>
          <w:tcPr>
            <w:tcW w:w="868" w:type="dxa"/>
            <w:vAlign w:val="center"/>
          </w:tcPr>
          <w:p w14:paraId="1B2C05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vAlign w:val="center"/>
          </w:tcPr>
          <w:p w14:paraId="0BB1F9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CSP-737, Request dispersal.</w:t>
            </w:r>
          </w:p>
        </w:tc>
      </w:tr>
      <w:tr w14:paraId="190E8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vAlign w:val="center"/>
          </w:tcPr>
          <w:p w14:paraId="07F3FC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vAlign w:val="center"/>
          </w:tcPr>
          <w:p w14:paraId="1DCBB6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vAlign w:val="center"/>
          </w:tcPr>
          <w:p w14:paraId="3263D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JSR. Taxi via O when vacated contact GRD 121.8.</w:t>
            </w:r>
          </w:p>
        </w:tc>
      </w:tr>
      <w:tr w14:paraId="418B9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vAlign w:val="center"/>
          </w:tcPr>
          <w:p w14:paraId="70645B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vAlign w:val="center"/>
          </w:tcPr>
          <w:p w14:paraId="0295BB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vAlign w:val="center"/>
          </w:tcPr>
          <w:p w14:paraId="79F1A2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Over to GRD, CSP-737.</w:t>
            </w:r>
          </w:p>
        </w:tc>
      </w:tr>
      <w:tr w14:paraId="4475F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restart"/>
            <w:shd w:val="clear" w:color="auto" w:fill="F1F1F1" w:themeFill="background1" w:themeFillShade="F2"/>
            <w:vAlign w:val="center"/>
          </w:tcPr>
          <w:p w14:paraId="027785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  <w:lang w:val="en-US"/>
              </w:rPr>
              <w:t>PARKING</w:t>
            </w: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497F02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259902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CSP-737. Back to your frequency like to follow O-P-A.</w:t>
            </w:r>
          </w:p>
        </w:tc>
      </w:tr>
      <w:tr w14:paraId="69404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Merge w:val="continue"/>
            <w:shd w:val="clear" w:color="auto" w:fill="F1F1F1" w:themeFill="background1" w:themeFillShade="F2"/>
            <w:vAlign w:val="center"/>
          </w:tcPr>
          <w:p w14:paraId="2BACB5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868" w:type="dxa"/>
            <w:shd w:val="clear" w:color="auto" w:fill="F1F1F1" w:themeFill="background1" w:themeFillShade="F2"/>
            <w:vAlign w:val="center"/>
          </w:tcPr>
          <w:p w14:paraId="6A3A23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654" w:type="dxa"/>
            <w:shd w:val="clear" w:color="auto" w:fill="F1F1F1" w:themeFill="background1" w:themeFillShade="F2"/>
            <w:vAlign w:val="center"/>
          </w:tcPr>
          <w:p w14:paraId="160763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CSP-737, JSR GRD. Taxi via O-P-A to tarmac.</w:t>
            </w:r>
          </w:p>
        </w:tc>
      </w:tr>
    </w:tbl>
    <w:p w14:paraId="49DBCB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Kanit" w:hAnsi="Kanit" w:cs="Kanit"/>
          <w:color w:val="auto"/>
          <w:sz w:val="20"/>
          <w:szCs w:val="20"/>
        </w:rPr>
      </w:pPr>
      <w:r>
        <w:rPr>
          <w:rFonts w:hint="default" w:ascii="Kanit" w:hAnsi="Kanit" w:cs="Kanit"/>
          <w:color w:val="auto"/>
          <w:sz w:val="20"/>
          <w:szCs w:val="20"/>
        </w:rPr>
        <w:tab/>
      </w:r>
    </w:p>
    <w:p w14:paraId="31E427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  <w:t>PFL OVERHEAD FOR GROB-120TP/PT-6</w:t>
      </w:r>
    </w:p>
    <w:p w14:paraId="080157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  <w:t>Departure</w:t>
      </w:r>
    </w:p>
    <w:tbl>
      <w:tblPr>
        <w:tblStyle w:val="4"/>
        <w:tblW w:w="98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0"/>
        <w:gridCol w:w="878"/>
        <w:gridCol w:w="7811"/>
      </w:tblGrid>
      <w:tr w14:paraId="05F59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restart"/>
            <w:shd w:val="clear" w:color="auto" w:fill="FF0000"/>
            <w:vAlign w:val="center"/>
          </w:tcPr>
          <w:p w14:paraId="0375CB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78" w:type="dxa"/>
            <w:shd w:val="clear" w:color="auto" w:fill="FF0000"/>
            <w:vAlign w:val="center"/>
          </w:tcPr>
          <w:p w14:paraId="1E496F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7811" w:type="dxa"/>
            <w:shd w:val="clear" w:color="auto" w:fill="FF0000"/>
            <w:vAlign w:val="center"/>
          </w:tcPr>
          <w:p w14:paraId="7C9CE9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JSR GRD JSR GRD CSP-740.</w:t>
            </w:r>
          </w:p>
        </w:tc>
      </w:tr>
      <w:tr w14:paraId="23C6B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FF0000"/>
            <w:vAlign w:val="center"/>
          </w:tcPr>
          <w:p w14:paraId="1AEED5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878" w:type="dxa"/>
            <w:shd w:val="clear" w:color="auto" w:fill="FF0000"/>
            <w:vAlign w:val="center"/>
          </w:tcPr>
          <w:p w14:paraId="12B4D2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GRD</w:t>
            </w:r>
          </w:p>
        </w:tc>
        <w:tc>
          <w:tcPr>
            <w:tcW w:w="7811" w:type="dxa"/>
            <w:shd w:val="clear" w:color="auto" w:fill="FF0000"/>
            <w:vAlign w:val="center"/>
          </w:tcPr>
          <w:p w14:paraId="0CADB5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CSP-740 JSR GRD go ahead.</w:t>
            </w:r>
          </w:p>
        </w:tc>
      </w:tr>
      <w:tr w14:paraId="4A1E9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restart"/>
            <w:shd w:val="clear" w:color="auto" w:fill="002060"/>
            <w:vAlign w:val="center"/>
          </w:tcPr>
          <w:p w14:paraId="5CE9E7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STARTUP</w:t>
            </w:r>
          </w:p>
        </w:tc>
        <w:tc>
          <w:tcPr>
            <w:tcW w:w="878" w:type="dxa"/>
            <w:shd w:val="clear" w:color="auto" w:fill="002060"/>
            <w:vAlign w:val="center"/>
          </w:tcPr>
          <w:p w14:paraId="4A3C0B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059AE8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 CSP-740 request start from new tarmac.</w:t>
            </w:r>
          </w:p>
        </w:tc>
      </w:tr>
      <w:tr w14:paraId="2FC50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7E5A0D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315CCC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69C47B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GRD start up approved temp 230 C time 20.</w:t>
            </w:r>
          </w:p>
        </w:tc>
      </w:tr>
      <w:tr w14:paraId="7A987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2E332D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142971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3E21D0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20.23 clear start CSP-740.</w:t>
            </w:r>
          </w:p>
        </w:tc>
      </w:tr>
      <w:tr w14:paraId="7CA33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1160" w:type="dxa"/>
            <w:vMerge w:val="restart"/>
            <w:shd w:val="clear" w:color="auto" w:fill="002060"/>
            <w:vAlign w:val="center"/>
          </w:tcPr>
          <w:p w14:paraId="3D0175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TAXI</w:t>
            </w:r>
          </w:p>
        </w:tc>
        <w:tc>
          <w:tcPr>
            <w:tcW w:w="878" w:type="dxa"/>
            <w:shd w:val="clear" w:color="auto" w:fill="002060"/>
            <w:vAlign w:val="center"/>
          </w:tcPr>
          <w:p w14:paraId="2CAC9C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4C9C96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 CSP-740 request taxi and squawk.</w:t>
            </w:r>
          </w:p>
        </w:tc>
      </w:tr>
      <w:tr w14:paraId="0A952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6356CF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7DB5C4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4F6486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GRD taxi via B-P-M to holding point Rwy-16 QNH-1004,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squawk- 4174. </w:t>
            </w:r>
          </w:p>
        </w:tc>
      </w:tr>
      <w:tr w14:paraId="1488E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72F136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18F71D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02B336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4174 QNG-1016.2 taxi via B-P-M to holding point Rwy-16 CSP-740.</w:t>
            </w:r>
          </w:p>
        </w:tc>
      </w:tr>
      <w:tr w14:paraId="24379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restart"/>
            <w:shd w:val="clear" w:color="auto" w:fill="002060"/>
            <w:vAlign w:val="center"/>
          </w:tcPr>
          <w:p w14:paraId="2EA66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CHANGE</w:t>
            </w:r>
          </w:p>
          <w:p w14:paraId="68A2F2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TO TWR</w:t>
            </w:r>
          </w:p>
        </w:tc>
        <w:tc>
          <w:tcPr>
            <w:tcW w:w="878" w:type="dxa"/>
            <w:shd w:val="clear" w:color="auto" w:fill="002060"/>
            <w:vAlign w:val="center"/>
          </w:tcPr>
          <w:p w14:paraId="5C7E29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0D133C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 CSP-740 we are approaching ‘M’ like to change.</w:t>
            </w:r>
          </w:p>
        </w:tc>
      </w:tr>
      <w:tr w14:paraId="2878F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23D93A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7F6841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2F4F06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GRD area NL-2 contact tower 123.2.</w:t>
            </w:r>
          </w:p>
        </w:tc>
      </w:tr>
      <w:tr w14:paraId="7A2D3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0E2DDD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4D0B06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3135CB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Area N-2 over to tower 123.2.</w:t>
            </w:r>
          </w:p>
        </w:tc>
      </w:tr>
      <w:tr w14:paraId="00233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restart"/>
            <w:shd w:val="clear" w:color="auto" w:fill="002060"/>
            <w:vAlign w:val="center"/>
          </w:tcPr>
          <w:p w14:paraId="041359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LINE-UP</w:t>
            </w:r>
          </w:p>
        </w:tc>
        <w:tc>
          <w:tcPr>
            <w:tcW w:w="878" w:type="dxa"/>
            <w:shd w:val="clear" w:color="auto" w:fill="002060"/>
            <w:vAlign w:val="center"/>
          </w:tcPr>
          <w:p w14:paraId="66B31D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6C74F4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CSP-740, we are approaching ‘M’ request line up.</w:t>
            </w:r>
          </w:p>
        </w:tc>
      </w:tr>
      <w:tr w14:paraId="14EBEB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0CC5D4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191714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25BF2D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CSP-740, JSR, line up Rwy-16. Report ready for departure.</w:t>
            </w:r>
          </w:p>
        </w:tc>
      </w:tr>
      <w:tr w14:paraId="4A145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7D6134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062A2E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458A2D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Call you ready for departure CSP-740.</w:t>
            </w:r>
          </w:p>
        </w:tc>
      </w:tr>
      <w:tr w14:paraId="7BA75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restart"/>
            <w:shd w:val="clear" w:color="auto" w:fill="002060"/>
            <w:vAlign w:val="center"/>
          </w:tcPr>
          <w:p w14:paraId="16D10C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TAKE-OFF</w:t>
            </w:r>
          </w:p>
        </w:tc>
        <w:tc>
          <w:tcPr>
            <w:tcW w:w="878" w:type="dxa"/>
            <w:shd w:val="clear" w:color="auto" w:fill="002060"/>
            <w:vAlign w:val="center"/>
          </w:tcPr>
          <w:p w14:paraId="1B5FD1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4D2B81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CSP-740 we are ready for departure.</w:t>
            </w:r>
          </w:p>
        </w:tc>
      </w:tr>
      <w:tr w14:paraId="76610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0D529B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367856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0ECC14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JSR, 1000ft for NL2 S/W 2500/05 Kts cleared for takeoff Rwy-16.</w:t>
            </w:r>
          </w:p>
        </w:tc>
      </w:tr>
      <w:tr w14:paraId="33C1C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restart"/>
            <w:shd w:val="clear" w:color="auto" w:fill="002060"/>
            <w:vAlign w:val="center"/>
          </w:tcPr>
          <w:p w14:paraId="6E8EA2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CHANGE</w:t>
            </w:r>
          </w:p>
          <w:p w14:paraId="32FB13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TO TRG</w:t>
            </w:r>
          </w:p>
        </w:tc>
        <w:tc>
          <w:tcPr>
            <w:tcW w:w="878" w:type="dxa"/>
            <w:shd w:val="clear" w:color="auto" w:fill="002060"/>
            <w:vAlign w:val="center"/>
          </w:tcPr>
          <w:p w14:paraId="78F0A6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29675A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CSP-740 approaching Z2 line to change.</w:t>
            </w:r>
          </w:p>
        </w:tc>
      </w:tr>
      <w:tr w14:paraId="48862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56E7B7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1FD02C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167120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contact training.</w:t>
            </w:r>
          </w:p>
        </w:tc>
      </w:tr>
      <w:tr w14:paraId="5F54B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60" w:type="dxa"/>
            <w:vMerge w:val="continue"/>
            <w:shd w:val="clear" w:color="auto" w:fill="002060"/>
            <w:vAlign w:val="center"/>
          </w:tcPr>
          <w:p w14:paraId="59A836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878" w:type="dxa"/>
            <w:shd w:val="clear" w:color="auto" w:fill="002060"/>
            <w:vAlign w:val="center"/>
          </w:tcPr>
          <w:p w14:paraId="006C1D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7811" w:type="dxa"/>
            <w:shd w:val="clear" w:color="auto" w:fill="002060"/>
            <w:vAlign w:val="center"/>
          </w:tcPr>
          <w:p w14:paraId="43B272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Over to training CSP-740.</w:t>
            </w:r>
          </w:p>
        </w:tc>
      </w:tr>
    </w:tbl>
    <w:p w14:paraId="334CCE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Kanit" w:hAnsi="Kanit" w:cs="Kanit"/>
          <w:color w:val="auto"/>
          <w:sz w:val="20"/>
          <w:szCs w:val="20"/>
        </w:rPr>
      </w:pPr>
    </w:p>
    <w:p w14:paraId="3A5B99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color w:val="auto"/>
          <w:sz w:val="20"/>
          <w:szCs w:val="20"/>
          <w:u w:val="none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</w:rPr>
        <w:t>PFL OVERHEAD FOR GROB-120TP/PT-6</w:t>
      </w:r>
    </w:p>
    <w:p w14:paraId="355DBB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  <w:u w:val="none"/>
          <w:lang w:val="en-US"/>
        </w:rPr>
        <w:t>Arrival</w:t>
      </w:r>
    </w:p>
    <w:tbl>
      <w:tblPr>
        <w:tblStyle w:val="4"/>
        <w:tblW w:w="101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9"/>
        <w:gridCol w:w="950"/>
        <w:gridCol w:w="8040"/>
      </w:tblGrid>
      <w:tr w14:paraId="3C785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F0000"/>
            <w:vAlign w:val="center"/>
          </w:tcPr>
          <w:p w14:paraId="023ECE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437580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75B9B6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 cosmic, CSP-740.</w:t>
            </w:r>
          </w:p>
        </w:tc>
      </w:tr>
      <w:tr w14:paraId="7FF23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0000"/>
            <w:vAlign w:val="center"/>
          </w:tcPr>
          <w:p w14:paraId="55B0A4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511428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327BC4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CSP-740 cosmic go ahead.</w:t>
            </w:r>
          </w:p>
        </w:tc>
      </w:tr>
      <w:tr w14:paraId="1708B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F0000"/>
            <w:vAlign w:val="center"/>
          </w:tcPr>
          <w:p w14:paraId="60FFFB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541AEA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015C85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 csp-740 request rejoining instructions.</w:t>
            </w:r>
          </w:p>
        </w:tc>
      </w:tr>
      <w:tr w14:paraId="02F75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0000"/>
            <w:vAlign w:val="center"/>
          </w:tcPr>
          <w:p w14:paraId="69CC56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56E767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:lang w:val="en-US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70E3A7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CSP-740 cosmic request intention overhead.</w:t>
            </w:r>
          </w:p>
        </w:tc>
      </w:tr>
      <w:tr w14:paraId="48DBC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0000"/>
            <w:vAlign w:val="center"/>
          </w:tcPr>
          <w:p w14:paraId="6043C3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5AA523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761851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 CSP-740 we would like to carry out PFL (OH). Request rejoining instructions.</w:t>
            </w:r>
          </w:p>
        </w:tc>
      </w:tr>
      <w:tr w14:paraId="40315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0000"/>
            <w:vAlign w:val="center"/>
          </w:tcPr>
          <w:p w14:paraId="067B97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69E541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623E94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CSP-740 cosmic, PFL (OH) copied, standby for rejoining instructions.</w:t>
            </w:r>
          </w:p>
        </w:tc>
      </w:tr>
      <w:tr w14:paraId="0B261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0000"/>
            <w:vAlign w:val="center"/>
          </w:tcPr>
          <w:p w14:paraId="1BF1BC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71CCE8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265342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Standing by for rejoining instructions CSP-740.</w:t>
            </w:r>
          </w:p>
        </w:tc>
      </w:tr>
      <w:tr w14:paraId="23BA3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F0000"/>
            <w:vAlign w:val="center"/>
          </w:tcPr>
          <w:p w14:paraId="17CBC1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086949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4F6FB6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CSP-740 cosmic, advice for Twr to descend and maintain 2000ft in co-ordination with felix report abeam Z2.</w:t>
            </w:r>
          </w:p>
        </w:tc>
      </w:tr>
      <w:tr w14:paraId="0391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0000"/>
            <w:vAlign w:val="center"/>
          </w:tcPr>
          <w:p w14:paraId="35298E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7E9B6A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050BFA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Descend and maintain 2000ft call you abeam Z-2, CSP-740.</w:t>
            </w:r>
          </w:p>
        </w:tc>
      </w:tr>
      <w:tr w14:paraId="15AD8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F0000"/>
            <w:vAlign w:val="center"/>
          </w:tcPr>
          <w:p w14:paraId="654B7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63928A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AC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1B4D0A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Cosmic, CSP-740, we are abeam Z-2 line to change.</w:t>
            </w:r>
          </w:p>
        </w:tc>
      </w:tr>
      <w:tr w14:paraId="07127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0000"/>
            <w:vAlign w:val="center"/>
          </w:tcPr>
          <w:p w14:paraId="6FF349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50" w:type="dxa"/>
            <w:shd w:val="clear" w:color="auto" w:fill="FF0000"/>
            <w:vAlign w:val="center"/>
          </w:tcPr>
          <w:p w14:paraId="7A4EC3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Cosmic</w:t>
            </w:r>
          </w:p>
        </w:tc>
        <w:tc>
          <w:tcPr>
            <w:tcW w:w="8040" w:type="dxa"/>
            <w:shd w:val="clear" w:color="auto" w:fill="FF0000"/>
            <w:vAlign w:val="center"/>
          </w:tcPr>
          <w:p w14:paraId="51F355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Kanit" w:hAnsi="Kanit" w:cs="Kanit"/>
                <w:strike/>
                <w:dstrike w:val="0"/>
                <w:color w:val="FFFFFF" w:themeColor="background1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>CSP-740, cosmic, maintain 2000ft contract Twr 123.2.</w:t>
            </w:r>
          </w:p>
        </w:tc>
      </w:tr>
      <w:tr w14:paraId="1C069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179" w:type="dxa"/>
            <w:gridSpan w:val="3"/>
            <w:shd w:val="clear" w:color="auto" w:fill="FFFFFF" w:themeFill="background1"/>
            <w:vAlign w:val="center"/>
          </w:tcPr>
          <w:p w14:paraId="58388C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2"/>
                <w:szCs w:val="22"/>
              </w:rPr>
            </w:pPr>
          </w:p>
          <w:p w14:paraId="781DB5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right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8"/>
                <w:szCs w:val="28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8"/>
                <w:szCs w:val="28"/>
                <w:lang w:val="en-US"/>
              </w:rPr>
              <w:t>P.T.O</w:t>
            </w:r>
          </w:p>
          <w:p w14:paraId="16C695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b/>
                <w:bCs/>
                <w:color w:val="auto"/>
                <w:sz w:val="28"/>
                <w:szCs w:val="28"/>
              </w:rPr>
              <w:t>PFL (Overhead)</w:t>
            </w:r>
          </w:p>
        </w:tc>
      </w:tr>
      <w:tr w14:paraId="5E29F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FFFFF" w:themeFill="background1"/>
            <w:vAlign w:val="center"/>
          </w:tcPr>
          <w:p w14:paraId="6D05EA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Entry</w:t>
            </w:r>
          </w:p>
        </w:tc>
        <w:tc>
          <w:tcPr>
            <w:tcW w:w="950" w:type="dxa"/>
            <w:shd w:val="clear" w:color="auto" w:fill="FFFFFF" w:themeFill="background1"/>
            <w:vAlign w:val="center"/>
          </w:tcPr>
          <w:p w14:paraId="7E16CA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FFFFF" w:themeFill="background1"/>
            <w:vAlign w:val="center"/>
          </w:tcPr>
          <w:p w14:paraId="157C8C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CSP-740 RT check.</w:t>
            </w:r>
          </w:p>
        </w:tc>
      </w:tr>
      <w:tr w14:paraId="72EC4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FFFF" w:themeFill="background1"/>
            <w:vAlign w:val="center"/>
          </w:tcPr>
          <w:p w14:paraId="695F35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FFFFF" w:themeFill="background1"/>
            <w:vAlign w:val="center"/>
          </w:tcPr>
          <w:p w14:paraId="137F4B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40" w:type="dxa"/>
            <w:shd w:val="clear" w:color="auto" w:fill="FFFFFF" w:themeFill="background1"/>
            <w:vAlign w:val="center"/>
          </w:tcPr>
          <w:p w14:paraId="7E80BA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land and clear maintain 2000ft report field insight Rwy-16.</w:t>
            </w:r>
          </w:p>
        </w:tc>
      </w:tr>
      <w:tr w14:paraId="59FD1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1F1F1" w:themeFill="background1" w:themeFillShade="F2"/>
            <w:vAlign w:val="center"/>
          </w:tcPr>
          <w:p w14:paraId="602027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Field in Sight</w:t>
            </w: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213010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48558B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CSP-740 field insight Rwy-16.</w:t>
            </w:r>
          </w:p>
        </w:tc>
      </w:tr>
      <w:tr w14:paraId="23FCB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1F1F1" w:themeFill="background1" w:themeFillShade="F2"/>
            <w:vAlign w:val="center"/>
          </w:tcPr>
          <w:p w14:paraId="20A9F1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373770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77A35A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CSP-740, report crossing undershoot Rwy-16</w:t>
            </w:r>
          </w:p>
        </w:tc>
      </w:tr>
      <w:tr w14:paraId="0C18B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FFFFF" w:themeFill="background1"/>
            <w:vAlign w:val="center"/>
          </w:tcPr>
          <w:p w14:paraId="1ED976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Undershoot</w:t>
            </w:r>
          </w:p>
        </w:tc>
        <w:tc>
          <w:tcPr>
            <w:tcW w:w="950" w:type="dxa"/>
            <w:shd w:val="clear" w:color="auto" w:fill="FFFFFF" w:themeFill="background1"/>
            <w:vAlign w:val="center"/>
          </w:tcPr>
          <w:p w14:paraId="5B619A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FFFFF" w:themeFill="background1"/>
            <w:vAlign w:val="center"/>
          </w:tcPr>
          <w:p w14:paraId="4E89A3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Crossing undershoot Rwy-16.</w:t>
            </w:r>
          </w:p>
        </w:tc>
      </w:tr>
      <w:tr w14:paraId="4DD99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FFFF" w:themeFill="background1"/>
            <w:vAlign w:val="center"/>
          </w:tcPr>
          <w:p w14:paraId="7D19B5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FFFFF" w:themeFill="background1"/>
            <w:vAlign w:val="center"/>
          </w:tcPr>
          <w:p w14:paraId="5AD48B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40" w:type="dxa"/>
            <w:shd w:val="clear" w:color="auto" w:fill="FFFFFF" w:themeFill="background1"/>
            <w:vAlign w:val="center"/>
          </w:tcPr>
          <w:p w14:paraId="0D4560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maintain 2000ft report approaching high key.</w:t>
            </w:r>
          </w:p>
        </w:tc>
      </w:tr>
      <w:tr w14:paraId="768D8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1F1F1" w:themeFill="background1" w:themeFillShade="F2"/>
            <w:vAlign w:val="center"/>
          </w:tcPr>
          <w:p w14:paraId="716923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Approach High Key</w:t>
            </w: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65067C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4FD909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CSP-740 approaching high key.</w:t>
            </w:r>
          </w:p>
        </w:tc>
      </w:tr>
      <w:tr w14:paraId="228CB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1F1F1" w:themeFill="background1" w:themeFillShade="F2"/>
            <w:vAlign w:val="center"/>
          </w:tcPr>
          <w:p w14:paraId="403F6B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1E9F8F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11DFD7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report high key.</w:t>
            </w:r>
          </w:p>
        </w:tc>
      </w:tr>
      <w:tr w14:paraId="51526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FFFFF" w:themeFill="background1"/>
            <w:vAlign w:val="center"/>
          </w:tcPr>
          <w:p w14:paraId="54BDE2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High Key</w:t>
            </w:r>
          </w:p>
        </w:tc>
        <w:tc>
          <w:tcPr>
            <w:tcW w:w="950" w:type="dxa"/>
            <w:shd w:val="clear" w:color="auto" w:fill="FFFFFF" w:themeFill="background1"/>
            <w:vAlign w:val="center"/>
          </w:tcPr>
          <w:p w14:paraId="7CDC5D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FFFFF" w:themeFill="background1"/>
            <w:vAlign w:val="center"/>
          </w:tcPr>
          <w:p w14:paraId="47ED93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CSP-740 high key.</w:t>
            </w:r>
          </w:p>
        </w:tc>
      </w:tr>
      <w:tr w14:paraId="58F55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FFFF" w:themeFill="background1"/>
            <w:vAlign w:val="center"/>
          </w:tcPr>
          <w:p w14:paraId="513DF2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FFFFF" w:themeFill="background1"/>
            <w:vAlign w:val="center"/>
          </w:tcPr>
          <w:p w14:paraId="32D8C4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40" w:type="dxa"/>
            <w:shd w:val="clear" w:color="auto" w:fill="FFFFFF" w:themeFill="background1"/>
            <w:vAlign w:val="center"/>
          </w:tcPr>
          <w:p w14:paraId="5DF1BF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report low key (1500ft).</w:t>
            </w:r>
          </w:p>
        </w:tc>
      </w:tr>
      <w:tr w14:paraId="7C29B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1F1F1" w:themeFill="background1" w:themeFillShade="F2"/>
            <w:vAlign w:val="center"/>
          </w:tcPr>
          <w:p w14:paraId="48D0DA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Low Key</w:t>
            </w: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422AA1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3EB2AC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CSP-740 report low key.</w:t>
            </w:r>
          </w:p>
        </w:tc>
      </w:tr>
      <w:tr w14:paraId="5B2AA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1F1F1" w:themeFill="background1" w:themeFillShade="F2"/>
            <w:vAlign w:val="center"/>
          </w:tcPr>
          <w:p w14:paraId="302516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3C4A89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3E601C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report Base key (1200ft).</w:t>
            </w:r>
          </w:p>
        </w:tc>
      </w:tr>
      <w:tr w14:paraId="19400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FFFFF" w:themeFill="background1"/>
            <w:vAlign w:val="center"/>
          </w:tcPr>
          <w:p w14:paraId="074EF8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Base Key</w:t>
            </w:r>
          </w:p>
        </w:tc>
        <w:tc>
          <w:tcPr>
            <w:tcW w:w="950" w:type="dxa"/>
            <w:shd w:val="clear" w:color="auto" w:fill="FFFFFF" w:themeFill="background1"/>
            <w:vAlign w:val="center"/>
          </w:tcPr>
          <w:p w14:paraId="35C895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FFFFF" w:themeFill="background1"/>
            <w:vAlign w:val="center"/>
          </w:tcPr>
          <w:p w14:paraId="0D18A4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CSP-740 Base key.</w:t>
            </w:r>
          </w:p>
        </w:tc>
      </w:tr>
      <w:tr w14:paraId="66C7B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FFFF" w:themeFill="background1"/>
            <w:vAlign w:val="center"/>
          </w:tcPr>
          <w:p w14:paraId="0C293E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FFFFF" w:themeFill="background1"/>
            <w:vAlign w:val="center"/>
          </w:tcPr>
          <w:p w14:paraId="6F19BB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40" w:type="dxa"/>
            <w:shd w:val="clear" w:color="auto" w:fill="FFFFFF" w:themeFill="background1"/>
            <w:vAlign w:val="center"/>
          </w:tcPr>
          <w:p w14:paraId="55980A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CSP-740, S/W-3200/05 knots, check gears down and locked report final Rwy-16.</w:t>
            </w:r>
          </w:p>
        </w:tc>
      </w:tr>
      <w:tr w14:paraId="33A66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1F1F1" w:themeFill="background1" w:themeFillShade="F2"/>
            <w:vAlign w:val="center"/>
          </w:tcPr>
          <w:p w14:paraId="196BA2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Final [Land]</w:t>
            </w: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2E7F86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7C9A72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CSP-740, finals 3 green full stop.</w:t>
            </w:r>
          </w:p>
        </w:tc>
      </w:tr>
      <w:tr w14:paraId="7058C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1F1F1" w:themeFill="background1" w:themeFillShade="F2"/>
            <w:vAlign w:val="center"/>
          </w:tcPr>
          <w:p w14:paraId="0493AF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137D3E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42370E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JSR, recheck gears down and locked S/W-3200, 05 knots cl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r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 to land Rwy-16.</w:t>
            </w:r>
          </w:p>
        </w:tc>
      </w:tr>
      <w:tr w14:paraId="45F85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FFFFF" w:themeFill="background1"/>
            <w:vAlign w:val="center"/>
          </w:tcPr>
          <w:p w14:paraId="39673B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RWY Vacate</w:t>
            </w:r>
          </w:p>
        </w:tc>
        <w:tc>
          <w:tcPr>
            <w:tcW w:w="950" w:type="dxa"/>
            <w:shd w:val="clear" w:color="auto" w:fill="FFFFFF" w:themeFill="background1"/>
            <w:vAlign w:val="center"/>
          </w:tcPr>
          <w:p w14:paraId="0A2B93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FFFFF" w:themeFill="background1"/>
            <w:vAlign w:val="center"/>
          </w:tcPr>
          <w:p w14:paraId="6B942F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CSP-740 request dispersal.</w:t>
            </w:r>
          </w:p>
        </w:tc>
      </w:tr>
      <w:tr w14:paraId="5F91E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FFFFF" w:themeFill="background1"/>
            <w:vAlign w:val="center"/>
          </w:tcPr>
          <w:p w14:paraId="05EA91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FFFFF" w:themeFill="background1"/>
            <w:vAlign w:val="center"/>
          </w:tcPr>
          <w:p w14:paraId="0D15DA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040" w:type="dxa"/>
            <w:shd w:val="clear" w:color="auto" w:fill="FFFFFF" w:themeFill="background1"/>
            <w:vAlign w:val="center"/>
          </w:tcPr>
          <w:p w14:paraId="0F9525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taxi via Q after vacating contact GRD.</w:t>
            </w:r>
          </w:p>
        </w:tc>
      </w:tr>
      <w:tr w14:paraId="4BBBC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restart"/>
            <w:shd w:val="clear" w:color="auto" w:fill="F1F1F1" w:themeFill="background1" w:themeFillShade="F2"/>
            <w:vAlign w:val="center"/>
          </w:tcPr>
          <w:p w14:paraId="114ED5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Taxi to Tarmarc</w:t>
            </w: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20B0C3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0536B8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 CSP-740 back to your frequency.</w:t>
            </w:r>
          </w:p>
        </w:tc>
      </w:tr>
      <w:tr w14:paraId="43DDB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1F1F1" w:themeFill="background1" w:themeFillShade="F2"/>
            <w:vAlign w:val="center"/>
          </w:tcPr>
          <w:p w14:paraId="5B5AFE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320B13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10BADD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CSP-740 JSR GRD taxi via Q-P-A tarmac.</w:t>
            </w:r>
          </w:p>
        </w:tc>
      </w:tr>
      <w:tr w14:paraId="29460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9" w:type="dxa"/>
            <w:vMerge w:val="continue"/>
            <w:shd w:val="clear" w:color="auto" w:fill="F1F1F1" w:themeFill="background1" w:themeFillShade="F2"/>
            <w:vAlign w:val="center"/>
          </w:tcPr>
          <w:p w14:paraId="6B40D3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950" w:type="dxa"/>
            <w:shd w:val="clear" w:color="auto" w:fill="F1F1F1" w:themeFill="background1" w:themeFillShade="F2"/>
            <w:vAlign w:val="center"/>
          </w:tcPr>
          <w:p w14:paraId="7EE394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040" w:type="dxa"/>
            <w:shd w:val="clear" w:color="auto" w:fill="F1F1F1" w:themeFill="background1" w:themeFillShade="F2"/>
            <w:vAlign w:val="center"/>
          </w:tcPr>
          <w:p w14:paraId="340FAA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Following Q-P-A tarmac CSP-740.</w:t>
            </w:r>
          </w:p>
        </w:tc>
      </w:tr>
    </w:tbl>
    <w:p w14:paraId="277E2F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Kanit" w:hAnsi="Kanit" w:cs="Kanit"/>
          <w:b/>
          <w:bCs/>
          <w:color w:val="auto"/>
          <w:sz w:val="20"/>
          <w:szCs w:val="20"/>
        </w:rPr>
      </w:pPr>
      <w:r>
        <w:rPr>
          <w:rFonts w:hint="default" w:ascii="Kanit" w:hAnsi="Kanit" w:cs="Kanit"/>
          <w:color w:val="auto"/>
          <w:sz w:val="20"/>
          <w:szCs w:val="20"/>
        </w:rPr>
        <w:tab/>
      </w:r>
      <w:r>
        <w:rPr>
          <w:rFonts w:hint="default" w:ascii="Kanit" w:hAnsi="Kanit" w:cs="Kanit"/>
          <w:color w:val="auto"/>
          <w:sz w:val="20"/>
          <w:szCs w:val="20"/>
        </w:rPr>
        <w:tab/>
      </w:r>
    </w:p>
    <w:p w14:paraId="078073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</w:rPr>
        <w:t>HELICOPTER (CCT)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4"/>
        <w:gridCol w:w="643"/>
        <w:gridCol w:w="7981"/>
      </w:tblGrid>
      <w:tr w14:paraId="4A3BA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95" w:type="dxa"/>
            <w:vMerge w:val="restart"/>
            <w:vAlign w:val="center"/>
          </w:tcPr>
          <w:p w14:paraId="628D19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  <w:t>Startup</w:t>
            </w:r>
          </w:p>
        </w:tc>
        <w:tc>
          <w:tcPr>
            <w:tcW w:w="644" w:type="dxa"/>
            <w:vAlign w:val="center"/>
          </w:tcPr>
          <w:p w14:paraId="3122FA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vAlign w:val="center"/>
          </w:tcPr>
          <w:p w14:paraId="30D898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 request start up.</w:t>
            </w:r>
          </w:p>
        </w:tc>
      </w:tr>
      <w:tr w14:paraId="6FD8A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62E837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vAlign w:val="center"/>
          </w:tcPr>
          <w:p w14:paraId="1CB878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13" w:type="dxa"/>
            <w:vAlign w:val="center"/>
          </w:tcPr>
          <w:p w14:paraId="629BB6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 GRD, start up approved, temp-260C, Time-23.</w:t>
            </w:r>
          </w:p>
        </w:tc>
      </w:tr>
      <w:tr w14:paraId="55171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shd w:val="clear" w:color="auto" w:fill="F1F1F1" w:themeFill="background1" w:themeFillShade="F2"/>
            <w:vAlign w:val="center"/>
          </w:tcPr>
          <w:p w14:paraId="3A3571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  <w:t>Taxi</w:t>
            </w:r>
          </w:p>
        </w:tc>
        <w:tc>
          <w:tcPr>
            <w:tcW w:w="644" w:type="dxa"/>
            <w:shd w:val="clear" w:color="auto" w:fill="F1F1F1" w:themeFill="background1" w:themeFillShade="F2"/>
            <w:vAlign w:val="center"/>
          </w:tcPr>
          <w:p w14:paraId="1647AA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shd w:val="clear" w:color="auto" w:fill="F1F1F1" w:themeFill="background1" w:themeFillShade="F2"/>
            <w:vAlign w:val="center"/>
          </w:tcPr>
          <w:p w14:paraId="201755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RNG-1490, request air taxi TO R-P.</w:t>
            </w:r>
          </w:p>
        </w:tc>
      </w:tr>
      <w:tr w14:paraId="3BE1A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414558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shd w:val="clear" w:color="auto" w:fill="F1F1F1" w:themeFill="background1" w:themeFillShade="F2"/>
            <w:vAlign w:val="center"/>
          </w:tcPr>
          <w:p w14:paraId="0EBDEF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13" w:type="dxa"/>
            <w:shd w:val="clear" w:color="auto" w:fill="F1F1F1" w:themeFill="background1" w:themeFillShade="F2"/>
            <w:vAlign w:val="center"/>
          </w:tcPr>
          <w:p w14:paraId="0A6583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 GRD, clear air taxi to R-P via Q, QNG-29.19,</w:t>
            </w:r>
          </w:p>
        </w:tc>
      </w:tr>
      <w:tr w14:paraId="541FB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vAlign w:val="center"/>
          </w:tcPr>
          <w:p w14:paraId="1020BC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  <w:t>Change to TWR</w:t>
            </w:r>
          </w:p>
        </w:tc>
        <w:tc>
          <w:tcPr>
            <w:tcW w:w="644" w:type="dxa"/>
            <w:vAlign w:val="center"/>
          </w:tcPr>
          <w:p w14:paraId="177E5E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vAlign w:val="center"/>
          </w:tcPr>
          <w:p w14:paraId="35E507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RNG-1490,we will line to operate in CCT.</w:t>
            </w:r>
          </w:p>
        </w:tc>
      </w:tr>
      <w:tr w14:paraId="003DC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14610E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vAlign w:val="center"/>
          </w:tcPr>
          <w:p w14:paraId="298DF9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13" w:type="dxa"/>
            <w:vAlign w:val="center"/>
          </w:tcPr>
          <w:p w14:paraId="666F3A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 GRD, circuit copied, contact tower.</w:t>
            </w:r>
          </w:p>
        </w:tc>
      </w:tr>
      <w:tr w14:paraId="2D39A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5C582A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vAlign w:val="center"/>
          </w:tcPr>
          <w:p w14:paraId="699967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vAlign w:val="center"/>
          </w:tcPr>
          <w:p w14:paraId="7E619F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RNG-1490, over to tower.</w:t>
            </w:r>
          </w:p>
        </w:tc>
      </w:tr>
      <w:tr w14:paraId="0B063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shd w:val="clear" w:color="auto" w:fill="F1F1F1" w:themeFill="background1" w:themeFillShade="F2"/>
            <w:vAlign w:val="center"/>
          </w:tcPr>
          <w:p w14:paraId="0D8CA0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  <w:t>Take-off</w:t>
            </w:r>
          </w:p>
        </w:tc>
        <w:tc>
          <w:tcPr>
            <w:tcW w:w="644" w:type="dxa"/>
            <w:shd w:val="clear" w:color="auto" w:fill="F1F1F1" w:themeFill="background1" w:themeFillShade="F2"/>
            <w:vAlign w:val="center"/>
          </w:tcPr>
          <w:p w14:paraId="559A28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shd w:val="clear" w:color="auto" w:fill="F1F1F1" w:themeFill="background1" w:themeFillShade="F2"/>
            <w:vAlign w:val="center"/>
          </w:tcPr>
          <w:p w14:paraId="60FEDF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RNG-1490, ready for departure.</w:t>
            </w:r>
          </w:p>
        </w:tc>
      </w:tr>
      <w:tr w14:paraId="7218D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44F882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shd w:val="clear" w:color="auto" w:fill="F1F1F1" w:themeFill="background1" w:themeFillShade="F2"/>
            <w:vAlign w:val="center"/>
          </w:tcPr>
          <w:p w14:paraId="37D97E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13" w:type="dxa"/>
            <w:shd w:val="clear" w:color="auto" w:fill="F1F1F1" w:themeFill="background1" w:themeFillShade="F2"/>
            <w:vAlign w:val="center"/>
          </w:tcPr>
          <w:p w14:paraId="6F9A11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 surface wind 1800/05 kts, clear for take-off, runway-16.</w:t>
            </w:r>
          </w:p>
        </w:tc>
      </w:tr>
      <w:tr w14:paraId="7806B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4F3CEC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shd w:val="clear" w:color="auto" w:fill="F1F1F1" w:themeFill="background1" w:themeFillShade="F2"/>
            <w:vAlign w:val="center"/>
          </w:tcPr>
          <w:p w14:paraId="431C5F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shd w:val="clear" w:color="auto" w:fill="F1F1F1" w:themeFill="background1" w:themeFillShade="F2"/>
            <w:vAlign w:val="center"/>
          </w:tcPr>
          <w:p w14:paraId="3133CB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Wind copied, clear for take off RGR-1490.</w:t>
            </w:r>
          </w:p>
        </w:tc>
      </w:tr>
      <w:tr w14:paraId="411CC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shd w:val="clear" w:color="auto" w:fill="F7CAAC" w:themeFill="accent2" w:themeFillTint="66"/>
            <w:vAlign w:val="center"/>
          </w:tcPr>
          <w:p w14:paraId="59A07E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shd w:val="clear" w:color="auto" w:fill="F7CAAC" w:themeFill="accent2" w:themeFillTint="66"/>
            <w:vAlign w:val="center"/>
          </w:tcPr>
          <w:p w14:paraId="41DE7B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13" w:type="dxa"/>
            <w:shd w:val="clear" w:color="auto" w:fill="F7CAAC" w:themeFill="accent2" w:themeFillTint="66"/>
            <w:vAlign w:val="center"/>
          </w:tcPr>
          <w:p w14:paraId="34FFBE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RNG-1490, JSR, report downwind.</w:t>
            </w:r>
          </w:p>
        </w:tc>
      </w:tr>
      <w:tr w14:paraId="17BF7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7CAAC" w:themeFill="accent2" w:themeFillTint="66"/>
            <w:vAlign w:val="center"/>
          </w:tcPr>
          <w:p w14:paraId="5D99D9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shd w:val="clear" w:color="auto" w:fill="F7CAAC" w:themeFill="accent2" w:themeFillTint="66"/>
            <w:vAlign w:val="center"/>
          </w:tcPr>
          <w:p w14:paraId="4FD3C9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shd w:val="clear" w:color="auto" w:fill="F7CAAC" w:themeFill="accent2" w:themeFillTint="66"/>
            <w:vAlign w:val="center"/>
          </w:tcPr>
          <w:p w14:paraId="7C7BC9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JSR, RNG-1490, call you downwind.</w:t>
            </w:r>
          </w:p>
        </w:tc>
      </w:tr>
      <w:tr w14:paraId="1097B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shd w:val="clear" w:color="auto" w:fill="F1F1F1" w:themeFill="background1" w:themeFillShade="F2"/>
            <w:vAlign w:val="center"/>
          </w:tcPr>
          <w:p w14:paraId="4946E2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  <w:t>Downwind</w:t>
            </w:r>
          </w:p>
        </w:tc>
        <w:tc>
          <w:tcPr>
            <w:tcW w:w="644" w:type="dxa"/>
            <w:shd w:val="clear" w:color="auto" w:fill="F1F1F1" w:themeFill="background1" w:themeFillShade="F2"/>
            <w:vAlign w:val="center"/>
          </w:tcPr>
          <w:p w14:paraId="718913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shd w:val="clear" w:color="auto" w:fill="F1F1F1" w:themeFill="background1" w:themeFillShade="F2"/>
            <w:vAlign w:val="center"/>
          </w:tcPr>
          <w:p w14:paraId="63296A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RNG-1490, downwind.</w:t>
            </w:r>
          </w:p>
        </w:tc>
      </w:tr>
      <w:tr w14:paraId="442FD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491F62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shd w:val="clear" w:color="auto" w:fill="F1F1F1" w:themeFill="background1" w:themeFillShade="F2"/>
            <w:vAlign w:val="center"/>
          </w:tcPr>
          <w:p w14:paraId="68CC9B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13" w:type="dxa"/>
            <w:shd w:val="clear" w:color="auto" w:fill="F1F1F1" w:themeFill="background1" w:themeFillShade="F2"/>
            <w:vAlign w:val="center"/>
          </w:tcPr>
          <w:p w14:paraId="4F7B1A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JSR, report final for R-P.</w:t>
            </w:r>
          </w:p>
        </w:tc>
      </w:tr>
      <w:tr w14:paraId="1FE72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vAlign w:val="center"/>
          </w:tcPr>
          <w:p w14:paraId="09D478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  <w:t>Final</w:t>
            </w:r>
          </w:p>
        </w:tc>
        <w:tc>
          <w:tcPr>
            <w:tcW w:w="644" w:type="dxa"/>
            <w:vAlign w:val="center"/>
          </w:tcPr>
          <w:p w14:paraId="67CC4B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vAlign w:val="center"/>
          </w:tcPr>
          <w:p w14:paraId="4A1CB4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RNG-1490, final for R-P.</w:t>
            </w:r>
          </w:p>
        </w:tc>
      </w:tr>
      <w:tr w14:paraId="56CE2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12F6FB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vAlign w:val="center"/>
          </w:tcPr>
          <w:p w14:paraId="59AC89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13" w:type="dxa"/>
            <w:vAlign w:val="center"/>
          </w:tcPr>
          <w:p w14:paraId="22F06A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JSR, surface wind 1800/05 kts cleared to land R-P.</w:t>
            </w:r>
          </w:p>
        </w:tc>
      </w:tr>
      <w:tr w14:paraId="1836A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shd w:val="clear" w:color="auto" w:fill="F1F1F1" w:themeFill="background1" w:themeFillShade="F2"/>
            <w:vAlign w:val="center"/>
          </w:tcPr>
          <w:p w14:paraId="058BD2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  <w:t>RWY Vacate</w:t>
            </w:r>
          </w:p>
        </w:tc>
        <w:tc>
          <w:tcPr>
            <w:tcW w:w="644" w:type="dxa"/>
            <w:shd w:val="clear" w:color="auto" w:fill="F1F1F1" w:themeFill="background1" w:themeFillShade="F2"/>
            <w:vAlign w:val="center"/>
          </w:tcPr>
          <w:p w14:paraId="1B7946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shd w:val="clear" w:color="auto" w:fill="F1F1F1" w:themeFill="background1" w:themeFillShade="F2"/>
            <w:vAlign w:val="center"/>
          </w:tcPr>
          <w:p w14:paraId="71D276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RNG-1490, request dispersal</w:t>
            </w:r>
          </w:p>
        </w:tc>
      </w:tr>
      <w:tr w14:paraId="7C96A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5410EC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shd w:val="clear" w:color="auto" w:fill="F1F1F1" w:themeFill="background1" w:themeFillShade="F2"/>
            <w:vAlign w:val="center"/>
          </w:tcPr>
          <w:p w14:paraId="0AC03E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13" w:type="dxa"/>
            <w:shd w:val="clear" w:color="auto" w:fill="F1F1F1" w:themeFill="background1" w:themeFillShade="F2"/>
            <w:vAlign w:val="center"/>
          </w:tcPr>
          <w:p w14:paraId="3B570F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JSR, air taxi via Q, after vacating contact GRD 121.8.</w:t>
            </w:r>
          </w:p>
        </w:tc>
      </w:tr>
      <w:tr w14:paraId="54C96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vAlign w:val="center"/>
          </w:tcPr>
          <w:p w14:paraId="366EAC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  <w:lang w:val="en-US"/>
              </w:rPr>
              <w:t>Taxi to Tarmarc</w:t>
            </w:r>
          </w:p>
        </w:tc>
        <w:tc>
          <w:tcPr>
            <w:tcW w:w="644" w:type="dxa"/>
            <w:vAlign w:val="center"/>
          </w:tcPr>
          <w:p w14:paraId="239CD9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vAlign w:val="center"/>
          </w:tcPr>
          <w:p w14:paraId="1E84DC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RNG-1490, back to your frequency.</w:t>
            </w:r>
          </w:p>
        </w:tc>
      </w:tr>
      <w:tr w14:paraId="2C34C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64C512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vAlign w:val="center"/>
          </w:tcPr>
          <w:p w14:paraId="7B33E9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13" w:type="dxa"/>
            <w:vAlign w:val="center"/>
          </w:tcPr>
          <w:p w14:paraId="2EBB96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 GRD, air taxi via Q to heliped.</w:t>
            </w:r>
          </w:p>
        </w:tc>
      </w:tr>
      <w:tr w14:paraId="27EBE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26FE59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44" w:type="dxa"/>
            <w:vAlign w:val="center"/>
          </w:tcPr>
          <w:p w14:paraId="2B38B0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13" w:type="dxa"/>
            <w:vAlign w:val="center"/>
          </w:tcPr>
          <w:p w14:paraId="7CEE86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 Q to helipad copied.</w:t>
            </w:r>
          </w:p>
        </w:tc>
      </w:tr>
    </w:tbl>
    <w:p w14:paraId="7CD8A9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color w:val="auto"/>
          <w:sz w:val="20"/>
          <w:szCs w:val="20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</w:rPr>
        <w:t>HELICOPTER (5 Miles West</w:t>
      </w:r>
      <w:r>
        <w:rPr>
          <w:rFonts w:hint="default" w:ascii="Kanit" w:hAnsi="Kanit" w:cs="Kanit"/>
          <w:b/>
          <w:bCs/>
          <w:color w:val="auto"/>
          <w:sz w:val="28"/>
          <w:szCs w:val="28"/>
          <w:lang w:val="en-US"/>
        </w:rPr>
        <w:t xml:space="preserve"> - </w:t>
      </w:r>
      <w:r>
        <w:rPr>
          <w:rFonts w:hint="default" w:ascii="Kanit" w:hAnsi="Kanit" w:cs="Kanit"/>
          <w:b/>
          <w:bCs/>
          <w:color w:val="auto"/>
          <w:sz w:val="28"/>
          <w:szCs w:val="28"/>
        </w:rPr>
        <w:t>Departure)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2"/>
        <w:gridCol w:w="681"/>
        <w:gridCol w:w="7955"/>
      </w:tblGrid>
      <w:tr w14:paraId="49E4A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vAlign w:val="center"/>
          </w:tcPr>
          <w:p w14:paraId="3B8385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Startup</w:t>
            </w:r>
          </w:p>
        </w:tc>
        <w:tc>
          <w:tcPr>
            <w:tcW w:w="684" w:type="dxa"/>
            <w:vAlign w:val="center"/>
          </w:tcPr>
          <w:p w14:paraId="4FCB5D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73" w:type="dxa"/>
            <w:vAlign w:val="center"/>
          </w:tcPr>
          <w:p w14:paraId="65543AD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RNG-1490, request stat-up.</w:t>
            </w:r>
          </w:p>
        </w:tc>
      </w:tr>
      <w:tr w14:paraId="5DBAB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3DB9B7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4" w:type="dxa"/>
            <w:vAlign w:val="center"/>
          </w:tcPr>
          <w:p w14:paraId="61F4BB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273" w:type="dxa"/>
            <w:vAlign w:val="center"/>
          </w:tcPr>
          <w:p w14:paraId="1B970B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 GRD, stat up approved, temp -270, time-23.</w:t>
            </w:r>
          </w:p>
        </w:tc>
      </w:tr>
      <w:tr w14:paraId="4CBB9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shd w:val="clear" w:color="auto" w:fill="F1F1F1" w:themeFill="background1" w:themeFillShade="F2"/>
            <w:vAlign w:val="center"/>
          </w:tcPr>
          <w:p w14:paraId="438ABD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Taxi</w:t>
            </w:r>
          </w:p>
        </w:tc>
        <w:tc>
          <w:tcPr>
            <w:tcW w:w="684" w:type="dxa"/>
            <w:shd w:val="clear" w:color="auto" w:fill="F1F1F1" w:themeFill="background1" w:themeFillShade="F2"/>
            <w:vAlign w:val="center"/>
          </w:tcPr>
          <w:p w14:paraId="2F16B4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73" w:type="dxa"/>
            <w:shd w:val="clear" w:color="auto" w:fill="F1F1F1" w:themeFill="background1" w:themeFillShade="F2"/>
            <w:vAlign w:val="center"/>
          </w:tcPr>
          <w:p w14:paraId="2A853E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RNG-1490, request taxi to R-P.</w:t>
            </w:r>
          </w:p>
        </w:tc>
      </w:tr>
      <w:tr w14:paraId="24FAE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0534F8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4" w:type="dxa"/>
            <w:shd w:val="clear" w:color="auto" w:fill="F1F1F1" w:themeFill="background1" w:themeFillShade="F2"/>
            <w:vAlign w:val="center"/>
          </w:tcPr>
          <w:p w14:paraId="59873C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273" w:type="dxa"/>
            <w:shd w:val="clear" w:color="auto" w:fill="F1F1F1" w:themeFill="background1" w:themeFillShade="F2"/>
            <w:vAlign w:val="center"/>
          </w:tcPr>
          <w:p w14:paraId="4CCF6A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 GRD, clear Air taxi to R-P via Q, QNG- 29.19.</w:t>
            </w:r>
          </w:p>
        </w:tc>
      </w:tr>
      <w:tr w14:paraId="6E05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vAlign w:val="center"/>
          </w:tcPr>
          <w:p w14:paraId="25679A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Change to TWR</w:t>
            </w:r>
          </w:p>
        </w:tc>
        <w:tc>
          <w:tcPr>
            <w:tcW w:w="684" w:type="dxa"/>
            <w:vAlign w:val="center"/>
          </w:tcPr>
          <w:p w14:paraId="2CC6F1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73" w:type="dxa"/>
            <w:vAlign w:val="center"/>
          </w:tcPr>
          <w:p w14:paraId="7C4019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RNG-1490, we will like to operate 05 miles west.</w:t>
            </w:r>
          </w:p>
        </w:tc>
      </w:tr>
      <w:tr w14:paraId="4AF8B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748F38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4" w:type="dxa"/>
            <w:vAlign w:val="center"/>
          </w:tcPr>
          <w:p w14:paraId="673B0C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273" w:type="dxa"/>
            <w:vAlign w:val="center"/>
          </w:tcPr>
          <w:p w14:paraId="2E1BFB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 GRD, 05 miles west copied, contact tower 123.2.</w:t>
            </w:r>
          </w:p>
        </w:tc>
      </w:tr>
      <w:tr w14:paraId="544E8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2649E6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4" w:type="dxa"/>
            <w:vAlign w:val="center"/>
          </w:tcPr>
          <w:p w14:paraId="115EC5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73" w:type="dxa"/>
            <w:vAlign w:val="center"/>
          </w:tcPr>
          <w:p w14:paraId="04429D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RNG-1490, over to tower change.</w:t>
            </w:r>
          </w:p>
        </w:tc>
      </w:tr>
      <w:tr w14:paraId="3316A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shd w:val="clear" w:color="auto" w:fill="F1F1F1" w:themeFill="background1" w:themeFillShade="F2"/>
            <w:vAlign w:val="center"/>
          </w:tcPr>
          <w:p w14:paraId="166252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Take off</w:t>
            </w:r>
          </w:p>
        </w:tc>
        <w:tc>
          <w:tcPr>
            <w:tcW w:w="684" w:type="dxa"/>
            <w:shd w:val="clear" w:color="auto" w:fill="F1F1F1" w:themeFill="background1" w:themeFillShade="F2"/>
            <w:vAlign w:val="center"/>
          </w:tcPr>
          <w:p w14:paraId="075874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73" w:type="dxa"/>
            <w:shd w:val="clear" w:color="auto" w:fill="F1F1F1" w:themeFill="background1" w:themeFillShade="F2"/>
            <w:vAlign w:val="center"/>
          </w:tcPr>
          <w:p w14:paraId="60F3DE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RNG-1490, ready for departure.</w:t>
            </w:r>
          </w:p>
        </w:tc>
      </w:tr>
      <w:tr w14:paraId="255B7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67C642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4" w:type="dxa"/>
            <w:shd w:val="clear" w:color="auto" w:fill="F1F1F1" w:themeFill="background1" w:themeFillShade="F2"/>
            <w:vAlign w:val="center"/>
          </w:tcPr>
          <w:p w14:paraId="634846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273" w:type="dxa"/>
            <w:shd w:val="clear" w:color="auto" w:fill="F1F1F1" w:themeFill="background1" w:themeFillShade="F2"/>
            <w:vAlign w:val="center"/>
          </w:tcPr>
          <w:p w14:paraId="6AFCB7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JSR, after departure 05 miles west, surface wind 1800/05 kts,</w:t>
            </w:r>
          </w:p>
        </w:tc>
      </w:tr>
      <w:tr w14:paraId="2BF32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4E30FF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4" w:type="dxa"/>
            <w:shd w:val="clear" w:color="auto" w:fill="F1F1F1" w:themeFill="background1" w:themeFillShade="F2"/>
            <w:vAlign w:val="center"/>
          </w:tcPr>
          <w:p w14:paraId="5174C5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73" w:type="dxa"/>
            <w:shd w:val="clear" w:color="auto" w:fill="F1F1F1" w:themeFill="background1" w:themeFillShade="F2"/>
            <w:vAlign w:val="center"/>
          </w:tcPr>
          <w:p w14:paraId="7F6D55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RNG-1490, cleared take off R-P.</w:t>
            </w:r>
          </w:p>
        </w:tc>
      </w:tr>
      <w:tr w14:paraId="5F615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shd w:val="clear" w:color="auto" w:fill="FF0000"/>
            <w:vAlign w:val="center"/>
          </w:tcPr>
          <w:p w14:paraId="2E8D4A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4" w:type="dxa"/>
            <w:shd w:val="clear" w:color="auto" w:fill="FF0000"/>
            <w:vAlign w:val="center"/>
          </w:tcPr>
          <w:p w14:paraId="326C8A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TWR</w:t>
            </w:r>
          </w:p>
        </w:tc>
        <w:tc>
          <w:tcPr>
            <w:tcW w:w="8273" w:type="dxa"/>
            <w:shd w:val="clear" w:color="auto" w:fill="FF0000"/>
            <w:vAlign w:val="center"/>
          </w:tcPr>
          <w:p w14:paraId="357243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RNG-1490, JSR, report reaching 05 mile west.</w:t>
            </w:r>
          </w:p>
        </w:tc>
      </w:tr>
      <w:tr w14:paraId="73FC9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vAlign w:val="center"/>
          </w:tcPr>
          <w:p w14:paraId="12C90F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5 Mile west</w:t>
            </w:r>
          </w:p>
        </w:tc>
        <w:tc>
          <w:tcPr>
            <w:tcW w:w="684" w:type="dxa"/>
            <w:vAlign w:val="center"/>
          </w:tcPr>
          <w:p w14:paraId="426FA8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73" w:type="dxa"/>
            <w:vAlign w:val="center"/>
          </w:tcPr>
          <w:p w14:paraId="7CF7F2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RNG-1490, we are at 05 miles west. call you ops normal.</w:t>
            </w:r>
          </w:p>
        </w:tc>
      </w:tr>
      <w:tr w14:paraId="3DE94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70CE06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4" w:type="dxa"/>
            <w:vAlign w:val="center"/>
          </w:tcPr>
          <w:p w14:paraId="1BDAC3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273" w:type="dxa"/>
            <w:vAlign w:val="center"/>
          </w:tcPr>
          <w:p w14:paraId="2C3295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JSR, call ops normal every after 10 mins.</w:t>
            </w:r>
          </w:p>
        </w:tc>
      </w:tr>
      <w:tr w14:paraId="6C702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shd w:val="clear" w:color="auto" w:fill="F1F1F1" w:themeFill="background1" w:themeFillShade="F2"/>
            <w:vAlign w:val="center"/>
          </w:tcPr>
          <w:p w14:paraId="3FF9DE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Ops Normal</w:t>
            </w:r>
          </w:p>
        </w:tc>
        <w:tc>
          <w:tcPr>
            <w:tcW w:w="684" w:type="dxa"/>
            <w:shd w:val="clear" w:color="auto" w:fill="F1F1F1" w:themeFill="background1" w:themeFillShade="F2"/>
            <w:vAlign w:val="center"/>
          </w:tcPr>
          <w:p w14:paraId="48982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73" w:type="dxa"/>
            <w:shd w:val="clear" w:color="auto" w:fill="F1F1F1" w:themeFill="background1" w:themeFillShade="F2"/>
            <w:vAlign w:val="center"/>
          </w:tcPr>
          <w:p w14:paraId="6DC2DA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RNG-14790, 5 miles west operating normal.</w:t>
            </w:r>
          </w:p>
        </w:tc>
      </w:tr>
      <w:tr w14:paraId="3C0F8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4EE7C0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4" w:type="dxa"/>
            <w:shd w:val="clear" w:color="auto" w:fill="F1F1F1" w:themeFill="background1" w:themeFillShade="F2"/>
            <w:vAlign w:val="center"/>
          </w:tcPr>
          <w:p w14:paraId="03737E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273" w:type="dxa"/>
            <w:shd w:val="clear" w:color="auto" w:fill="F1F1F1" w:themeFill="background1" w:themeFillShade="F2"/>
            <w:vAlign w:val="center"/>
          </w:tcPr>
          <w:p w14:paraId="2F3827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JSR, Ops normal copied.</w:t>
            </w:r>
          </w:p>
        </w:tc>
      </w:tr>
    </w:tbl>
    <w:p w14:paraId="4485E0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color w:val="auto"/>
          <w:sz w:val="20"/>
          <w:szCs w:val="20"/>
          <w:lang w:val="en-US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</w:rPr>
        <w:t>HELICOPTER (5 Miles West</w:t>
      </w:r>
      <w:r>
        <w:rPr>
          <w:rFonts w:hint="default" w:ascii="Kanit" w:hAnsi="Kanit" w:cs="Kanit"/>
          <w:b/>
          <w:bCs/>
          <w:color w:val="auto"/>
          <w:sz w:val="28"/>
          <w:szCs w:val="28"/>
          <w:lang w:val="en-US"/>
        </w:rPr>
        <w:t xml:space="preserve"> - Arrival</w:t>
      </w:r>
      <w:r>
        <w:rPr>
          <w:rFonts w:hint="default" w:ascii="Kanit" w:hAnsi="Kanit" w:cs="Kanit"/>
          <w:b/>
          <w:bCs/>
          <w:color w:val="auto"/>
          <w:sz w:val="28"/>
          <w:szCs w:val="28"/>
        </w:rPr>
        <w:t>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4"/>
        <w:gridCol w:w="665"/>
        <w:gridCol w:w="7959"/>
      </w:tblGrid>
      <w:tr w14:paraId="3F281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vAlign w:val="center"/>
          </w:tcPr>
          <w:p w14:paraId="12DEED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Entry</w:t>
            </w:r>
          </w:p>
        </w:tc>
        <w:tc>
          <w:tcPr>
            <w:tcW w:w="667" w:type="dxa"/>
            <w:vAlign w:val="center"/>
          </w:tcPr>
          <w:p w14:paraId="79EE2D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90" w:type="dxa"/>
            <w:vAlign w:val="center"/>
          </w:tcPr>
          <w:p w14:paraId="4D8421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RNG-1490, operating 5 miles west, request to join CCT for landing.</w:t>
            </w:r>
          </w:p>
        </w:tc>
      </w:tr>
      <w:tr w14:paraId="74CFC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0BDBBF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vAlign w:val="center"/>
          </w:tcPr>
          <w:p w14:paraId="7E3142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290" w:type="dxa"/>
            <w:vAlign w:val="center"/>
          </w:tcPr>
          <w:p w14:paraId="665DA4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JSR, repent downwind Rwy-16.</w:t>
            </w:r>
          </w:p>
        </w:tc>
      </w:tr>
      <w:tr w14:paraId="5DF3C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shd w:val="clear" w:color="auto" w:fill="F1F1F1" w:themeFill="background1" w:themeFillShade="F2"/>
            <w:vAlign w:val="center"/>
          </w:tcPr>
          <w:p w14:paraId="2314A6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Downwind</w:t>
            </w:r>
          </w:p>
        </w:tc>
        <w:tc>
          <w:tcPr>
            <w:tcW w:w="667" w:type="dxa"/>
            <w:shd w:val="clear" w:color="auto" w:fill="F1F1F1" w:themeFill="background1" w:themeFillShade="F2"/>
            <w:vAlign w:val="center"/>
          </w:tcPr>
          <w:p w14:paraId="4846E6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90" w:type="dxa"/>
            <w:shd w:val="clear" w:color="auto" w:fill="F1F1F1" w:themeFill="background1" w:themeFillShade="F2"/>
            <w:vAlign w:val="center"/>
          </w:tcPr>
          <w:p w14:paraId="7C7457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RNG-1490, downwind for R-P.</w:t>
            </w:r>
          </w:p>
        </w:tc>
      </w:tr>
      <w:tr w14:paraId="39B68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2B7EBF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F1F1F1" w:themeFill="background1" w:themeFillShade="F2"/>
            <w:vAlign w:val="center"/>
          </w:tcPr>
          <w:p w14:paraId="4A7F41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290" w:type="dxa"/>
            <w:shd w:val="clear" w:color="auto" w:fill="F1F1F1" w:themeFill="background1" w:themeFillShade="F2"/>
            <w:vAlign w:val="center"/>
          </w:tcPr>
          <w:p w14:paraId="685B25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JSR, report final for R-P.</w:t>
            </w:r>
          </w:p>
        </w:tc>
      </w:tr>
      <w:tr w14:paraId="0ACA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Align w:val="center"/>
          </w:tcPr>
          <w:p w14:paraId="47D23E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Final</w:t>
            </w:r>
          </w:p>
        </w:tc>
        <w:tc>
          <w:tcPr>
            <w:tcW w:w="667" w:type="dxa"/>
            <w:vAlign w:val="center"/>
          </w:tcPr>
          <w:p w14:paraId="32D1F1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290" w:type="dxa"/>
            <w:vAlign w:val="center"/>
          </w:tcPr>
          <w:p w14:paraId="41B30F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JSR, Surface wind 1800/05 kts clear to land R-P.</w:t>
            </w:r>
          </w:p>
        </w:tc>
      </w:tr>
      <w:tr w14:paraId="4226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shd w:val="clear" w:color="auto" w:fill="F1F1F1" w:themeFill="background1" w:themeFillShade="F2"/>
            <w:vAlign w:val="center"/>
          </w:tcPr>
          <w:p w14:paraId="4CB836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RWY Vacate</w:t>
            </w:r>
          </w:p>
        </w:tc>
        <w:tc>
          <w:tcPr>
            <w:tcW w:w="667" w:type="dxa"/>
            <w:shd w:val="clear" w:color="auto" w:fill="F1F1F1" w:themeFill="background1" w:themeFillShade="F2"/>
            <w:vAlign w:val="center"/>
          </w:tcPr>
          <w:p w14:paraId="1E6E61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90" w:type="dxa"/>
            <w:shd w:val="clear" w:color="auto" w:fill="F1F1F1" w:themeFill="background1" w:themeFillShade="F2"/>
            <w:vAlign w:val="center"/>
          </w:tcPr>
          <w:p w14:paraId="298674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RNG-1490, request dispersal.</w:t>
            </w:r>
          </w:p>
        </w:tc>
      </w:tr>
      <w:tr w14:paraId="43B5E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shd w:val="clear" w:color="auto" w:fill="F1F1F1" w:themeFill="background1" w:themeFillShade="F2"/>
            <w:vAlign w:val="center"/>
          </w:tcPr>
          <w:p w14:paraId="65ACF5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F1F1F1" w:themeFill="background1" w:themeFillShade="F2"/>
            <w:vAlign w:val="center"/>
          </w:tcPr>
          <w:p w14:paraId="2A80B7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290" w:type="dxa"/>
            <w:shd w:val="clear" w:color="auto" w:fill="F1F1F1" w:themeFill="background1" w:themeFillShade="F2"/>
            <w:vAlign w:val="center"/>
          </w:tcPr>
          <w:p w14:paraId="5FE46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JSR, dispersal via Q, contact GRD 121.8.</w:t>
            </w:r>
          </w:p>
        </w:tc>
      </w:tr>
      <w:tr w14:paraId="4B0BE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restart"/>
            <w:vAlign w:val="center"/>
          </w:tcPr>
          <w:p w14:paraId="53483E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Taxi to Tarmarc</w:t>
            </w:r>
          </w:p>
        </w:tc>
        <w:tc>
          <w:tcPr>
            <w:tcW w:w="667" w:type="dxa"/>
            <w:vAlign w:val="center"/>
          </w:tcPr>
          <w:p w14:paraId="0EEDBA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90" w:type="dxa"/>
            <w:vAlign w:val="center"/>
          </w:tcPr>
          <w:p w14:paraId="5D951E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RNG-1490, back to your frequency.</w:t>
            </w:r>
          </w:p>
        </w:tc>
      </w:tr>
      <w:tr w14:paraId="1B4AE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73A027D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vAlign w:val="center"/>
          </w:tcPr>
          <w:p w14:paraId="65856F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290" w:type="dxa"/>
            <w:vAlign w:val="center"/>
          </w:tcPr>
          <w:p w14:paraId="056E3B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RNG-1490, JSR GRD, taxi via Q to helipad.</w:t>
            </w:r>
          </w:p>
        </w:tc>
      </w:tr>
      <w:tr w14:paraId="06D2D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vMerge w:val="continue"/>
            <w:vAlign w:val="center"/>
          </w:tcPr>
          <w:p w14:paraId="1D459A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vAlign w:val="center"/>
          </w:tcPr>
          <w:p w14:paraId="1FCB77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290" w:type="dxa"/>
            <w:vAlign w:val="center"/>
          </w:tcPr>
          <w:p w14:paraId="3E38C5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GRD, RNG-1490, Q to helipad copied.</w:t>
            </w:r>
          </w:p>
        </w:tc>
      </w:tr>
    </w:tbl>
    <w:p w14:paraId="5A56F2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15"/>
          <w:szCs w:val="15"/>
        </w:rPr>
      </w:pPr>
    </w:p>
    <w:p w14:paraId="39F23E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color w:val="auto"/>
          <w:sz w:val="20"/>
          <w:szCs w:val="20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</w:rPr>
        <w:t>CIVIL DEPARTURE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1"/>
        <w:gridCol w:w="665"/>
        <w:gridCol w:w="7982"/>
      </w:tblGrid>
      <w:tr w14:paraId="17E1E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restart"/>
            <w:shd w:val="clear" w:color="auto" w:fill="FF0000"/>
            <w:vAlign w:val="center"/>
          </w:tcPr>
          <w:p w14:paraId="281811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FF0000"/>
            <w:vAlign w:val="center"/>
          </w:tcPr>
          <w:p w14:paraId="5F41FF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F0000"/>
            <w:vAlign w:val="center"/>
          </w:tcPr>
          <w:p w14:paraId="318D0B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 xml:space="preserve">UBG-122, request departure information. </w:t>
            </w:r>
          </w:p>
        </w:tc>
      </w:tr>
      <w:tr w14:paraId="5AF6A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continue"/>
            <w:shd w:val="clear" w:color="auto" w:fill="FF0000"/>
            <w:vAlign w:val="center"/>
          </w:tcPr>
          <w:p w14:paraId="1ABD8F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FF0000"/>
            <w:vAlign w:val="center"/>
          </w:tcPr>
          <w:p w14:paraId="5B0954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01" w:type="dxa"/>
            <w:shd w:val="clear" w:color="auto" w:fill="FF0000"/>
            <w:vAlign w:val="center"/>
          </w:tcPr>
          <w:p w14:paraId="0272D3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UBG-122, JSR GRD,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Expected RW in use 16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S/W- 310/05 kts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VIS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- 1200m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</w:p>
          <w:p w14:paraId="3F1431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QNH - 1012 Hpa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Temp - 300C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Time - 12</w:t>
            </w:r>
          </w:p>
        </w:tc>
      </w:tr>
      <w:tr w14:paraId="286B2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restart"/>
            <w:shd w:val="clear" w:color="auto" w:fill="FF0000"/>
            <w:vAlign w:val="center"/>
          </w:tcPr>
          <w:p w14:paraId="5B0F7A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FF0000"/>
            <w:vAlign w:val="center"/>
          </w:tcPr>
          <w:p w14:paraId="366C9D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F0000"/>
            <w:vAlign w:val="center"/>
          </w:tcPr>
          <w:p w14:paraId="154AA8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JSR UBG-122, like to maintain FL090</w:t>
            </w:r>
          </w:p>
        </w:tc>
      </w:tr>
      <w:tr w14:paraId="2F5D3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continue"/>
            <w:shd w:val="clear" w:color="auto" w:fill="FF0000"/>
            <w:vAlign w:val="center"/>
          </w:tcPr>
          <w:p w14:paraId="67E640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FF0000"/>
            <w:vAlign w:val="center"/>
          </w:tcPr>
          <w:p w14:paraId="3A0CA1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01" w:type="dxa"/>
            <w:shd w:val="clear" w:color="auto" w:fill="FF0000"/>
            <w:vAlign w:val="center"/>
          </w:tcPr>
          <w:p w14:paraId="3C1F8E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UBG-122, JSR GND, FL090 copied.</w:t>
            </w:r>
          </w:p>
        </w:tc>
      </w:tr>
      <w:tr w14:paraId="46651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restart"/>
            <w:shd w:val="clear" w:color="auto" w:fill="002060"/>
            <w:vAlign w:val="center"/>
          </w:tcPr>
          <w:p w14:paraId="18910A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Start up</w:t>
            </w:r>
          </w:p>
        </w:tc>
        <w:tc>
          <w:tcPr>
            <w:tcW w:w="667" w:type="dxa"/>
            <w:shd w:val="clear" w:color="auto" w:fill="002060"/>
            <w:vAlign w:val="center"/>
          </w:tcPr>
          <w:p w14:paraId="18546C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002060"/>
            <w:vAlign w:val="center"/>
          </w:tcPr>
          <w:p w14:paraId="7D66E1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UBG-122. Start.</w:t>
            </w:r>
          </w:p>
        </w:tc>
      </w:tr>
      <w:tr w14:paraId="0DB01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continue"/>
            <w:shd w:val="clear" w:color="auto" w:fill="002060"/>
            <w:vAlign w:val="center"/>
          </w:tcPr>
          <w:p w14:paraId="329822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002060"/>
            <w:vAlign w:val="center"/>
          </w:tcPr>
          <w:p w14:paraId="194B43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01" w:type="dxa"/>
            <w:shd w:val="clear" w:color="auto" w:fill="002060"/>
            <w:vAlign w:val="center"/>
          </w:tcPr>
          <w:p w14:paraId="573990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UBG-122, JSR GND, startup approved temp 33, time 14</w:t>
            </w:r>
          </w:p>
        </w:tc>
      </w:tr>
      <w:tr w14:paraId="3FA88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restart"/>
            <w:shd w:val="clear" w:color="auto" w:fill="002060"/>
            <w:vAlign w:val="center"/>
          </w:tcPr>
          <w:p w14:paraId="1E353A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Taxi</w:t>
            </w:r>
          </w:p>
        </w:tc>
        <w:tc>
          <w:tcPr>
            <w:tcW w:w="667" w:type="dxa"/>
            <w:shd w:val="clear" w:color="auto" w:fill="002060"/>
            <w:vAlign w:val="center"/>
          </w:tcPr>
          <w:p w14:paraId="1DB8E5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002060"/>
            <w:vAlign w:val="center"/>
          </w:tcPr>
          <w:p w14:paraId="5CD0BA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UBG-122, request taxi.</w:t>
            </w:r>
          </w:p>
        </w:tc>
      </w:tr>
      <w:tr w14:paraId="0FB77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84" w:type="dxa"/>
            <w:vMerge w:val="continue"/>
            <w:shd w:val="clear" w:color="auto" w:fill="002060"/>
            <w:vAlign w:val="center"/>
          </w:tcPr>
          <w:p w14:paraId="2E13ED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002060"/>
            <w:vAlign w:val="center"/>
          </w:tcPr>
          <w:p w14:paraId="0ABC10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01" w:type="dxa"/>
            <w:shd w:val="clear" w:color="auto" w:fill="002060"/>
            <w:vAlign w:val="center"/>
          </w:tcPr>
          <w:p w14:paraId="4B506D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UBG-122, JSR GND, taxi via L-P-M to holding point RWY-16, QNH 1012.</w:t>
            </w:r>
          </w:p>
        </w:tc>
      </w:tr>
      <w:tr w14:paraId="75580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continue"/>
            <w:shd w:val="clear" w:color="auto" w:fill="002060"/>
            <w:vAlign w:val="center"/>
          </w:tcPr>
          <w:p w14:paraId="67DADC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002060"/>
            <w:vAlign w:val="center"/>
          </w:tcPr>
          <w:p w14:paraId="7DF33C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01" w:type="dxa"/>
            <w:shd w:val="clear" w:color="auto" w:fill="002060"/>
            <w:vAlign w:val="center"/>
          </w:tcPr>
          <w:p w14:paraId="5C225B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UBG-122, JSR GND, Confirm ready to copy ATC.</w:t>
            </w:r>
          </w:p>
        </w:tc>
      </w:tr>
      <w:tr w14:paraId="3830C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restart"/>
            <w:shd w:val="clear" w:color="auto" w:fill="FF0000"/>
            <w:vAlign w:val="center"/>
          </w:tcPr>
          <w:p w14:paraId="3F1267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ATC</w:t>
            </w:r>
          </w:p>
        </w:tc>
        <w:tc>
          <w:tcPr>
            <w:tcW w:w="667" w:type="dxa"/>
            <w:shd w:val="clear" w:color="auto" w:fill="FF0000"/>
            <w:vAlign w:val="center"/>
          </w:tcPr>
          <w:p w14:paraId="11970C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F0000"/>
            <w:vAlign w:val="center"/>
          </w:tcPr>
          <w:p w14:paraId="5E3203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JSR, UBG-122, GO ahead.</w:t>
            </w:r>
          </w:p>
        </w:tc>
      </w:tr>
      <w:tr w14:paraId="0076A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continue"/>
            <w:shd w:val="clear" w:color="auto" w:fill="FF0000"/>
            <w:vAlign w:val="center"/>
          </w:tcPr>
          <w:p w14:paraId="714E01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FF0000"/>
            <w:vAlign w:val="center"/>
          </w:tcPr>
          <w:p w14:paraId="3CEF8E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01" w:type="dxa"/>
            <w:shd w:val="clear" w:color="auto" w:fill="FF0000"/>
            <w:vAlign w:val="center"/>
          </w:tcPr>
          <w:p w14:paraId="6793AA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JSR, UBG-122, cleared to Dhaka via W2, climb and cruise FL090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squawk 4173.</w:t>
            </w:r>
          </w:p>
        </w:tc>
      </w:tr>
      <w:tr w14:paraId="12AC9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continue"/>
            <w:shd w:val="clear" w:color="auto" w:fill="FF0000"/>
            <w:vAlign w:val="center"/>
          </w:tcPr>
          <w:p w14:paraId="17827A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FF0000"/>
            <w:vAlign w:val="center"/>
          </w:tcPr>
          <w:p w14:paraId="48B26DC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F0000"/>
            <w:vAlign w:val="center"/>
          </w:tcPr>
          <w:p w14:paraId="0376C2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JSR, UBG-122, cleared to Dhaka via W2, climb and cruise FL090, squawk 4173</w:t>
            </w:r>
          </w:p>
        </w:tc>
      </w:tr>
      <w:tr w14:paraId="40D29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continue"/>
            <w:shd w:val="clear" w:color="auto" w:fill="FF0000"/>
            <w:vAlign w:val="center"/>
          </w:tcPr>
          <w:p w14:paraId="3C9CCE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67" w:type="dxa"/>
            <w:shd w:val="clear" w:color="auto" w:fill="FF0000"/>
            <w:vAlign w:val="center"/>
          </w:tcPr>
          <w:p w14:paraId="7487EB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GRD</w:t>
            </w:r>
          </w:p>
        </w:tc>
        <w:tc>
          <w:tcPr>
            <w:tcW w:w="8301" w:type="dxa"/>
            <w:shd w:val="clear" w:color="auto" w:fill="FF0000"/>
            <w:vAlign w:val="center"/>
          </w:tcPr>
          <w:p w14:paraId="6032ED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JSR, UBG-122, Read back correct.</w:t>
            </w:r>
          </w:p>
        </w:tc>
      </w:tr>
      <w:tr w14:paraId="6CA9B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restart"/>
            <w:shd w:val="clear" w:color="auto" w:fill="002060"/>
            <w:vAlign w:val="center"/>
          </w:tcPr>
          <w:p w14:paraId="7EE6D4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Change to TWR</w:t>
            </w:r>
          </w:p>
        </w:tc>
        <w:tc>
          <w:tcPr>
            <w:tcW w:w="667" w:type="dxa"/>
            <w:shd w:val="clear" w:color="auto" w:fill="002060"/>
            <w:vAlign w:val="center"/>
          </w:tcPr>
          <w:p w14:paraId="335549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002060"/>
            <w:vAlign w:val="center"/>
          </w:tcPr>
          <w:p w14:paraId="7DE828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JSR, UBG-122, holding M like to change to tower.</w:t>
            </w:r>
          </w:p>
        </w:tc>
      </w:tr>
      <w:tr w14:paraId="1FE67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vMerge w:val="continue"/>
            <w:shd w:val="clear" w:color="auto" w:fill="002060"/>
            <w:vAlign w:val="center"/>
          </w:tcPr>
          <w:p w14:paraId="2A1F5C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667" w:type="dxa"/>
            <w:shd w:val="clear" w:color="auto" w:fill="002060"/>
            <w:vAlign w:val="center"/>
          </w:tcPr>
          <w:p w14:paraId="40DB9C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GND</w:t>
            </w:r>
          </w:p>
        </w:tc>
        <w:tc>
          <w:tcPr>
            <w:tcW w:w="8301" w:type="dxa"/>
            <w:shd w:val="clear" w:color="auto" w:fill="002060"/>
            <w:vAlign w:val="center"/>
          </w:tcPr>
          <w:p w14:paraId="57E05F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UBG-122, contact tower 123.2.</w:t>
            </w:r>
          </w:p>
        </w:tc>
      </w:tr>
    </w:tbl>
    <w:p w14:paraId="7D2509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center"/>
        <w:textAlignment w:val="auto"/>
        <w:rPr>
          <w:rFonts w:hint="default" w:ascii="Kanit" w:hAnsi="Kanit" w:cs="Kanit"/>
          <w:b/>
          <w:bCs/>
          <w:color w:val="auto"/>
          <w:sz w:val="28"/>
          <w:szCs w:val="28"/>
        </w:rPr>
      </w:pPr>
      <w:r>
        <w:rPr>
          <w:rFonts w:hint="default" w:ascii="Kanit" w:hAnsi="Kanit" w:cs="Kanit"/>
          <w:b/>
          <w:bCs/>
          <w:color w:val="auto"/>
          <w:sz w:val="28"/>
          <w:szCs w:val="28"/>
        </w:rPr>
        <w:t>CIVIL ARRIVAL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1"/>
        <w:gridCol w:w="680"/>
        <w:gridCol w:w="8301"/>
      </w:tblGrid>
      <w:tr w14:paraId="29DAC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shd w:val="clear" w:color="auto" w:fill="FF0000"/>
            <w:vAlign w:val="center"/>
          </w:tcPr>
          <w:p w14:paraId="471B8B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F0000"/>
            <w:vAlign w:val="center"/>
          </w:tcPr>
          <w:p w14:paraId="4AE5A3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F0000"/>
          </w:tcPr>
          <w:p w14:paraId="28D0A9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JSR UBG-122.</w:t>
            </w:r>
          </w:p>
        </w:tc>
      </w:tr>
      <w:tr w14:paraId="081C5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shd w:val="clear" w:color="auto" w:fill="FF0000"/>
            <w:vAlign w:val="center"/>
          </w:tcPr>
          <w:p w14:paraId="540309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F0000"/>
            <w:vAlign w:val="center"/>
          </w:tcPr>
          <w:p w14:paraId="6A3EEA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F0000"/>
          </w:tcPr>
          <w:p w14:paraId="3F8461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UBG-122, JSR go aheacl.</w:t>
            </w:r>
          </w:p>
        </w:tc>
      </w:tr>
      <w:tr w14:paraId="20823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shd w:val="clear" w:color="auto" w:fill="FF0000"/>
            <w:vAlign w:val="center"/>
          </w:tcPr>
          <w:p w14:paraId="6601AA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F0000"/>
            <w:vAlign w:val="center"/>
          </w:tcPr>
          <w:p w14:paraId="7C020A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F0000"/>
          </w:tcPr>
          <w:p w14:paraId="302B1F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JSR UBG-122 airborne from DAC, maintaining FL 080, estimate JSR 0420.</w:t>
            </w:r>
          </w:p>
        </w:tc>
      </w:tr>
      <w:tr w14:paraId="267A0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shd w:val="clear" w:color="auto" w:fill="FF0000"/>
            <w:vAlign w:val="center"/>
          </w:tcPr>
          <w:p w14:paraId="02E433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F0000"/>
            <w:vAlign w:val="center"/>
          </w:tcPr>
          <w:p w14:paraId="21D475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F0000"/>
          </w:tcPr>
          <w:p w14:paraId="0B0C90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UBG-122 JSR maintaining FL080, estimate JSR 0420 copied. Cleared to JSR via W-2. On arrival expect RNP/VOR-Y approach RW-16/34. No delay expected S/By for JSR WX.</w:t>
            </w:r>
          </w:p>
        </w:tc>
      </w:tr>
      <w:tr w14:paraId="6B263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shd w:val="clear" w:color="auto" w:fill="FF0000"/>
            <w:vAlign w:val="center"/>
          </w:tcPr>
          <w:p w14:paraId="6E8606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F0000"/>
            <w:vAlign w:val="center"/>
          </w:tcPr>
          <w:p w14:paraId="5E69DB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F0000"/>
          </w:tcPr>
          <w:p w14:paraId="45544A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Read back.</w:t>
            </w:r>
          </w:p>
        </w:tc>
      </w:tr>
      <w:tr w14:paraId="1D89B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shd w:val="clear" w:color="auto" w:fill="FF0000"/>
            <w:vAlign w:val="center"/>
          </w:tcPr>
          <w:p w14:paraId="1CBD65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F0000"/>
            <w:vAlign w:val="center"/>
          </w:tcPr>
          <w:p w14:paraId="35FE7F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F0000"/>
          </w:tcPr>
          <w:p w14:paraId="42BFAA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UBG-122 JSR, check JSR WX: SW – 280/05kts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VIS - 3000m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PW -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Haze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Cloud - Nil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QNG - 1013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Temp - 30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RW in use - 16/34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default" w:ascii="Kanit" w:hAnsi="Kanit" w:cs="Kanit"/>
                <w:strike/>
                <w:dstrike w:val="0"/>
                <w:color w:val="auto"/>
                <w:sz w:val="20"/>
                <w:szCs w:val="20"/>
              </w:rPr>
              <w:t>Report released by DAC control &amp; ready for descend.</w:t>
            </w:r>
          </w:p>
        </w:tc>
      </w:tr>
      <w:tr w14:paraId="03288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52" w:type="dxa"/>
            <w:gridSpan w:val="3"/>
            <w:vAlign w:val="center"/>
          </w:tcPr>
          <w:p w14:paraId="38010B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b/>
                <w:bCs/>
                <w:color w:val="auto"/>
                <w:sz w:val="24"/>
                <w:szCs w:val="24"/>
              </w:rPr>
              <w:t>VOR-Y APPROACH</w:t>
            </w:r>
          </w:p>
        </w:tc>
      </w:tr>
      <w:tr w14:paraId="3A789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vAlign w:val="center"/>
          </w:tcPr>
          <w:p w14:paraId="44152B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ENTRY</w:t>
            </w:r>
          </w:p>
        </w:tc>
        <w:tc>
          <w:tcPr>
            <w:tcW w:w="680" w:type="dxa"/>
            <w:vAlign w:val="center"/>
          </w:tcPr>
          <w:p w14:paraId="7A3FA8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</w:tcPr>
          <w:p w14:paraId="646AA2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UBG-122 released by DAC control, ready for descend.</w:t>
            </w:r>
          </w:p>
        </w:tc>
      </w:tr>
      <w:tr w14:paraId="2F3D6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vAlign w:val="center"/>
          </w:tcPr>
          <w:p w14:paraId="089226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vAlign w:val="center"/>
          </w:tcPr>
          <w:p w14:paraId="2902F4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</w:tcPr>
          <w:p w14:paraId="684809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UBG-122 descend to 3000 QNG-1013, report over VOR, proceeding outb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 xml:space="preserve">. 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of le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 xml:space="preserve"> down RW-16.</w:t>
            </w:r>
          </w:p>
        </w:tc>
      </w:tr>
      <w:tr w14:paraId="06897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shd w:val="clear" w:color="auto" w:fill="F1F1F1" w:themeFill="background1" w:themeFillShade="F2"/>
            <w:vAlign w:val="center"/>
          </w:tcPr>
          <w:p w14:paraId="37636E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OVER VOR</w:t>
            </w: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3F1725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314943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Over VOR proceeding outbound of letdown.</w:t>
            </w:r>
          </w:p>
        </w:tc>
      </w:tr>
      <w:tr w14:paraId="5916B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shd w:val="clear" w:color="auto" w:fill="F1F1F1" w:themeFill="background1" w:themeFillShade="F2"/>
            <w:vAlign w:val="center"/>
          </w:tcPr>
          <w:p w14:paraId="59EF66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213BE1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4A3EB9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Cleared for the approach, descend to 1700 report turning inbound.</w:t>
            </w:r>
          </w:p>
        </w:tc>
      </w:tr>
      <w:tr w14:paraId="67C81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vAlign w:val="center"/>
          </w:tcPr>
          <w:p w14:paraId="28FA5B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Turning Inbound</w:t>
            </w:r>
          </w:p>
        </w:tc>
        <w:tc>
          <w:tcPr>
            <w:tcW w:w="680" w:type="dxa"/>
            <w:vAlign w:val="center"/>
          </w:tcPr>
          <w:p w14:paraId="10C499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</w:tcPr>
          <w:p w14:paraId="18CC43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Turning inbound.</w:t>
            </w:r>
          </w:p>
        </w:tc>
      </w:tr>
      <w:tr w14:paraId="33221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vAlign w:val="center"/>
          </w:tcPr>
          <w:p w14:paraId="15D4BF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vAlign w:val="center"/>
          </w:tcPr>
          <w:p w14:paraId="02D06D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</w:tcPr>
          <w:p w14:paraId="269F33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Report established inbound.</w:t>
            </w:r>
          </w:p>
        </w:tc>
      </w:tr>
      <w:tr w14:paraId="12931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shd w:val="clear" w:color="auto" w:fill="F1F1F1" w:themeFill="background1" w:themeFillShade="F2"/>
            <w:vAlign w:val="center"/>
          </w:tcPr>
          <w:p w14:paraId="349E36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Establish Inbound</w:t>
            </w: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1063EB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0247FC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Established inbound.</w:t>
            </w:r>
          </w:p>
        </w:tc>
      </w:tr>
      <w:tr w14:paraId="7B10B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shd w:val="clear" w:color="auto" w:fill="F1F1F1" w:themeFill="background1" w:themeFillShade="F2"/>
            <w:vAlign w:val="center"/>
          </w:tcPr>
          <w:p w14:paraId="7F4FBD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07DDEA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730123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Descend to your minima report RW insight.</w:t>
            </w:r>
          </w:p>
        </w:tc>
      </w:tr>
      <w:tr w14:paraId="0D65C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1171" w:type="dxa"/>
            <w:vMerge w:val="restart"/>
            <w:vAlign w:val="center"/>
          </w:tcPr>
          <w:p w14:paraId="4DB597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RWY in Sight</w:t>
            </w:r>
          </w:p>
        </w:tc>
        <w:tc>
          <w:tcPr>
            <w:tcW w:w="680" w:type="dxa"/>
            <w:vAlign w:val="center"/>
          </w:tcPr>
          <w:p w14:paraId="73F00C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</w:tcPr>
          <w:p w14:paraId="08589A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RW insight.</w:t>
            </w:r>
          </w:p>
        </w:tc>
      </w:tr>
      <w:tr w14:paraId="7C7C6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vAlign w:val="center"/>
          </w:tcPr>
          <w:p w14:paraId="7B1885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vAlign w:val="center"/>
          </w:tcPr>
          <w:p w14:paraId="3812C8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</w:tcPr>
          <w:p w14:paraId="2817DF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Check gears down and locked, SW-280/05 KTS, RW-16/34, cleared to land.</w:t>
            </w:r>
          </w:p>
        </w:tc>
      </w:tr>
      <w:tr w14:paraId="0EFC3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vAlign w:val="center"/>
          </w:tcPr>
          <w:p w14:paraId="4E6724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vAlign w:val="center"/>
          </w:tcPr>
          <w:p w14:paraId="7414E7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</w:tcPr>
          <w:p w14:paraId="4E9941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Wind copied cleared to lard UBG-122.</w:t>
            </w:r>
          </w:p>
        </w:tc>
      </w:tr>
      <w:tr w14:paraId="36A5D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52" w:type="dxa"/>
            <w:gridSpan w:val="3"/>
            <w:vAlign w:val="center"/>
          </w:tcPr>
          <w:p w14:paraId="4EE2AF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b/>
                <w:bCs/>
                <w:color w:val="auto"/>
                <w:sz w:val="24"/>
                <w:szCs w:val="24"/>
              </w:rPr>
              <w:t>VOR-Z Approach</w:t>
            </w:r>
          </w:p>
        </w:tc>
      </w:tr>
      <w:tr w14:paraId="5C371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shd w:val="clear" w:color="auto" w:fill="F1F1F1" w:themeFill="background1" w:themeFillShade="F2"/>
            <w:vAlign w:val="center"/>
          </w:tcPr>
          <w:p w14:paraId="61E14F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ENTRY</w:t>
            </w: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76E301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73EAE3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UBG-122, released by DAC control, ready for descend.</w:t>
            </w:r>
          </w:p>
        </w:tc>
      </w:tr>
      <w:tr w14:paraId="21073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shd w:val="clear" w:color="auto" w:fill="F1F1F1" w:themeFill="background1" w:themeFillShade="F2"/>
            <w:vAlign w:val="center"/>
          </w:tcPr>
          <w:p w14:paraId="7DD34E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1EA391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53C925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UBG-122, descend to 3000ft QNH-1013, report establish 12 DME ARC Rwy-16/34.</w:t>
            </w:r>
          </w:p>
        </w:tc>
      </w:tr>
      <w:tr w14:paraId="1B7F4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vAlign w:val="center"/>
          </w:tcPr>
          <w:p w14:paraId="15AF99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12 DME Arc</w:t>
            </w:r>
          </w:p>
        </w:tc>
        <w:tc>
          <w:tcPr>
            <w:tcW w:w="680" w:type="dxa"/>
            <w:vAlign w:val="center"/>
          </w:tcPr>
          <w:p w14:paraId="143BA3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</w:tcPr>
          <w:p w14:paraId="7EC1B1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Established 12 DME ARC.</w:t>
            </w:r>
          </w:p>
        </w:tc>
      </w:tr>
      <w:tr w14:paraId="286F8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vAlign w:val="center"/>
          </w:tcPr>
          <w:p w14:paraId="337037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vAlign w:val="center"/>
          </w:tcPr>
          <w:p w14:paraId="69872A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</w:tcPr>
          <w:p w14:paraId="6D8000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Cleared for the approach, descend to 1700 report crossing radial 0300/1300(34).</w:t>
            </w:r>
          </w:p>
        </w:tc>
      </w:tr>
      <w:tr w14:paraId="6707B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shd w:val="clear" w:color="auto" w:fill="F1F1F1" w:themeFill="background1" w:themeFillShade="F2"/>
            <w:vAlign w:val="center"/>
          </w:tcPr>
          <w:p w14:paraId="6CADBF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Crossing R300</w:t>
            </w: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780497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6583D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ro</w:t>
            </w: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ssing radial 0300/1300(34).</w:t>
            </w:r>
          </w:p>
        </w:tc>
      </w:tr>
      <w:tr w14:paraId="49DF6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shd w:val="clear" w:color="auto" w:fill="F1F1F1" w:themeFill="background1" w:themeFillShade="F2"/>
            <w:vAlign w:val="center"/>
          </w:tcPr>
          <w:p w14:paraId="29D0F2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421ABA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259035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Report turning inbound Rwy-16\34.</w:t>
            </w:r>
          </w:p>
        </w:tc>
      </w:tr>
      <w:tr w14:paraId="28337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vAlign w:val="center"/>
          </w:tcPr>
          <w:p w14:paraId="7AEF62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Turning Inbound</w:t>
            </w:r>
          </w:p>
        </w:tc>
        <w:tc>
          <w:tcPr>
            <w:tcW w:w="680" w:type="dxa"/>
            <w:vAlign w:val="center"/>
          </w:tcPr>
          <w:p w14:paraId="4E763A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</w:tcPr>
          <w:p w14:paraId="26C206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Turning inbound.</w:t>
            </w:r>
          </w:p>
        </w:tc>
      </w:tr>
      <w:tr w14:paraId="26E23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vAlign w:val="center"/>
          </w:tcPr>
          <w:p w14:paraId="557E35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vAlign w:val="center"/>
          </w:tcPr>
          <w:p w14:paraId="4B1A1C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</w:tcPr>
          <w:p w14:paraId="2FDB8E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Descend to minima, report Rwy insight.</w:t>
            </w:r>
          </w:p>
        </w:tc>
      </w:tr>
      <w:tr w14:paraId="340D0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shd w:val="clear" w:color="auto" w:fill="F1F1F1" w:themeFill="background1" w:themeFillShade="F2"/>
            <w:vAlign w:val="center"/>
          </w:tcPr>
          <w:p w14:paraId="64355D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  <w:lang w:val="en-US"/>
              </w:rPr>
              <w:t>RWY in sight</w:t>
            </w: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01112A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24915C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RW insight.</w:t>
            </w:r>
          </w:p>
        </w:tc>
      </w:tr>
      <w:tr w14:paraId="04388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shd w:val="clear" w:color="auto" w:fill="F1F1F1" w:themeFill="background1" w:themeFillShade="F2"/>
            <w:vAlign w:val="center"/>
          </w:tcPr>
          <w:p w14:paraId="2DD8BF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6ACF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5EFDC2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Check gears down and locked, SW-calm, Rwy-16/34, cleared to land.</w:t>
            </w:r>
          </w:p>
        </w:tc>
      </w:tr>
      <w:tr w14:paraId="72F8F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52" w:type="dxa"/>
            <w:gridSpan w:val="3"/>
            <w:vAlign w:val="center"/>
          </w:tcPr>
          <w:p w14:paraId="6A021D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b/>
                <w:bCs/>
                <w:color w:val="auto"/>
                <w:sz w:val="24"/>
                <w:szCs w:val="24"/>
              </w:rPr>
              <w:t>RNP Approach</w:t>
            </w:r>
          </w:p>
        </w:tc>
      </w:tr>
      <w:tr w14:paraId="74FB6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vAlign w:val="center"/>
          </w:tcPr>
          <w:p w14:paraId="331956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Entry</w:t>
            </w:r>
          </w:p>
        </w:tc>
        <w:tc>
          <w:tcPr>
            <w:tcW w:w="680" w:type="dxa"/>
            <w:vAlign w:val="center"/>
          </w:tcPr>
          <w:p w14:paraId="4E4D5A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</w:tcPr>
          <w:p w14:paraId="1755D3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JSR UBG-122, released by DAC control, ready for descend.</w:t>
            </w:r>
          </w:p>
        </w:tc>
      </w:tr>
      <w:tr w14:paraId="5EEF0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vAlign w:val="center"/>
          </w:tcPr>
          <w:p w14:paraId="0A0F72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680" w:type="dxa"/>
            <w:vAlign w:val="center"/>
          </w:tcPr>
          <w:p w14:paraId="2A5265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</w:tcPr>
          <w:p w14:paraId="1F8A73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UBG-122, descend to 3000ft QNG-1013, report JERIN/JF34R.</w:t>
            </w:r>
          </w:p>
        </w:tc>
      </w:tr>
      <w:tr w14:paraId="0EA8B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shd w:val="clear" w:color="auto" w:fill="F1F1F1" w:themeFill="background1" w:themeFillShade="F2"/>
            <w:vAlign w:val="center"/>
          </w:tcPr>
          <w:p w14:paraId="1A59C4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Over JERIN</w:t>
            </w: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3C69BF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5831AD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Over JERIN/JF34R.</w:t>
            </w:r>
          </w:p>
        </w:tc>
      </w:tr>
      <w:tr w14:paraId="611B1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shd w:val="clear" w:color="auto" w:fill="F1F1F1" w:themeFill="background1" w:themeFillShade="F2"/>
            <w:vAlign w:val="center"/>
          </w:tcPr>
          <w:p w14:paraId="08EF7D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3390F2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142AE5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Cleared for the approach, descend to 1700ft report JR161/JR341.</w:t>
            </w:r>
          </w:p>
        </w:tc>
      </w:tr>
      <w:tr w14:paraId="181AF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vAlign w:val="center"/>
          </w:tcPr>
          <w:p w14:paraId="04C987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Over JR161</w:t>
            </w:r>
          </w:p>
        </w:tc>
        <w:tc>
          <w:tcPr>
            <w:tcW w:w="680" w:type="dxa"/>
            <w:vAlign w:val="center"/>
          </w:tcPr>
          <w:p w14:paraId="142C28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</w:tcPr>
          <w:p w14:paraId="6A63F8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Over JR161/JR341.</w:t>
            </w:r>
          </w:p>
        </w:tc>
      </w:tr>
      <w:tr w14:paraId="6FAF9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vAlign w:val="center"/>
          </w:tcPr>
          <w:p w14:paraId="35CB28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680" w:type="dxa"/>
            <w:vAlign w:val="center"/>
          </w:tcPr>
          <w:p w14:paraId="5F37E2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</w:tcPr>
          <w:p w14:paraId="5DAEEA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Report JR160/JR340.</w:t>
            </w:r>
          </w:p>
        </w:tc>
      </w:tr>
      <w:tr w14:paraId="6C6ED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shd w:val="clear" w:color="auto" w:fill="F1F1F1" w:themeFill="background1" w:themeFillShade="F2"/>
            <w:vAlign w:val="center"/>
          </w:tcPr>
          <w:p w14:paraId="3E630E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Over JR160</w:t>
            </w: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498B95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7B927F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Over JR160/JR340.</w:t>
            </w:r>
          </w:p>
        </w:tc>
      </w:tr>
      <w:tr w14:paraId="0F56B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shd w:val="clear" w:color="auto" w:fill="F1F1F1" w:themeFill="background1" w:themeFillShade="F2"/>
            <w:vAlign w:val="center"/>
          </w:tcPr>
          <w:p w14:paraId="52F602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F1F1F1" w:themeFill="background1" w:themeFillShade="F2"/>
            <w:vAlign w:val="center"/>
          </w:tcPr>
          <w:p w14:paraId="79CA0E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  <w:shd w:val="clear" w:color="auto" w:fill="F1F1F1" w:themeFill="background1" w:themeFillShade="F2"/>
          </w:tcPr>
          <w:p w14:paraId="73BD02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Check gears down and locked SW-calm, Rwy-16/34.</w:t>
            </w:r>
          </w:p>
        </w:tc>
      </w:tr>
      <w:tr w14:paraId="391A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52" w:type="dxa"/>
            <w:gridSpan w:val="3"/>
            <w:vAlign w:val="center"/>
          </w:tcPr>
          <w:p w14:paraId="05AE3C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1"/>
                <w:szCs w:val="21"/>
              </w:rPr>
              <w:t>After Landing</w:t>
            </w:r>
          </w:p>
        </w:tc>
      </w:tr>
      <w:tr w14:paraId="3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restart"/>
            <w:vAlign w:val="center"/>
          </w:tcPr>
          <w:p w14:paraId="5539C6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  <w:lang w:val="en-US"/>
              </w:rPr>
              <w:t>Taxi to Tarmarc</w:t>
            </w:r>
          </w:p>
        </w:tc>
        <w:tc>
          <w:tcPr>
            <w:tcW w:w="680" w:type="dxa"/>
            <w:vAlign w:val="center"/>
          </w:tcPr>
          <w:p w14:paraId="37C12F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TWR</w:t>
            </w:r>
          </w:p>
        </w:tc>
        <w:tc>
          <w:tcPr>
            <w:tcW w:w="8301" w:type="dxa"/>
          </w:tcPr>
          <w:p w14:paraId="41E0E9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UBG-122, JSR, landed 52, taxi via R-P-L to Bay 04.</w:t>
            </w:r>
          </w:p>
        </w:tc>
      </w:tr>
      <w:tr w14:paraId="5FDD2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1" w:type="dxa"/>
            <w:vMerge w:val="continue"/>
            <w:vAlign w:val="center"/>
          </w:tcPr>
          <w:p w14:paraId="2C08ED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left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</w:p>
        </w:tc>
        <w:tc>
          <w:tcPr>
            <w:tcW w:w="680" w:type="dxa"/>
            <w:vAlign w:val="center"/>
          </w:tcPr>
          <w:p w14:paraId="318BEB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AC</w:t>
            </w:r>
          </w:p>
        </w:tc>
        <w:tc>
          <w:tcPr>
            <w:tcW w:w="8301" w:type="dxa"/>
          </w:tcPr>
          <w:p w14:paraId="60FFC6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both"/>
              <w:textAlignment w:val="auto"/>
              <w:rPr>
                <w:rFonts w:hint="default" w:ascii="Kanit" w:hAnsi="Kanit" w:cs="Kanit"/>
                <w:color w:val="auto"/>
                <w:sz w:val="20"/>
                <w:szCs w:val="20"/>
              </w:rPr>
            </w:pPr>
            <w:r>
              <w:rPr>
                <w:rFonts w:hint="default" w:ascii="Kanit" w:hAnsi="Kanit" w:cs="Kanit"/>
                <w:color w:val="auto"/>
                <w:sz w:val="20"/>
                <w:szCs w:val="20"/>
              </w:rPr>
              <w:t>R-P-L to Bay 04 UBG-122.</w:t>
            </w:r>
          </w:p>
        </w:tc>
      </w:tr>
    </w:tbl>
    <w:p w14:paraId="2D2FA7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Kanit" w:hAnsi="Kanit" w:cs="Kanit"/>
          <w:color w:val="auto"/>
          <w:sz w:val="20"/>
          <w:szCs w:val="20"/>
        </w:rPr>
      </w:pPr>
    </w:p>
    <w:bookmarkEnd w:id="0"/>
    <w:sectPr>
      <w:pgSz w:w="11906" w:h="16838"/>
      <w:pgMar w:top="720" w:right="1152" w:bottom="720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Kanit">
    <w:panose1 w:val="00000000000000000000"/>
    <w:charset w:val="00"/>
    <w:family w:val="auto"/>
    <w:pitch w:val="default"/>
    <w:sig w:usb0="A10000FF" w:usb1="5000207B" w:usb2="00000000" w:usb3="00000000" w:csb0="20010193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5199"/>
    <w:rsid w:val="00006569"/>
    <w:rsid w:val="00020D6E"/>
    <w:rsid w:val="0003083B"/>
    <w:rsid w:val="00086719"/>
    <w:rsid w:val="000971F2"/>
    <w:rsid w:val="000C097E"/>
    <w:rsid w:val="000C0BF9"/>
    <w:rsid w:val="000C20A4"/>
    <w:rsid w:val="000C44E4"/>
    <w:rsid w:val="00106D00"/>
    <w:rsid w:val="001B679F"/>
    <w:rsid w:val="001C0904"/>
    <w:rsid w:val="001D7A42"/>
    <w:rsid w:val="001E3C27"/>
    <w:rsid w:val="00203426"/>
    <w:rsid w:val="00211716"/>
    <w:rsid w:val="00213F48"/>
    <w:rsid w:val="0025210D"/>
    <w:rsid w:val="00253FB6"/>
    <w:rsid w:val="00266E45"/>
    <w:rsid w:val="0026787E"/>
    <w:rsid w:val="002766A1"/>
    <w:rsid w:val="002845EE"/>
    <w:rsid w:val="002924B8"/>
    <w:rsid w:val="002A7ACB"/>
    <w:rsid w:val="002C3F4D"/>
    <w:rsid w:val="002D77FE"/>
    <w:rsid w:val="002E07CC"/>
    <w:rsid w:val="002E5F8F"/>
    <w:rsid w:val="003439FA"/>
    <w:rsid w:val="00355C29"/>
    <w:rsid w:val="00364B2C"/>
    <w:rsid w:val="003821C1"/>
    <w:rsid w:val="003F2738"/>
    <w:rsid w:val="004263CC"/>
    <w:rsid w:val="0043635B"/>
    <w:rsid w:val="0049429C"/>
    <w:rsid w:val="004D1741"/>
    <w:rsid w:val="004F3FEB"/>
    <w:rsid w:val="005276A4"/>
    <w:rsid w:val="00540E47"/>
    <w:rsid w:val="00553958"/>
    <w:rsid w:val="0059033D"/>
    <w:rsid w:val="00596C17"/>
    <w:rsid w:val="005E5E4B"/>
    <w:rsid w:val="006200E5"/>
    <w:rsid w:val="00655EAA"/>
    <w:rsid w:val="00660892"/>
    <w:rsid w:val="00660C05"/>
    <w:rsid w:val="006870A9"/>
    <w:rsid w:val="00693DEA"/>
    <w:rsid w:val="006A456B"/>
    <w:rsid w:val="006C654D"/>
    <w:rsid w:val="006D3E40"/>
    <w:rsid w:val="006D6563"/>
    <w:rsid w:val="006E5199"/>
    <w:rsid w:val="00715657"/>
    <w:rsid w:val="00740DFA"/>
    <w:rsid w:val="007543E5"/>
    <w:rsid w:val="007859F8"/>
    <w:rsid w:val="007A7415"/>
    <w:rsid w:val="007C26E2"/>
    <w:rsid w:val="0084136F"/>
    <w:rsid w:val="008977B2"/>
    <w:rsid w:val="008A15B2"/>
    <w:rsid w:val="008A1B13"/>
    <w:rsid w:val="008B0B26"/>
    <w:rsid w:val="008B27BF"/>
    <w:rsid w:val="008B36AB"/>
    <w:rsid w:val="008B70FD"/>
    <w:rsid w:val="008C59C1"/>
    <w:rsid w:val="008C7584"/>
    <w:rsid w:val="008D14AB"/>
    <w:rsid w:val="008E5FAB"/>
    <w:rsid w:val="008F7C0C"/>
    <w:rsid w:val="0091698F"/>
    <w:rsid w:val="0096475E"/>
    <w:rsid w:val="0097731A"/>
    <w:rsid w:val="0099469C"/>
    <w:rsid w:val="009A1D69"/>
    <w:rsid w:val="009A30BE"/>
    <w:rsid w:val="009B0CA8"/>
    <w:rsid w:val="009D3D5E"/>
    <w:rsid w:val="00A000EE"/>
    <w:rsid w:val="00A313CA"/>
    <w:rsid w:val="00A61CEF"/>
    <w:rsid w:val="00A6531D"/>
    <w:rsid w:val="00A6544B"/>
    <w:rsid w:val="00A71857"/>
    <w:rsid w:val="00A80DF5"/>
    <w:rsid w:val="00A83FFA"/>
    <w:rsid w:val="00AB7DD3"/>
    <w:rsid w:val="00AC5376"/>
    <w:rsid w:val="00AE0D05"/>
    <w:rsid w:val="00B177C0"/>
    <w:rsid w:val="00B2373E"/>
    <w:rsid w:val="00B43618"/>
    <w:rsid w:val="00B924D1"/>
    <w:rsid w:val="00B96247"/>
    <w:rsid w:val="00BB2F68"/>
    <w:rsid w:val="00BC5D05"/>
    <w:rsid w:val="00BD7CB9"/>
    <w:rsid w:val="00BE3610"/>
    <w:rsid w:val="00BF4DB4"/>
    <w:rsid w:val="00BF7A7C"/>
    <w:rsid w:val="00C1776C"/>
    <w:rsid w:val="00C3757D"/>
    <w:rsid w:val="00C46931"/>
    <w:rsid w:val="00CC3715"/>
    <w:rsid w:val="00CC533D"/>
    <w:rsid w:val="00CD2DC1"/>
    <w:rsid w:val="00CE009C"/>
    <w:rsid w:val="00CE2523"/>
    <w:rsid w:val="00CF426A"/>
    <w:rsid w:val="00D12D86"/>
    <w:rsid w:val="00D1384A"/>
    <w:rsid w:val="00D4709B"/>
    <w:rsid w:val="00D626B5"/>
    <w:rsid w:val="00D95442"/>
    <w:rsid w:val="00DC4B42"/>
    <w:rsid w:val="00DE4CB7"/>
    <w:rsid w:val="00E1394C"/>
    <w:rsid w:val="00E36B77"/>
    <w:rsid w:val="00E44556"/>
    <w:rsid w:val="00E81690"/>
    <w:rsid w:val="00E94989"/>
    <w:rsid w:val="00EA398A"/>
    <w:rsid w:val="00EC3264"/>
    <w:rsid w:val="00ED16DE"/>
    <w:rsid w:val="00EE0572"/>
    <w:rsid w:val="00F93FB8"/>
    <w:rsid w:val="00FB30A6"/>
    <w:rsid w:val="00FF5084"/>
    <w:rsid w:val="02AA0719"/>
    <w:rsid w:val="02F615B0"/>
    <w:rsid w:val="034F484F"/>
    <w:rsid w:val="048A10F9"/>
    <w:rsid w:val="056722F8"/>
    <w:rsid w:val="05972BB7"/>
    <w:rsid w:val="0623601E"/>
    <w:rsid w:val="07BA55A7"/>
    <w:rsid w:val="07BC4304"/>
    <w:rsid w:val="07F40498"/>
    <w:rsid w:val="07FA65E4"/>
    <w:rsid w:val="094B71E3"/>
    <w:rsid w:val="09700C89"/>
    <w:rsid w:val="09AD6BF6"/>
    <w:rsid w:val="0A195C1F"/>
    <w:rsid w:val="0B16483D"/>
    <w:rsid w:val="0C5B4ED4"/>
    <w:rsid w:val="0D910C60"/>
    <w:rsid w:val="0DEC297A"/>
    <w:rsid w:val="0F864445"/>
    <w:rsid w:val="0F9F1332"/>
    <w:rsid w:val="11321BC4"/>
    <w:rsid w:val="11665A5D"/>
    <w:rsid w:val="127B61EA"/>
    <w:rsid w:val="128E407F"/>
    <w:rsid w:val="17483F42"/>
    <w:rsid w:val="189E1D70"/>
    <w:rsid w:val="19004393"/>
    <w:rsid w:val="1A4B0999"/>
    <w:rsid w:val="1A9D1215"/>
    <w:rsid w:val="1B103D73"/>
    <w:rsid w:val="1B5E76F6"/>
    <w:rsid w:val="1BBA2797"/>
    <w:rsid w:val="1C901B90"/>
    <w:rsid w:val="1DEE0CA9"/>
    <w:rsid w:val="1EA030EB"/>
    <w:rsid w:val="1F0B5BFD"/>
    <w:rsid w:val="1F342D10"/>
    <w:rsid w:val="20827A42"/>
    <w:rsid w:val="213918BD"/>
    <w:rsid w:val="21751354"/>
    <w:rsid w:val="224F62A1"/>
    <w:rsid w:val="22D367D8"/>
    <w:rsid w:val="22DD303F"/>
    <w:rsid w:val="235A5E8C"/>
    <w:rsid w:val="24D40F7C"/>
    <w:rsid w:val="253353A6"/>
    <w:rsid w:val="255549CD"/>
    <w:rsid w:val="26330821"/>
    <w:rsid w:val="2671601B"/>
    <w:rsid w:val="26EA35BE"/>
    <w:rsid w:val="270216C1"/>
    <w:rsid w:val="28645955"/>
    <w:rsid w:val="2BA830EC"/>
    <w:rsid w:val="2BCC3368"/>
    <w:rsid w:val="2CD43C4A"/>
    <w:rsid w:val="2E373F49"/>
    <w:rsid w:val="2EDB6000"/>
    <w:rsid w:val="2FFB6945"/>
    <w:rsid w:val="325A0162"/>
    <w:rsid w:val="32B5734E"/>
    <w:rsid w:val="33157E5C"/>
    <w:rsid w:val="34623382"/>
    <w:rsid w:val="346477C8"/>
    <w:rsid w:val="34806E53"/>
    <w:rsid w:val="35AF77A0"/>
    <w:rsid w:val="36777BF1"/>
    <w:rsid w:val="38B66B2A"/>
    <w:rsid w:val="39241FBB"/>
    <w:rsid w:val="3933603F"/>
    <w:rsid w:val="39902C7F"/>
    <w:rsid w:val="3A241712"/>
    <w:rsid w:val="3C7805FB"/>
    <w:rsid w:val="3CE81A7C"/>
    <w:rsid w:val="3D4D2FC0"/>
    <w:rsid w:val="3EFC5C64"/>
    <w:rsid w:val="3FF77687"/>
    <w:rsid w:val="40296E56"/>
    <w:rsid w:val="4044147E"/>
    <w:rsid w:val="40AB1BDF"/>
    <w:rsid w:val="413928E0"/>
    <w:rsid w:val="426F30C0"/>
    <w:rsid w:val="42C34D15"/>
    <w:rsid w:val="43086156"/>
    <w:rsid w:val="436655A1"/>
    <w:rsid w:val="436B7928"/>
    <w:rsid w:val="452E14BD"/>
    <w:rsid w:val="477A6F52"/>
    <w:rsid w:val="48C17F3E"/>
    <w:rsid w:val="48E91F70"/>
    <w:rsid w:val="48FD7CFE"/>
    <w:rsid w:val="4A245668"/>
    <w:rsid w:val="4A9D3C92"/>
    <w:rsid w:val="4AFD07EE"/>
    <w:rsid w:val="4B470BD7"/>
    <w:rsid w:val="4BB3503D"/>
    <w:rsid w:val="4BB73A44"/>
    <w:rsid w:val="4C2234FD"/>
    <w:rsid w:val="4C5E6E8B"/>
    <w:rsid w:val="4C6912D4"/>
    <w:rsid w:val="4C7F348C"/>
    <w:rsid w:val="4D81531F"/>
    <w:rsid w:val="4D822B3D"/>
    <w:rsid w:val="4F0B4F0A"/>
    <w:rsid w:val="4FC15B68"/>
    <w:rsid w:val="500E0BA8"/>
    <w:rsid w:val="52173BDE"/>
    <w:rsid w:val="523707EA"/>
    <w:rsid w:val="53DC306A"/>
    <w:rsid w:val="544640D3"/>
    <w:rsid w:val="54D413B8"/>
    <w:rsid w:val="54F53A43"/>
    <w:rsid w:val="55190117"/>
    <w:rsid w:val="55530226"/>
    <w:rsid w:val="55CD079E"/>
    <w:rsid w:val="575635E0"/>
    <w:rsid w:val="57900337"/>
    <w:rsid w:val="57F26D57"/>
    <w:rsid w:val="58062F18"/>
    <w:rsid w:val="58883C55"/>
    <w:rsid w:val="58BF28DA"/>
    <w:rsid w:val="5A3A490E"/>
    <w:rsid w:val="5A9B1234"/>
    <w:rsid w:val="5BB95E08"/>
    <w:rsid w:val="5C0E348B"/>
    <w:rsid w:val="5CA33E0D"/>
    <w:rsid w:val="5CF63C07"/>
    <w:rsid w:val="5D135E57"/>
    <w:rsid w:val="5E442121"/>
    <w:rsid w:val="5E4848D8"/>
    <w:rsid w:val="5F081B05"/>
    <w:rsid w:val="5F243AC9"/>
    <w:rsid w:val="5F787DE4"/>
    <w:rsid w:val="5FB41734"/>
    <w:rsid w:val="5FD233B5"/>
    <w:rsid w:val="604265FC"/>
    <w:rsid w:val="60C85313"/>
    <w:rsid w:val="61D503B6"/>
    <w:rsid w:val="630C33CB"/>
    <w:rsid w:val="637D5ACA"/>
    <w:rsid w:val="643C407B"/>
    <w:rsid w:val="664D7E66"/>
    <w:rsid w:val="67336C54"/>
    <w:rsid w:val="67AF47EB"/>
    <w:rsid w:val="682C5E52"/>
    <w:rsid w:val="6868145A"/>
    <w:rsid w:val="69647454"/>
    <w:rsid w:val="698C5D3A"/>
    <w:rsid w:val="69E15B60"/>
    <w:rsid w:val="6A437A66"/>
    <w:rsid w:val="6AC769BB"/>
    <w:rsid w:val="6B8A6D77"/>
    <w:rsid w:val="6BB021BC"/>
    <w:rsid w:val="6C4433CA"/>
    <w:rsid w:val="6EBC193D"/>
    <w:rsid w:val="6F9E3748"/>
    <w:rsid w:val="70D90DB0"/>
    <w:rsid w:val="71177A0A"/>
    <w:rsid w:val="72016718"/>
    <w:rsid w:val="7204769D"/>
    <w:rsid w:val="72E05D86"/>
    <w:rsid w:val="72ED47BB"/>
    <w:rsid w:val="72FD2105"/>
    <w:rsid w:val="731B016F"/>
    <w:rsid w:val="73426D24"/>
    <w:rsid w:val="73607959"/>
    <w:rsid w:val="74346672"/>
    <w:rsid w:val="74640101"/>
    <w:rsid w:val="74780551"/>
    <w:rsid w:val="75BD325C"/>
    <w:rsid w:val="76967E0B"/>
    <w:rsid w:val="7704409F"/>
    <w:rsid w:val="780D70F0"/>
    <w:rsid w:val="78F349FC"/>
    <w:rsid w:val="79C46512"/>
    <w:rsid w:val="79DD4635"/>
    <w:rsid w:val="7A73454D"/>
    <w:rsid w:val="7B05200B"/>
    <w:rsid w:val="7B806534"/>
    <w:rsid w:val="7B8E6410"/>
    <w:rsid w:val="7D996990"/>
    <w:rsid w:val="7E256583"/>
    <w:rsid w:val="7E2B6791"/>
    <w:rsid w:val="7EC23E83"/>
    <w:rsid w:val="7F941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2491</Words>
  <Characters>14202</Characters>
  <Lines>118</Lines>
  <Paragraphs>33</Paragraphs>
  <TotalTime>1130</TotalTime>
  <ScaleCrop>false</ScaleCrop>
  <LinksUpToDate>false</LinksUpToDate>
  <CharactersWithSpaces>16660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2025-08-13T02:00:00Z</dcterms:created>
  <dc:creator>ATC SQN</dc:creator>
  <cp:lastModifiedBy>Sabbir Ahmed SR</cp:lastModifiedBy>
  <dcterms:modified xsi:type="dcterms:W3CDTF">2025-11-24T02:01:19Z</dcterms:modified>
  <cp:revision>179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8B8D97A3A0E943FD8AACB305B2C600F4_12</vt:lpwstr>
  </property>
</Properties>
</file>