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47F3" w14:textId="06FCE45E" w:rsidR="00A972D5" w:rsidRDefault="001E09C6">
      <w:r>
        <w:t>3)</w:t>
      </w:r>
    </w:p>
    <w:p w14:paraId="3A5C7783" w14:textId="2907BB78" w:rsidR="001E09C6" w:rsidRDefault="001E09C6">
      <w:r>
        <w:t>a)</w:t>
      </w:r>
    </w:p>
    <w:p w14:paraId="684DDDEF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com.ecommerce.test;</w:t>
      </w:r>
    </w:p>
    <w:p w14:paraId="0E47F757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E86C17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java.time.Duration;</w:t>
      </w:r>
    </w:p>
    <w:p w14:paraId="6487A3FE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42AB2802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java.util.concurrent.TimeUnit;</w:t>
      </w:r>
    </w:p>
    <w:p w14:paraId="3B2A9B4F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950395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org.openqa.selenium.Alert;</w:t>
      </w:r>
    </w:p>
    <w:p w14:paraId="2BB75BD3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344A6852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2590F43F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44F6E24A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4E53FCB6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org.openqa.selenium.WindowType;</w:t>
      </w:r>
    </w:p>
    <w:p w14:paraId="0712A511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71533392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org.openqa.selenium.support.ui.ExpectedConditions;</w:t>
      </w:r>
    </w:p>
    <w:p w14:paraId="1FEE634C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org.openqa.selenium.support.ui.Select;</w:t>
      </w:r>
    </w:p>
    <w:p w14:paraId="17642CCF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org.openqa.selenium.support.ui.WebDriverWait;</w:t>
      </w:r>
    </w:p>
    <w:p w14:paraId="7917BEA3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F97152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AdvancedLocatingElements {</w:t>
      </w:r>
    </w:p>
    <w:p w14:paraId="627D253D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0A75D1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0A56B8E8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14:paraId="3C005800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743CC8EB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F4E62A" w14:textId="57B279A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demoAdvancedXPathCSSSelector(driver);</w:t>
      </w:r>
    </w:p>
    <w:p w14:paraId="002ED0C6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BCC300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demoAdvancedXPathCSSSelector(WebDriver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91C479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48DDEB" w14:textId="77777777" w:rsidR="001E09C6" w:rsidRDefault="001E09C6" w:rsidP="001E09C6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"File:///C:\\Users\\Thaneeru Anil Kumar\\eclipse-workspace3\\hello-selinium\\src\\main\\resources\\test.html"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408009" w14:textId="2D7650EC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7CBCEC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 baseUrl =</w:t>
      </w:r>
    </w:p>
    <w:p w14:paraId="646899E6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"https://github.com/awtraining1/sl/blob/main/PHASE5/afternoon/hello-selenium/src/main/resources/test.html";</w:t>
      </w:r>
    </w:p>
    <w:p w14:paraId="1BE5099D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AE8595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476BCA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FEE2DF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inputAdminElements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"//input[contains(@id, 'admin')]"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1527196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DC4288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"inputAdminElements has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inputAdminElements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  <w:r>
        <w:rPr>
          <w:rFonts w:ascii="Courier New" w:hAnsi="Courier New" w:cs="Courier New"/>
          <w:color w:val="3F7F5F"/>
          <w:sz w:val="20"/>
          <w:szCs w:val="20"/>
        </w:rPr>
        <w:t>// 3</w:t>
      </w:r>
    </w:p>
    <w:p w14:paraId="06F160B5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17B89F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Same as above but using CSS selectors</w:t>
      </w:r>
    </w:p>
    <w:p w14:paraId="2A12A6CC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inputAdminElementsUsingCSSSelectors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</w:p>
    <w:p w14:paraId="28959D7A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"input[id*='admin']"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EC72219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"inputAdminElementsUsingCSSSelectors has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inputAdminElementsUsingCSSSelectors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  <w:r>
        <w:rPr>
          <w:rFonts w:ascii="Courier New" w:hAnsi="Courier New" w:cs="Courier New"/>
          <w:color w:val="3F7F5F"/>
          <w:sz w:val="20"/>
          <w:szCs w:val="20"/>
        </w:rPr>
        <w:t>// 3</w:t>
      </w:r>
    </w:p>
    <w:p w14:paraId="0873C538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61A84B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inputAdminElementsUsingCSSSelectors2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"input[id$='xyz']"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98232DE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"input  whose ids end with xyz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inputAdminElementsUsingCSSSelectors2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.size()); </w:t>
      </w:r>
      <w:r>
        <w:rPr>
          <w:rFonts w:ascii="Courier New" w:hAnsi="Courier New" w:cs="Courier New"/>
          <w:color w:val="3F7F5F"/>
          <w:sz w:val="20"/>
          <w:szCs w:val="20"/>
        </w:rPr>
        <w:t>// 2</w:t>
      </w:r>
    </w:p>
    <w:p w14:paraId="02E63E87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F96648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h4SecondChildInsideDiv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"div[id='eCommerce'] h4:nth-child(2)"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D5BC90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"h4SecondChildInsideDiv text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h4SecondChildInsideDiv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.getText()); </w:t>
      </w:r>
      <w:r>
        <w:rPr>
          <w:rFonts w:ascii="Courier New" w:hAnsi="Courier New" w:cs="Courier New"/>
          <w:color w:val="3F7F5F"/>
          <w:sz w:val="20"/>
          <w:szCs w:val="20"/>
        </w:rPr>
        <w:t>// h4 second</w:t>
      </w:r>
    </w:p>
    <w:p w14:paraId="31AFBA14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825BF8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Locate and Process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multi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select list</w:t>
      </w:r>
    </w:p>
    <w:p w14:paraId="4D0F169B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E30628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70222B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DBAC35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"\n selectMonth.isMultiple() =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.isMultiple());</w:t>
      </w:r>
    </w:p>
    <w:p w14:paraId="1C6A25E7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3CCEAF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.selectByIndex(0);</w:t>
      </w:r>
    </w:p>
    <w:p w14:paraId="4AD1D927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.selectByIndex(3);</w:t>
      </w:r>
    </w:p>
    <w:p w14:paraId="6F84953E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.selectByIndex(6);</w:t>
      </w:r>
    </w:p>
    <w:p w14:paraId="4C5E50D3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4F9EAB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allMonthsSelected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.getAllSelectedOptions();</w:t>
      </w:r>
    </w:p>
    <w:p w14:paraId="5E86F52A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(WebElement </w:t>
      </w:r>
      <w:r>
        <w:rPr>
          <w:rFonts w:ascii="Courier New" w:hAnsi="Courier New" w:cs="Courier New"/>
          <w:color w:val="6A3E3E"/>
          <w:sz w:val="20"/>
          <w:szCs w:val="20"/>
        </w:rPr>
        <w:t>monthOption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allMonthsSelected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782D70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"\n option selected =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monthOption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14:paraId="6F741214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E674C9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1B3608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F4CA24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9D2520" w14:textId="5DFB9D05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A609CD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D2DAC2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1F23C8" w14:textId="77777777" w:rsidR="001E09C6" w:rsidRDefault="001E09C6" w:rsidP="001E09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88E517" w14:textId="18C3AFC5" w:rsidR="001E09C6" w:rsidRDefault="001E09C6">
      <w:r>
        <w:t>}</w:t>
      </w:r>
    </w:p>
    <w:p w14:paraId="0DB1843E" w14:textId="42ED1EB7" w:rsidR="00811817" w:rsidRDefault="00811817">
      <w:r>
        <w:t>2)test.html</w:t>
      </w:r>
    </w:p>
    <w:p w14:paraId="094FC275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E3C4F7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0815FD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Hello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407815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4B8A0F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myDblClickFunction() {</w:t>
      </w:r>
    </w:p>
    <w:p w14:paraId="2DFC1F6B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"demo-messages"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).textContent = </w:t>
      </w:r>
      <w:r>
        <w:rPr>
          <w:rFonts w:ascii="Courier New" w:hAnsi="Courier New" w:cs="Courier New"/>
          <w:color w:val="2A00FF"/>
          <w:sz w:val="20"/>
          <w:szCs w:val="20"/>
        </w:rPr>
        <w:t>"You double clicked me!"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4E07AA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"demo-messages"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).style.color = </w:t>
      </w:r>
      <w:r>
        <w:rPr>
          <w:rFonts w:ascii="Courier New" w:hAnsi="Courier New" w:cs="Courier New"/>
          <w:color w:val="2A00FF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88DCA7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85A89E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A286D9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mySglClickFunction() {</w:t>
      </w:r>
    </w:p>
    <w:p w14:paraId="0D1BF752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"demo-messages"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).textContent = </w:t>
      </w:r>
      <w:r>
        <w:rPr>
          <w:rFonts w:ascii="Courier New" w:hAnsi="Courier New" w:cs="Courier New"/>
          <w:color w:val="2A00FF"/>
          <w:sz w:val="20"/>
          <w:szCs w:val="20"/>
        </w:rPr>
        <w:t>"You single clicked me!"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EBB905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"demo-messages"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).style.color = </w:t>
      </w:r>
      <w:r>
        <w:rPr>
          <w:rFonts w:ascii="Courier New" w:hAnsi="Courier New" w:cs="Courier New"/>
          <w:color w:val="2A00FF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259914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6E912C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C416F5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B183E7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"#ffeeee"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1E1905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DEMO-MESSAGES:</w:t>
      </w:r>
    </w:p>
    <w:p w14:paraId="66B2C86E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"demo-messages"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GETTING STARTED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C00836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08012C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"xyz"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Hello world!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21AAB6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9EC4A9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EB583E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Alerts The simplest of these is referred to as an alert, which shows a</w:t>
      </w:r>
    </w:p>
    <w:p w14:paraId="65A51BFC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custom message, and a single button which dismisses the alert,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labelled</w:t>
      </w:r>
    </w:p>
    <w:p w14:paraId="0A2F8E1B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in most browsers as OK. It can also be dismissed in most browsers by</w:t>
      </w:r>
    </w:p>
    <w:p w14:paraId="5D6B6970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pressing the close button, but this will always do the same thing as</w:t>
      </w:r>
    </w:p>
    <w:p w14:paraId="7CB8E066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the OK button.</w:t>
      </w:r>
    </w:p>
    <w:p w14:paraId="5B85ACC7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"javascript:alert('hello alerts!')"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See an example alert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4234B9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ED5C4C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FAA734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ED3654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4A1672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"myframe"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"myframe"</w:t>
      </w:r>
    </w:p>
    <w:p w14:paraId="664BFCC3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"https://seleniumhq.github.io"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1200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400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2CAD85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iframe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097147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4B7FD7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744D25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C06FD1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8E63A3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9165B0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"dblButton"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ondblclick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"myDblClickFunction()"</w:t>
      </w:r>
    </w:p>
    <w:p w14:paraId="4FF70C58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"mySglClickFunction()"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Double-click me or Single click 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A16C07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BA1D22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 Some h3 text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FCA453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38F179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948953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64EAE1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"adminxyz"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937648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2D7900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87F4D5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C83E35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 Some h3 text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07653F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 Some h3 text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C4149A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 Some h3 text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573561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A7B77B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'eCommerce'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36E372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h4 first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C04656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h4 second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571461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B59D7E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678C7E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multiple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aria-label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"birthday_month"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"month"</w:t>
      </w:r>
    </w:p>
    <w:p w14:paraId="32858D93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"_9407 _5dba _9hk6 _8esg"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951C0A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</w:p>
    <w:p w14:paraId="1B618B18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21DAEF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Feb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D8B3AE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71DE2C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650E28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DCFC01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Jun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BCACB8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Jul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3B0082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Aug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8F6A20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E6FA82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251F7F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Nov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3635E9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Dec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BEFF57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568253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D27C33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"WWWWxyz"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F38664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77B0AC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C1AA8C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B8A4A3" w14:textId="77777777" w:rsidR="00811817" w:rsidRDefault="00811817" w:rsidP="008118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798B8F" w14:textId="77777777" w:rsidR="00811817" w:rsidRDefault="00811817"/>
    <w:p w14:paraId="3BFFADA6" w14:textId="57FD981B" w:rsidR="001E09C6" w:rsidRDefault="001E09C6">
      <w:r>
        <w:t>Output:</w:t>
      </w:r>
    </w:p>
    <w:p w14:paraId="2B55E710" w14:textId="3402898C" w:rsidR="001E09C6" w:rsidRDefault="00811817">
      <w:r>
        <w:rPr>
          <w:noProof/>
        </w:rPr>
        <w:drawing>
          <wp:inline distT="0" distB="0" distL="0" distR="0" wp14:anchorId="6063823F" wp14:editId="21B47C57">
            <wp:extent cx="5731510" cy="3223895"/>
            <wp:effectExtent l="0" t="0" r="2540" b="0"/>
            <wp:docPr id="87453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39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8A63" w14:textId="52525114" w:rsidR="00811817" w:rsidRDefault="00432234">
      <w:r>
        <w:rPr>
          <w:noProof/>
        </w:rPr>
        <w:drawing>
          <wp:inline distT="0" distB="0" distL="0" distR="0" wp14:anchorId="3AFD4222" wp14:editId="29E2D130">
            <wp:extent cx="5731510" cy="3223895"/>
            <wp:effectExtent l="0" t="0" r="2540" b="0"/>
            <wp:docPr id="18349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2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08B3" w14:textId="58164825" w:rsidR="00432234" w:rsidRDefault="00432234">
      <w:r>
        <w:rPr>
          <w:noProof/>
        </w:rPr>
        <w:lastRenderedPageBreak/>
        <w:drawing>
          <wp:inline distT="0" distB="0" distL="0" distR="0" wp14:anchorId="69DA8F60" wp14:editId="41313850">
            <wp:extent cx="5731510" cy="3223895"/>
            <wp:effectExtent l="0" t="0" r="2540" b="0"/>
            <wp:docPr id="37829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94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D5"/>
    <w:rsid w:val="001E09C6"/>
    <w:rsid w:val="00432234"/>
    <w:rsid w:val="00811817"/>
    <w:rsid w:val="00A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6DFC"/>
  <w15:chartTrackingRefBased/>
  <w15:docId w15:val="{0437EBFC-44F2-487A-BA3C-3E541DE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0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Anitha Bellamkonda</cp:lastModifiedBy>
  <cp:revision>4</cp:revision>
  <cp:lastPrinted>2023-07-18T13:26:00Z</cp:lastPrinted>
  <dcterms:created xsi:type="dcterms:W3CDTF">2023-07-18T13:14:00Z</dcterms:created>
  <dcterms:modified xsi:type="dcterms:W3CDTF">2023-07-18T13:26:00Z</dcterms:modified>
</cp:coreProperties>
</file>