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0F" w:rsidRDefault="000E6E0F">
      <w:bookmarkStart w:id="0" w:name="_GoBack"/>
      <w:bookmarkEnd w:id="0"/>
      <w:r>
        <w:t>Identificador de ingreso:</w:t>
      </w:r>
      <w:r w:rsidR="0060583E">
        <w:t xml:space="preserve"> </w:t>
      </w:r>
      <w:r>
        <w:t xml:space="preserve"> </w:t>
      </w:r>
      <w:bookmarkStart w:id="1" w:name="identificador_ingreso"/>
      <w:bookmarkEnd w:id="1"/>
      <w:r w:rsidR="00A177C7">
        <w:t>43</w:t>
      </w:r>
    </w:p>
    <w:p w:rsidR="00097F42" w:rsidRDefault="00783DAA">
      <w:r>
        <w:t>Fecha de emisión:</w:t>
      </w:r>
      <w:bookmarkStart w:id="2" w:name="fecha_emision"/>
      <w:bookmarkEnd w:id="2"/>
      <w:r w:rsidR="00A177C7">
        <w:t>27/07/2015 08:15:02 a.m.</w:t>
      </w:r>
      <w:r w:rsidR="0060583E">
        <w:t xml:space="preserve"> </w:t>
      </w:r>
    </w:p>
    <w:p w:rsidR="00783DAA" w:rsidRDefault="00783DAA">
      <w:r>
        <w:t>Empleado:</w:t>
      </w:r>
      <w:bookmarkStart w:id="3" w:name="empleado"/>
      <w:bookmarkEnd w:id="3"/>
      <w:r w:rsidR="00A177C7">
        <w:t>SuperAdmin SuperAdmin</w:t>
      </w:r>
      <w:r w:rsidR="0060583E">
        <w:t xml:space="preserve"> </w:t>
      </w:r>
    </w:p>
    <w:p w:rsidR="00783DAA" w:rsidRDefault="00783DAA">
      <w:r>
        <w:t>Usuario:</w:t>
      </w:r>
      <w:bookmarkStart w:id="4" w:name="usuario"/>
      <w:bookmarkEnd w:id="4"/>
      <w:r w:rsidR="00A177C7">
        <w:t>SuperAdmin</w:t>
      </w:r>
      <w:r w:rsidR="0060583E">
        <w:t xml:space="preserve"> </w:t>
      </w:r>
    </w:p>
    <w:p w:rsidR="00B34BDF" w:rsidRDefault="00B34BDF">
      <w:r>
        <w:t xml:space="preserve">Deposito: </w:t>
      </w:r>
      <w:bookmarkStart w:id="5" w:name="deposito"/>
      <w:bookmarkEnd w:id="5"/>
      <w:r w:rsidR="00A177C7">
        <w:t>DEPOSITO1</w:t>
      </w:r>
      <w:r w:rsidR="0060583E">
        <w:t xml:space="preserve"> </w:t>
      </w:r>
    </w:p>
    <w:p w:rsidR="00783DAA" w:rsidRDefault="00783DAA">
      <w:r>
        <w:t>Productos:</w:t>
      </w:r>
      <w:r w:rsidR="0060583E">
        <w:t xml:space="preserve"> </w:t>
      </w:r>
    </w:p>
    <w:p w:rsidR="00A177C7" w:rsidRDefault="00A177C7">
      <w:bookmarkStart w:id="6" w:name="productos"/>
      <w:bookmarkEnd w:id="6"/>
    </w:p>
    <w:p w:rsidR="00A177C7" w:rsidRDefault="00A177C7">
      <w:r>
        <w:t xml:space="preserve"> Nro. Articulo: 659 Nro. Producto: 2 Producto: OJOTAS KIKERS</w:t>
      </w:r>
    </w:p>
    <w:p w:rsidR="00A177C7" w:rsidRDefault="00A177C7">
      <w:r>
        <w:t xml:space="preserve"> Nro. Articulo: 658 Nro. Producto: 2 Producto: OJOTAS KIKERS</w:t>
      </w:r>
    </w:p>
    <w:p w:rsidR="00A177C7" w:rsidRDefault="00A177C7">
      <w:r>
        <w:t xml:space="preserve"> Nro. Articulo: 657 Nro. Producto: 2 Producto: OJOTAS KIKERS</w:t>
      </w:r>
    </w:p>
    <w:p w:rsidR="00A177C7" w:rsidRDefault="00A177C7">
      <w:r>
        <w:t xml:space="preserve"> Nro. Articulo: 656 Nro. Producto: 2 Producto: OJOTAS KIKERS</w:t>
      </w:r>
    </w:p>
    <w:p w:rsidR="00A177C7" w:rsidRDefault="00A177C7">
      <w:r>
        <w:t xml:space="preserve"> Nro. Articulo: 655 Nro. Producto: 2 Producto: OJOTAS KIKERS</w:t>
      </w:r>
    </w:p>
    <w:p w:rsidR="00A177C7" w:rsidRDefault="00A177C7">
      <w:r>
        <w:t xml:space="preserve"> Nro. Articulo: 654 Nro. Producto: 2 Producto: OJOTAS KIKERS</w:t>
      </w:r>
    </w:p>
    <w:p w:rsidR="00A177C7" w:rsidRDefault="00A177C7">
      <w:r>
        <w:t xml:space="preserve"> Nro. Articulo: 653 Nro. Producto: 2 Producto: OJOTAS KIKERS</w:t>
      </w:r>
    </w:p>
    <w:p w:rsidR="00A177C7" w:rsidRDefault="00A177C7">
      <w:r>
        <w:t xml:space="preserve"> Nro. Articulo: 652 Nro. Producto: 2 Producto: OJOTAS KIKERS</w:t>
      </w:r>
    </w:p>
    <w:p w:rsidR="00A177C7" w:rsidRDefault="00A177C7">
      <w:r>
        <w:t xml:space="preserve"> Nro. Articulo: 651 Nro. Producto: 2 Producto: OJOTAS KIKERS</w:t>
      </w:r>
    </w:p>
    <w:p w:rsidR="00A177C7" w:rsidRDefault="00A177C7">
      <w:r>
        <w:t xml:space="preserve"> Nro. Articulo: 650 Nro. Producto: 2 Producto: OJOTAS KIKERS</w:t>
      </w:r>
    </w:p>
    <w:p w:rsidR="00A177C7" w:rsidRDefault="00A177C7">
      <w:r>
        <w:t xml:space="preserve"> Nro. Articulo: 649 Nro. Producto: 2 Producto: OJOTAS KIKERS</w:t>
      </w:r>
    </w:p>
    <w:p w:rsidR="00A177C7" w:rsidRDefault="00A177C7">
      <w:r>
        <w:t xml:space="preserve"> Nro. Articulo: 648 Nro. Producto: 2 Producto: OJOTAS KIKERS</w:t>
      </w:r>
    </w:p>
    <w:p w:rsidR="00A177C7" w:rsidRDefault="00A177C7">
      <w:r>
        <w:t xml:space="preserve"> Nro. Articulo: 647 Nro. Producto: 2 Producto: OJOTAS KIKERS</w:t>
      </w:r>
    </w:p>
    <w:p w:rsidR="00A177C7" w:rsidRDefault="00A177C7">
      <w:r>
        <w:t xml:space="preserve"> Nro. Articulo: 646 Nro. Producto: 2 Producto: OJOTAS KIKERS</w:t>
      </w:r>
    </w:p>
    <w:p w:rsidR="00783DAA" w:rsidRDefault="00A177C7">
      <w:r>
        <w:t xml:space="preserve"> Nro. Articulo: 645 Nro. Producto: 2 Producto: OJOTAS KIKERS</w:t>
      </w:r>
    </w:p>
    <w:p w:rsidR="00A177C7" w:rsidRDefault="00A177C7"/>
    <w:sectPr w:rsidR="00A177C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6A" w:rsidRDefault="003A266A" w:rsidP="00783DAA">
      <w:pPr>
        <w:spacing w:after="0" w:line="240" w:lineRule="auto"/>
      </w:pPr>
      <w:r>
        <w:separator/>
      </w:r>
    </w:p>
  </w:endnote>
  <w:endnote w:type="continuationSeparator" w:id="0">
    <w:p w:rsidR="003A266A" w:rsidRDefault="003A266A" w:rsidP="0078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6A" w:rsidRDefault="003A266A" w:rsidP="00783DAA">
      <w:pPr>
        <w:spacing w:after="0" w:line="240" w:lineRule="auto"/>
      </w:pPr>
      <w:r>
        <w:separator/>
      </w:r>
    </w:p>
  </w:footnote>
  <w:footnote w:type="continuationSeparator" w:id="0">
    <w:p w:rsidR="003A266A" w:rsidRDefault="003A266A" w:rsidP="0078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57"/>
      <w:gridCol w:w="1333"/>
    </w:tblGrid>
    <w:tr w:rsidR="00783DA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98FF61C01CEE4B3B87180DE9BCF75E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83DAA" w:rsidRDefault="00783DAA" w:rsidP="00783DA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Comprobante de ingreso de Stock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C50E612F46C24118A9F830912F8A15C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83DAA" w:rsidRDefault="00783DAA" w:rsidP="00783DA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Stock!</w:t>
              </w:r>
            </w:p>
          </w:tc>
        </w:sdtContent>
      </w:sdt>
    </w:tr>
  </w:tbl>
  <w:p w:rsidR="00783DAA" w:rsidRDefault="00783D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AA"/>
    <w:rsid w:val="00097F42"/>
    <w:rsid w:val="000E1B03"/>
    <w:rsid w:val="000E6E0F"/>
    <w:rsid w:val="003A266A"/>
    <w:rsid w:val="0060583E"/>
    <w:rsid w:val="0070071E"/>
    <w:rsid w:val="00783DAA"/>
    <w:rsid w:val="00A177C7"/>
    <w:rsid w:val="00B3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FF61C01CEE4B3B87180DE9BCF75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40D4-C50C-4100-BC83-41A0DE33D51D}"/>
      </w:docPartPr>
      <w:docPartBody>
        <w:p w:rsidR="00C31C93" w:rsidRDefault="00875AC8" w:rsidP="00875AC8">
          <w:pPr>
            <w:pStyle w:val="98FF61C01CEE4B3B87180DE9BCF75E9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50E612F46C24118A9F830912F8A1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F2107-DF6C-44AD-BBB0-EFB8849E8805}"/>
      </w:docPartPr>
      <w:docPartBody>
        <w:p w:rsidR="00C31C93" w:rsidRDefault="00875AC8" w:rsidP="00875AC8">
          <w:pPr>
            <w:pStyle w:val="C50E612F46C24118A9F830912F8A15C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C8"/>
    <w:rsid w:val="00473910"/>
    <w:rsid w:val="005C4CFE"/>
    <w:rsid w:val="00875AC8"/>
    <w:rsid w:val="00C31C93"/>
    <w:rsid w:val="00E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Stock!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Comprobante de ingreso de Stock</dc:title>
  <dc:creator>sasu</dc:creator>
  <cp:lastModifiedBy>sasu</cp:lastModifiedBy>
  <cp:revision>2</cp:revision>
  <dcterms:created xsi:type="dcterms:W3CDTF">2015-07-27T11:15:00Z</dcterms:created>
  <dcterms:modified xsi:type="dcterms:W3CDTF">2015-07-27T11:15:00Z</dcterms:modified>
</cp:coreProperties>
</file>