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08FC" w14:textId="77777777" w:rsidR="0060686D" w:rsidRPr="00C77402" w:rsidRDefault="00000000">
      <w:pPr>
        <w:pStyle w:val="Heading1"/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Propuesta para el módulo de Publicaciones y Productos de Investigación</w:t>
      </w: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Semillero LOCXUE Software </w:t>
      </w:r>
      <w:proofErr w:type="spellStart"/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Engineering</w:t>
      </w:r>
      <w:proofErr w:type="spellEnd"/>
    </w:p>
    <w:p w14:paraId="5CEF9FD6" w14:textId="77777777" w:rsidR="0060686D" w:rsidRPr="00C77402" w:rsidRDefault="00000000">
      <w:pPr>
        <w:rPr>
          <w:lang w:val="es-MX"/>
        </w:rPr>
      </w:pPr>
      <w:r w:rsidRPr="00C77402">
        <w:rPr>
          <w:b/>
          <w:lang w:val="es-MX"/>
        </w:rPr>
        <w:t>Objetivo</w:t>
      </w:r>
      <w:r w:rsidRPr="00C77402">
        <w:rPr>
          <w:b/>
          <w:lang w:val="es-MX"/>
        </w:rPr>
        <w:br/>
      </w:r>
      <w:r w:rsidRPr="00C77402">
        <w:rPr>
          <w:lang w:val="es-MX"/>
        </w:rPr>
        <w:t>Definir la estructura de las secciones 'Publicaciones' y 'Productos' del sitio web del semillero, además de resumir la investigación realizada sobre la producción académica de LOCXUE.</w:t>
      </w:r>
      <w:r w:rsidRPr="00C77402">
        <w:rPr>
          <w:lang w:val="es-MX"/>
        </w:rPr>
        <w:br/>
      </w:r>
    </w:p>
    <w:p w14:paraId="6FD3AAFB" w14:textId="77777777" w:rsidR="0060686D" w:rsidRPr="00C77402" w:rsidRDefault="00000000">
      <w:pPr>
        <w:pStyle w:val="Heading2"/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Diferenciación de secciones</w:t>
      </w:r>
    </w:p>
    <w:p w14:paraId="26536203" w14:textId="77777777" w:rsidR="0060686D" w:rsidRPr="00C77402" w:rsidRDefault="00000000">
      <w:pPr>
        <w:rPr>
          <w:lang w:val="es-MX"/>
        </w:rPr>
      </w:pPr>
      <w:r w:rsidRPr="00C77402">
        <w:rPr>
          <w:lang w:val="es-MX"/>
        </w:rPr>
        <w:t>- Publicaciones científicas: artículos, ponencias, capítulos, memorias y trabajos académicos que den crédito explícito al semillero.</w:t>
      </w:r>
      <w:r w:rsidRPr="00C77402">
        <w:rPr>
          <w:lang w:val="es-MX"/>
        </w:rPr>
        <w:br/>
        <w:t>- Productos de investigación: software, prototipos, aplicaciones, documentación técnica, material educativo y demás resultados tangibles.</w:t>
      </w:r>
    </w:p>
    <w:p w14:paraId="67E3C642" w14:textId="77777777" w:rsidR="0060686D" w:rsidRPr="00C77402" w:rsidRDefault="00000000">
      <w:pPr>
        <w:pStyle w:val="Heading2"/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Información sugerida para Publicaciones</w:t>
      </w:r>
    </w:p>
    <w:p w14:paraId="2839C285" w14:textId="77777777" w:rsidR="0060686D" w:rsidRDefault="00000000">
      <w:pPr>
        <w:rPr>
          <w:lang w:val="es-MX"/>
        </w:rPr>
      </w:pPr>
      <w:r w:rsidRPr="00C77402">
        <w:rPr>
          <w:lang w:val="es-MX"/>
        </w:rPr>
        <w:t>• Título</w:t>
      </w:r>
      <w:r w:rsidRPr="00C77402">
        <w:rPr>
          <w:lang w:val="es-MX"/>
        </w:rPr>
        <w:br/>
        <w:t>• Autores</w:t>
      </w:r>
      <w:r w:rsidRPr="00C77402">
        <w:rPr>
          <w:lang w:val="es-MX"/>
        </w:rPr>
        <w:br/>
        <w:t>• Fecha</w:t>
      </w:r>
      <w:r w:rsidRPr="00C77402">
        <w:rPr>
          <w:lang w:val="es-MX"/>
        </w:rPr>
        <w:br/>
        <w:t>• Medio de publicación</w:t>
      </w:r>
      <w:r w:rsidRPr="00C77402">
        <w:rPr>
          <w:lang w:val="es-MX"/>
        </w:rPr>
        <w:br/>
        <w:t>• Resumen</w:t>
      </w:r>
      <w:r w:rsidRPr="00C77402">
        <w:rPr>
          <w:lang w:val="es-MX"/>
        </w:rPr>
        <w:br/>
        <w:t>• Palabras clave</w:t>
      </w:r>
      <w:r w:rsidRPr="00C77402">
        <w:rPr>
          <w:lang w:val="es-MX"/>
        </w:rPr>
        <w:br/>
        <w:t>• Botón para leer o descargar el documento</w:t>
      </w:r>
      <w:r w:rsidRPr="00C77402">
        <w:rPr>
          <w:lang w:val="es-MX"/>
        </w:rPr>
        <w:br/>
        <w:t>• DOI o enlace cuando aplique.</w:t>
      </w:r>
    </w:p>
    <w:p w14:paraId="6628A93D" w14:textId="40F16446" w:rsidR="00090510" w:rsidRPr="00C77402" w:rsidRDefault="00090510">
      <w:pPr>
        <w:rPr>
          <w:lang w:val="es-MX"/>
        </w:rPr>
      </w:pPr>
      <w:r>
        <w:rPr>
          <w:noProof/>
        </w:rPr>
        <w:drawing>
          <wp:inline distT="0" distB="0" distL="0" distR="0" wp14:anchorId="323661E0" wp14:editId="513C2F65">
            <wp:extent cx="5486400" cy="3166110"/>
            <wp:effectExtent l="0" t="0" r="0" b="0"/>
            <wp:docPr id="19125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7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3B69" w14:textId="77777777" w:rsidR="0060686D" w:rsidRPr="00C77402" w:rsidRDefault="00000000">
      <w:pPr>
        <w:pStyle w:val="Heading2"/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Información sugerida para Productos</w:t>
      </w:r>
    </w:p>
    <w:p w14:paraId="4A3C15D8" w14:textId="77777777" w:rsidR="0060686D" w:rsidRDefault="00000000">
      <w:pPr>
        <w:rPr>
          <w:lang w:val="es-MX"/>
        </w:rPr>
      </w:pPr>
      <w:r w:rsidRPr="00C77402">
        <w:rPr>
          <w:lang w:val="es-MX"/>
        </w:rPr>
        <w:t>• Nombre del producto</w:t>
      </w:r>
      <w:r w:rsidRPr="00C77402">
        <w:rPr>
          <w:lang w:val="es-MX"/>
        </w:rPr>
        <w:br/>
        <w:t>• Tipo</w:t>
      </w:r>
      <w:r w:rsidRPr="00C77402">
        <w:rPr>
          <w:lang w:val="es-MX"/>
        </w:rPr>
        <w:br/>
        <w:t>• Descripción</w:t>
      </w:r>
      <w:r w:rsidRPr="00C77402">
        <w:rPr>
          <w:lang w:val="es-MX"/>
        </w:rPr>
        <w:br/>
        <w:t>• Estado</w:t>
      </w:r>
      <w:r w:rsidRPr="00C77402">
        <w:rPr>
          <w:lang w:val="es-MX"/>
        </w:rPr>
        <w:br/>
        <w:t>• Tecnologías</w:t>
      </w:r>
      <w:r w:rsidRPr="00C77402">
        <w:rPr>
          <w:lang w:val="es-MX"/>
        </w:rPr>
        <w:br/>
        <w:t>• Integrantes</w:t>
      </w:r>
      <w:r w:rsidRPr="00C77402">
        <w:rPr>
          <w:lang w:val="es-MX"/>
        </w:rPr>
        <w:br/>
        <w:t>• Fecha</w:t>
      </w:r>
      <w:r w:rsidRPr="00C77402">
        <w:rPr>
          <w:lang w:val="es-MX"/>
        </w:rPr>
        <w:br/>
        <w:t>• Enlace a demo, repositorio o descarga.</w:t>
      </w:r>
    </w:p>
    <w:p w14:paraId="391F5004" w14:textId="1D3E7B33" w:rsidR="00090510" w:rsidRPr="00C77402" w:rsidRDefault="00090510">
      <w:pPr>
        <w:rPr>
          <w:lang w:val="es-MX"/>
        </w:rPr>
      </w:pPr>
      <w:r>
        <w:rPr>
          <w:noProof/>
        </w:rPr>
        <w:drawing>
          <wp:inline distT="0" distB="0" distL="0" distR="0" wp14:anchorId="01092547" wp14:editId="6AC402B1">
            <wp:extent cx="5486400" cy="3096895"/>
            <wp:effectExtent l="0" t="0" r="0" b="8255"/>
            <wp:docPr id="134277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7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CC1E" w14:textId="77777777" w:rsidR="0060686D" w:rsidRPr="00C77402" w:rsidRDefault="00000000">
      <w:pPr>
        <w:pStyle w:val="Heading2"/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Criterio para incluir publicaciones</w:t>
      </w:r>
    </w:p>
    <w:p w14:paraId="7E899421" w14:textId="7D286B0B" w:rsidR="0060686D" w:rsidRPr="00C77402" w:rsidRDefault="00000000">
      <w:pPr>
        <w:rPr>
          <w:lang w:val="es-MX"/>
        </w:rPr>
      </w:pPr>
      <w:r w:rsidRPr="00C77402">
        <w:rPr>
          <w:lang w:val="es-MX"/>
        </w:rPr>
        <w:t xml:space="preserve">Se </w:t>
      </w:r>
      <w:r w:rsidR="00C77402">
        <w:rPr>
          <w:lang w:val="es-MX"/>
        </w:rPr>
        <w:t>presume</w:t>
      </w:r>
      <w:r w:rsidRPr="00C77402">
        <w:rPr>
          <w:lang w:val="es-MX"/>
        </w:rPr>
        <w:t xml:space="preserve"> que no basta con que un </w:t>
      </w:r>
      <w:r w:rsidR="00C77402">
        <w:rPr>
          <w:lang w:val="es-MX"/>
        </w:rPr>
        <w:t>autor</w:t>
      </w:r>
      <w:r w:rsidRPr="00C77402">
        <w:rPr>
          <w:lang w:val="es-MX"/>
        </w:rPr>
        <w:t xml:space="preserve"> pertenezca al semillero. Para aparecer en esta sección debe existir evidencia de que el trabajo fue desarrollado con LOCXUE o que el semillero recibe crédito explícito (afiliación, agradecimientos, memorias de eventos o documentos institucionales).</w:t>
      </w:r>
    </w:p>
    <w:p w14:paraId="7F04B24A" w14:textId="77777777" w:rsidR="0060686D" w:rsidRPr="00C77402" w:rsidRDefault="00000000">
      <w:pPr>
        <w:pStyle w:val="Heading2"/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Hallazgos</w:t>
      </w:r>
    </w:p>
    <w:p w14:paraId="7238CE45" w14:textId="77777777" w:rsidR="0060686D" w:rsidRDefault="00000000">
      <w:pPr>
        <w:rPr>
          <w:lang w:val="es-MX"/>
        </w:rPr>
      </w:pPr>
      <w:r w:rsidRPr="00C77402">
        <w:rPr>
          <w:lang w:val="es-MX"/>
        </w:rPr>
        <w:t>- Publicación identificada: 'LOCXUE, su experiencia en investigación formativa para la solución de problemas' (Memorias SIUDEC 2013).</w:t>
      </w:r>
      <w:r w:rsidRPr="00C77402">
        <w:rPr>
          <w:lang w:val="es-MX"/>
        </w:rPr>
        <w:br/>
        <w:t xml:space="preserve">- Registro </w:t>
      </w:r>
      <w:proofErr w:type="spellStart"/>
      <w:r w:rsidRPr="00C77402">
        <w:rPr>
          <w:lang w:val="es-MX"/>
        </w:rPr>
        <w:t>CvLAC</w:t>
      </w:r>
      <w:proofErr w:type="spellEnd"/>
      <w:r w:rsidRPr="00C77402">
        <w:rPr>
          <w:lang w:val="es-MX"/>
        </w:rPr>
        <w:t xml:space="preserve"> encontrado: Trabajo de grado 'Desarrollo de un portal web para la gestión de las actividades del semillero LOCXUE Software </w:t>
      </w:r>
      <w:proofErr w:type="spellStart"/>
      <w:r w:rsidRPr="00C77402">
        <w:rPr>
          <w:lang w:val="es-MX"/>
        </w:rPr>
        <w:t>Engineering</w:t>
      </w:r>
      <w:proofErr w:type="spellEnd"/>
      <w:r w:rsidRPr="00C77402">
        <w:rPr>
          <w:lang w:val="es-MX"/>
        </w:rPr>
        <w:t xml:space="preserve"> de la Universidad de Cundinamarca sede Fusagasugá...', dirigido por Oscar Javier Bachiller Sandoval. Este registro sí acredita directamente al semillero y puede mostrarse como Producción académica/Trabajo de grado.</w:t>
      </w:r>
    </w:p>
    <w:p w14:paraId="3117EB03" w14:textId="50F7DF1C" w:rsidR="00C77402" w:rsidRPr="00C77402" w:rsidRDefault="00C77402">
      <w:pPr>
        <w:rPr>
          <w:lang w:val="es-MX"/>
        </w:rPr>
      </w:pPr>
      <w:r>
        <w:rPr>
          <w:lang w:val="es-MX"/>
        </w:rPr>
        <w:lastRenderedPageBreak/>
        <w:t>- Grupo de investigación vinculado con el semillero, “</w:t>
      </w:r>
      <w:proofErr w:type="spellStart"/>
      <w:r>
        <w:rPr>
          <w:lang w:val="es-MX"/>
        </w:rPr>
        <w:t>ingenium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suta</w:t>
      </w:r>
      <w:proofErr w:type="spellEnd"/>
      <w:r>
        <w:rPr>
          <w:lang w:val="es-MX"/>
        </w:rPr>
        <w:t xml:space="preserve">” en el repositorio de la pagina del ministerio de ciencias: </w:t>
      </w:r>
      <w:hyperlink r:id="rId8" w:history="1">
        <w:r w:rsidRPr="00C77402">
          <w:rPr>
            <w:rStyle w:val="Hyperlink"/>
            <w:lang w:val="es-MX"/>
          </w:rPr>
          <w:t>https://scienti.minciencias.gov.co/gruplac/jsp/visualiza/visualizagr.jsp?nro=00000000003420</w:t>
        </w:r>
      </w:hyperlink>
    </w:p>
    <w:p w14:paraId="084E23FB" w14:textId="77777777" w:rsidR="0060686D" w:rsidRPr="00C77402" w:rsidRDefault="00000000">
      <w:pPr>
        <w:pStyle w:val="Heading2"/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Fuentes de información recomendadas</w:t>
      </w:r>
    </w:p>
    <w:p w14:paraId="38C711DA" w14:textId="63263218" w:rsidR="0060686D" w:rsidRDefault="00000000">
      <w:pPr>
        <w:rPr>
          <w:lang w:val="es-MX"/>
        </w:rPr>
      </w:pPr>
      <w:r w:rsidRPr="00C77402">
        <w:rPr>
          <w:lang w:val="es-MX"/>
        </w:rPr>
        <w:t>1. Repositorio Institucional de la Universidad de Cundinamarca.</w:t>
      </w:r>
      <w:r w:rsidRPr="00C77402">
        <w:rPr>
          <w:lang w:val="es-MX"/>
        </w:rPr>
        <w:br/>
        <w:t xml:space="preserve">2. </w:t>
      </w:r>
      <w:proofErr w:type="spellStart"/>
      <w:r w:rsidRPr="00C77402">
        <w:rPr>
          <w:lang w:val="es-MX"/>
        </w:rPr>
        <w:t>CvLAC</w:t>
      </w:r>
      <w:proofErr w:type="spellEnd"/>
      <w:r w:rsidRPr="00C77402">
        <w:rPr>
          <w:lang w:val="es-MX"/>
        </w:rPr>
        <w:t xml:space="preserve"> d</w:t>
      </w:r>
      <w:r w:rsidR="00C77402">
        <w:rPr>
          <w:lang w:val="es-MX"/>
        </w:rPr>
        <w:t>e autores</w:t>
      </w:r>
      <w:r w:rsidRPr="00C77402">
        <w:rPr>
          <w:lang w:val="es-MX"/>
        </w:rPr>
        <w:t xml:space="preserve"> vinculados al semillero.</w:t>
      </w:r>
      <w:r w:rsidRPr="00C77402">
        <w:rPr>
          <w:lang w:val="es-MX"/>
        </w:rPr>
        <w:br/>
        <w:t xml:space="preserve">3. GrupLAC de </w:t>
      </w:r>
      <w:proofErr w:type="spellStart"/>
      <w:r w:rsidRPr="00C77402">
        <w:rPr>
          <w:lang w:val="es-MX"/>
        </w:rPr>
        <w:t>Ingenium</w:t>
      </w:r>
      <w:proofErr w:type="spellEnd"/>
      <w:r w:rsidRPr="00C77402">
        <w:rPr>
          <w:lang w:val="es-MX"/>
        </w:rPr>
        <w:t xml:space="preserve"> Suta.</w:t>
      </w:r>
      <w:r w:rsidRPr="00C77402">
        <w:rPr>
          <w:lang w:val="es-MX"/>
        </w:rPr>
        <w:br/>
        <w:t>4. Memorias SIUDEC.</w:t>
      </w:r>
      <w:r w:rsidRPr="00C77402">
        <w:rPr>
          <w:lang w:val="es-MX"/>
        </w:rPr>
        <w:br/>
        <w:t xml:space="preserve">5. Memorias de encuentros </w:t>
      </w:r>
      <w:proofErr w:type="spellStart"/>
      <w:r w:rsidRPr="00C77402">
        <w:rPr>
          <w:lang w:val="es-MX"/>
        </w:rPr>
        <w:t>RedCOLSI</w:t>
      </w:r>
      <w:proofErr w:type="spellEnd"/>
      <w:r w:rsidRPr="00C77402">
        <w:rPr>
          <w:lang w:val="es-MX"/>
        </w:rPr>
        <w:t xml:space="preserve"> y encuentros institucionales.</w:t>
      </w:r>
    </w:p>
    <w:p w14:paraId="3FC5D3E2" w14:textId="1BCFDCF5" w:rsidR="00C77402" w:rsidRPr="00C77402" w:rsidRDefault="00C77402">
      <w:pPr>
        <w:rPr>
          <w:lang w:val="es-MX"/>
        </w:rPr>
      </w:pPr>
      <w:r>
        <w:rPr>
          <w:lang w:val="es-MX"/>
        </w:rPr>
        <w:t>6. Google Scholar</w:t>
      </w:r>
    </w:p>
    <w:p w14:paraId="48049E7A" w14:textId="77777777" w:rsidR="0060686D" w:rsidRPr="00C77402" w:rsidRDefault="00000000">
      <w:pPr>
        <w:pStyle w:val="Heading2"/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402">
        <w:rPr>
          <w:b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Recomendación final</w:t>
      </w:r>
    </w:p>
    <w:p w14:paraId="744096B1" w14:textId="77777777" w:rsidR="0060686D" w:rsidRDefault="00000000">
      <w:pPr>
        <w:rPr>
          <w:lang w:val="es-MX"/>
        </w:rPr>
      </w:pPr>
      <w:r w:rsidRPr="00C77402">
        <w:rPr>
          <w:lang w:val="es-MX"/>
        </w:rPr>
        <w:t>Crear dos módulos claramente diferenciados. La sección de Publicaciones debe ser una biblioteca académica y la de Productos un portafolio de desarrollos. También se recomienda incorporar una categoría de 'Trabajos de grado' cuando estos acrediten explícitamente a LOCXUE.</w:t>
      </w:r>
    </w:p>
    <w:p w14:paraId="12F0DCE2" w14:textId="77777777" w:rsidR="00090510" w:rsidRDefault="00090510">
      <w:pPr>
        <w:rPr>
          <w:lang w:val="es-MX"/>
        </w:rPr>
      </w:pPr>
    </w:p>
    <w:p w14:paraId="3A41C6C2" w14:textId="0DBCFE0D" w:rsidR="00090510" w:rsidRPr="00C77402" w:rsidRDefault="00090510">
      <w:pPr>
        <w:rPr>
          <w:lang w:val="es-MX"/>
        </w:rPr>
      </w:pPr>
      <w:r>
        <w:rPr>
          <w:lang w:val="es-MX"/>
        </w:rPr>
        <w:t xml:space="preserve">Referencia web: </w:t>
      </w:r>
      <w:hyperlink r:id="rId9" w:history="1">
        <w:r w:rsidRPr="00090510">
          <w:rPr>
            <w:rStyle w:val="Hyperlink"/>
            <w:lang w:val="es-MX"/>
          </w:rPr>
          <w:t>https://www.ingeniumcolombia.com/ingenium-website/ingenium/web/en</w:t>
        </w:r>
      </w:hyperlink>
    </w:p>
    <w:sectPr w:rsidR="00090510" w:rsidRPr="00C774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037832">
    <w:abstractNumId w:val="8"/>
  </w:num>
  <w:num w:numId="2" w16cid:durableId="935403905">
    <w:abstractNumId w:val="6"/>
  </w:num>
  <w:num w:numId="3" w16cid:durableId="1619994368">
    <w:abstractNumId w:val="5"/>
  </w:num>
  <w:num w:numId="4" w16cid:durableId="1503542729">
    <w:abstractNumId w:val="4"/>
  </w:num>
  <w:num w:numId="5" w16cid:durableId="304239155">
    <w:abstractNumId w:val="7"/>
  </w:num>
  <w:num w:numId="6" w16cid:durableId="1896045272">
    <w:abstractNumId w:val="3"/>
  </w:num>
  <w:num w:numId="7" w16cid:durableId="1629815537">
    <w:abstractNumId w:val="2"/>
  </w:num>
  <w:num w:numId="8" w16cid:durableId="887496427">
    <w:abstractNumId w:val="1"/>
  </w:num>
  <w:num w:numId="9" w16cid:durableId="40757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510"/>
    <w:rsid w:val="0015074B"/>
    <w:rsid w:val="0029639D"/>
    <w:rsid w:val="00326F90"/>
    <w:rsid w:val="0060686D"/>
    <w:rsid w:val="00A57432"/>
    <w:rsid w:val="00AA1D8D"/>
    <w:rsid w:val="00B47730"/>
    <w:rsid w:val="00BF2AA9"/>
    <w:rsid w:val="00C774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20CA0"/>
  <w14:defaultImageDpi w14:val="300"/>
  <w15:docId w15:val="{756B8ACE-AAEB-4F1F-B9EF-9F35312D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74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enti.minciencias.gov.co/gruplac/jsp/visualiza/visualizagr.jsp?nro=0000000000342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ngeniumcolombia.com/ingenium-website/ingenium/web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juandro 2006</cp:lastModifiedBy>
  <cp:revision>2</cp:revision>
  <dcterms:created xsi:type="dcterms:W3CDTF">2026-07-29T17:02:00Z</dcterms:created>
  <dcterms:modified xsi:type="dcterms:W3CDTF">2026-07-29T17:02:00Z</dcterms:modified>
  <cp:category/>
</cp:coreProperties>
</file>