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7F4" w:rsidRPr="00A677F4" w:rsidRDefault="00A677F4" w:rsidP="00A677F4">
      <w:pPr>
        <w:spacing w:before="100" w:beforeAutospacing="1" w:after="100" w:afterAutospacing="1" w:line="240" w:lineRule="auto"/>
        <w:outlineLvl w:val="1"/>
        <w:rPr>
          <w:rFonts w:ascii="Tahoma" w:eastAsia="Times New Roman" w:hAnsi="Tahoma" w:cs="Tahoma"/>
          <w:b/>
          <w:bCs/>
          <w:color w:val="000000"/>
          <w:sz w:val="36"/>
          <w:szCs w:val="36"/>
          <w:lang w:eastAsia="en-GB"/>
        </w:rPr>
      </w:pPr>
      <w:r w:rsidRPr="00A677F4">
        <w:rPr>
          <w:rFonts w:ascii="Tahoma" w:eastAsia="Times New Roman" w:hAnsi="Tahoma" w:cs="Tahoma"/>
          <w:b/>
          <w:bCs/>
          <w:color w:val="000000"/>
          <w:sz w:val="36"/>
          <w:szCs w:val="36"/>
          <w:lang w:eastAsia="en-GB"/>
        </w:rPr>
        <w:t>Things to do with this script</w:t>
      </w:r>
    </w:p>
    <w:p w:rsidR="00A677F4" w:rsidRPr="00A677F4" w:rsidRDefault="00A677F4" w:rsidP="00A677F4">
      <w:p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This message is coming to you via a simple NodeJS application that's live on your Droplet! This droplet is all set up with NodeJS, PM2 for process management, and nginx.</w:t>
      </w:r>
    </w:p>
    <w:p w:rsidR="00A677F4" w:rsidRPr="00A677F4" w:rsidRDefault="00A677F4" w:rsidP="00A677F4">
      <w:p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Run all pm2 commands using the nodejs user or a second instance of pm2 will start. The login and password are stored in the </w:t>
      </w:r>
      <w:r w:rsidRPr="00A677F4">
        <w:rPr>
          <w:rFonts w:ascii="Courier New" w:eastAsia="Times New Roman" w:hAnsi="Courier New" w:cs="Courier New"/>
          <w:color w:val="000000"/>
          <w:sz w:val="20"/>
          <w:szCs w:val="20"/>
          <w:shd w:val="clear" w:color="auto" w:fill="DDDDDD"/>
          <w:lang w:eastAsia="en-GB"/>
        </w:rPr>
        <w:t>NODE_USER*</w:t>
      </w:r>
      <w:r w:rsidRPr="00A677F4">
        <w:rPr>
          <w:rFonts w:ascii="Tahoma" w:eastAsia="Times New Roman" w:hAnsi="Tahoma" w:cs="Tahoma"/>
          <w:color w:val="000000"/>
          <w:sz w:val="27"/>
          <w:szCs w:val="27"/>
          <w:lang w:eastAsia="en-GB"/>
        </w:rPr>
        <w:t> values you see when you call </w:t>
      </w:r>
      <w:r w:rsidRPr="00A677F4">
        <w:rPr>
          <w:rFonts w:ascii="Courier New" w:eastAsia="Times New Roman" w:hAnsi="Courier New" w:cs="Courier New"/>
          <w:color w:val="000000"/>
          <w:sz w:val="20"/>
          <w:szCs w:val="20"/>
          <w:shd w:val="clear" w:color="auto" w:fill="DDDDDD"/>
          <w:lang w:eastAsia="en-GB"/>
        </w:rPr>
        <w:t>cat /root/.digitalocean_passwords</w:t>
      </w:r>
      <w:r w:rsidRPr="00A677F4">
        <w:rPr>
          <w:rFonts w:ascii="Tahoma" w:eastAsia="Times New Roman" w:hAnsi="Tahoma" w:cs="Tahoma"/>
          <w:color w:val="000000"/>
          <w:sz w:val="27"/>
          <w:szCs w:val="27"/>
          <w:lang w:eastAsia="en-GB"/>
        </w:rPr>
        <w:t> while logged in over SSH.</w:t>
      </w:r>
    </w:p>
    <w:p w:rsidR="00A677F4" w:rsidRPr="00A677F4" w:rsidRDefault="00A677F4" w:rsidP="00A677F4">
      <w:p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This app is running at port 3000, and is being served to you by nginx, which has mapped port 3000 to be served as the root URI over HTTP (port 80) -- a technique known as a "reverse proxy." We'll be teaching you how to use this technique right here on this page. If you want to kick the tires right now, try some of these things:</w:t>
      </w:r>
    </w:p>
    <w:p w:rsidR="00A677F4" w:rsidRPr="00A677F4" w:rsidRDefault="00A677F4" w:rsidP="00A677F4">
      <w:pPr>
        <w:numPr>
          <w:ilvl w:val="0"/>
          <w:numId w:val="1"/>
        </w:num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SSH into your Droplet and modify this script at </w:t>
      </w:r>
      <w:r w:rsidRPr="00A677F4">
        <w:rPr>
          <w:rFonts w:ascii="Courier New" w:eastAsia="Times New Roman" w:hAnsi="Courier New" w:cs="Courier New"/>
          <w:color w:val="000000"/>
          <w:sz w:val="20"/>
          <w:szCs w:val="20"/>
          <w:shd w:val="clear" w:color="auto" w:fill="DDDDDD"/>
          <w:lang w:eastAsia="en-GB"/>
        </w:rPr>
        <w:t>/var/www/html/hello.js</w:t>
      </w:r>
      <w:r w:rsidRPr="00A677F4">
        <w:rPr>
          <w:rFonts w:ascii="Tahoma" w:eastAsia="Times New Roman" w:hAnsi="Tahoma" w:cs="Tahoma"/>
          <w:color w:val="000000"/>
          <w:sz w:val="27"/>
          <w:szCs w:val="27"/>
          <w:lang w:eastAsia="en-GB"/>
        </w:rPr>
        <w:t> and see the results live by calling </w:t>
      </w:r>
      <w:r w:rsidRPr="00A677F4">
        <w:rPr>
          <w:rFonts w:ascii="Courier New" w:eastAsia="Times New Roman" w:hAnsi="Courier New" w:cs="Courier New"/>
          <w:color w:val="000000"/>
          <w:sz w:val="20"/>
          <w:szCs w:val="20"/>
          <w:shd w:val="clear" w:color="auto" w:fill="DDDDDD"/>
          <w:lang w:eastAsia="en-GB"/>
        </w:rPr>
        <w:t>pm2 restart hello</w:t>
      </w:r>
    </w:p>
    <w:p w:rsidR="00A677F4" w:rsidRPr="00A677F4" w:rsidRDefault="00A677F4" w:rsidP="00A677F4">
      <w:pPr>
        <w:numPr>
          <w:ilvl w:val="0"/>
          <w:numId w:val="1"/>
        </w:num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Run </w:t>
      </w:r>
      <w:r w:rsidRPr="00A677F4">
        <w:rPr>
          <w:rFonts w:ascii="Courier New" w:eastAsia="Times New Roman" w:hAnsi="Courier New" w:cs="Courier New"/>
          <w:color w:val="000000"/>
          <w:sz w:val="20"/>
          <w:szCs w:val="20"/>
          <w:shd w:val="clear" w:color="auto" w:fill="DDDDDD"/>
          <w:lang w:eastAsia="en-GB"/>
        </w:rPr>
        <w:t>pm2 list</w:t>
      </w:r>
      <w:r w:rsidRPr="00A677F4">
        <w:rPr>
          <w:rFonts w:ascii="Tahoma" w:eastAsia="Times New Roman" w:hAnsi="Tahoma" w:cs="Tahoma"/>
          <w:color w:val="000000"/>
          <w:sz w:val="27"/>
          <w:szCs w:val="27"/>
          <w:lang w:eastAsia="en-GB"/>
        </w:rPr>
        <w:t> to see code scheduled to start at boot time</w:t>
      </w:r>
    </w:p>
    <w:p w:rsidR="00A677F4" w:rsidRPr="00A677F4" w:rsidRDefault="00A677F4" w:rsidP="00A677F4">
      <w:pPr>
        <w:numPr>
          <w:ilvl w:val="0"/>
          <w:numId w:val="1"/>
        </w:num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Run </w:t>
      </w:r>
      <w:r w:rsidRPr="00A677F4">
        <w:rPr>
          <w:rFonts w:ascii="Courier New" w:eastAsia="Times New Roman" w:hAnsi="Courier New" w:cs="Courier New"/>
          <w:color w:val="000000"/>
          <w:sz w:val="20"/>
          <w:szCs w:val="20"/>
          <w:shd w:val="clear" w:color="auto" w:fill="DDDDDD"/>
          <w:lang w:eastAsia="en-GB"/>
        </w:rPr>
        <w:t>pm2 delete hello</w:t>
      </w:r>
      <w:r w:rsidRPr="00A677F4">
        <w:rPr>
          <w:rFonts w:ascii="Tahoma" w:eastAsia="Times New Roman" w:hAnsi="Tahoma" w:cs="Tahoma"/>
          <w:color w:val="000000"/>
          <w:sz w:val="27"/>
          <w:szCs w:val="27"/>
          <w:lang w:eastAsia="en-GB"/>
        </w:rPr>
        <w:t> to stop running this script and </w:t>
      </w:r>
      <w:r w:rsidRPr="00A677F4">
        <w:rPr>
          <w:rFonts w:ascii="Courier New" w:eastAsia="Times New Roman" w:hAnsi="Courier New" w:cs="Courier New"/>
          <w:color w:val="000000"/>
          <w:sz w:val="20"/>
          <w:szCs w:val="20"/>
          <w:shd w:val="clear" w:color="auto" w:fill="DDDDDD"/>
          <w:lang w:eastAsia="en-GB"/>
        </w:rPr>
        <w:t>pm2 save</w:t>
      </w:r>
      <w:r w:rsidRPr="00A677F4">
        <w:rPr>
          <w:rFonts w:ascii="Tahoma" w:eastAsia="Times New Roman" w:hAnsi="Tahoma" w:cs="Tahoma"/>
          <w:color w:val="000000"/>
          <w:sz w:val="27"/>
          <w:szCs w:val="27"/>
          <w:lang w:eastAsia="en-GB"/>
        </w:rPr>
        <w:t> to stop it from running on Droplet boot</w:t>
      </w:r>
    </w:p>
    <w:p w:rsidR="00A677F4" w:rsidRPr="00A677F4" w:rsidRDefault="00A677F4" w:rsidP="00A677F4">
      <w:pPr>
        <w:spacing w:before="100" w:beforeAutospacing="1" w:after="100" w:afterAutospacing="1" w:line="240" w:lineRule="auto"/>
        <w:outlineLvl w:val="1"/>
        <w:rPr>
          <w:rFonts w:ascii="Tahoma" w:eastAsia="Times New Roman" w:hAnsi="Tahoma" w:cs="Tahoma"/>
          <w:b/>
          <w:bCs/>
          <w:color w:val="000000"/>
          <w:sz w:val="36"/>
          <w:szCs w:val="36"/>
          <w:lang w:eastAsia="en-GB"/>
        </w:rPr>
      </w:pPr>
      <w:r w:rsidRPr="00A677F4">
        <w:rPr>
          <w:rFonts w:ascii="Tahoma" w:eastAsia="Times New Roman" w:hAnsi="Tahoma" w:cs="Tahoma"/>
          <w:b/>
          <w:bCs/>
          <w:color w:val="000000"/>
          <w:sz w:val="36"/>
          <w:szCs w:val="36"/>
          <w:lang w:eastAsia="en-GB"/>
        </w:rPr>
        <w:t>Get your code on here</w:t>
      </w:r>
    </w:p>
    <w:p w:rsidR="00A677F4" w:rsidRPr="00A677F4" w:rsidRDefault="00A677F4" w:rsidP="00A677F4">
      <w:pPr>
        <w:numPr>
          <w:ilvl w:val="0"/>
          <w:numId w:val="2"/>
        </w:num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SSH into your Droplet, and </w:t>
      </w:r>
      <w:r w:rsidRPr="00A677F4">
        <w:rPr>
          <w:rFonts w:ascii="Courier New" w:eastAsia="Times New Roman" w:hAnsi="Courier New" w:cs="Courier New"/>
          <w:color w:val="000000"/>
          <w:sz w:val="20"/>
          <w:szCs w:val="20"/>
          <w:shd w:val="clear" w:color="auto" w:fill="DDDDDD"/>
          <w:lang w:eastAsia="en-GB"/>
        </w:rPr>
        <w:t>git clone</w:t>
      </w:r>
      <w:r w:rsidRPr="00A677F4">
        <w:rPr>
          <w:rFonts w:ascii="Tahoma" w:eastAsia="Times New Roman" w:hAnsi="Tahoma" w:cs="Tahoma"/>
          <w:color w:val="000000"/>
          <w:sz w:val="27"/>
          <w:szCs w:val="27"/>
          <w:lang w:eastAsia="en-GB"/>
        </w:rPr>
        <w:t> your NodeJS code onto the droplet, anywhere you like</w:t>
      </w:r>
    </w:p>
    <w:p w:rsidR="00A677F4" w:rsidRPr="00A677F4" w:rsidRDefault="00A677F4" w:rsidP="00A677F4">
      <w:pPr>
        <w:numPr>
          <w:ilvl w:val="1"/>
          <w:numId w:val="2"/>
        </w:num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Note: If you're not using a source control, you can </w:t>
      </w:r>
      <w:hyperlink r:id="rId5" w:history="1">
        <w:r w:rsidRPr="00A677F4">
          <w:rPr>
            <w:rFonts w:ascii="Tahoma" w:eastAsia="Times New Roman" w:hAnsi="Tahoma" w:cs="Tahoma"/>
            <w:color w:val="0000FF"/>
            <w:sz w:val="27"/>
            <w:szCs w:val="27"/>
            <w:u w:val="single"/>
            <w:lang w:eastAsia="en-GB"/>
          </w:rPr>
          <w:t>directly upload the files to your droplet using SFTP</w:t>
        </w:r>
      </w:hyperlink>
      <w:r w:rsidRPr="00A677F4">
        <w:rPr>
          <w:rFonts w:ascii="Tahoma" w:eastAsia="Times New Roman" w:hAnsi="Tahoma" w:cs="Tahoma"/>
          <w:color w:val="000000"/>
          <w:sz w:val="27"/>
          <w:szCs w:val="27"/>
          <w:lang w:eastAsia="en-GB"/>
        </w:rPr>
        <w:t>.</w:t>
      </w:r>
    </w:p>
    <w:p w:rsidR="00A677F4" w:rsidRPr="00A677F4" w:rsidRDefault="00A677F4" w:rsidP="00A677F4">
      <w:pPr>
        <w:numPr>
          <w:ilvl w:val="0"/>
          <w:numId w:val="2"/>
        </w:num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Courier New" w:eastAsia="Times New Roman" w:hAnsi="Courier New" w:cs="Courier New"/>
          <w:color w:val="000000"/>
          <w:sz w:val="20"/>
          <w:szCs w:val="20"/>
          <w:shd w:val="clear" w:color="auto" w:fill="DDDDDD"/>
          <w:lang w:eastAsia="en-GB"/>
        </w:rPr>
        <w:t>cd</w:t>
      </w:r>
      <w:r w:rsidRPr="00A677F4">
        <w:rPr>
          <w:rFonts w:ascii="Tahoma" w:eastAsia="Times New Roman" w:hAnsi="Tahoma" w:cs="Tahoma"/>
          <w:color w:val="000000"/>
          <w:sz w:val="27"/>
          <w:szCs w:val="27"/>
          <w:lang w:eastAsia="en-GB"/>
        </w:rPr>
        <w:t> into the directory where your NodeJS code lives, and install any dependencies. For example, if you have a </w:t>
      </w:r>
      <w:r w:rsidRPr="00A677F4">
        <w:rPr>
          <w:rFonts w:ascii="Courier New" w:eastAsia="Times New Roman" w:hAnsi="Courier New" w:cs="Courier New"/>
          <w:color w:val="000000"/>
          <w:sz w:val="20"/>
          <w:szCs w:val="20"/>
          <w:shd w:val="clear" w:color="auto" w:fill="DDDDDD"/>
          <w:lang w:eastAsia="en-GB"/>
        </w:rPr>
        <w:t>package.json</w:t>
      </w:r>
      <w:r w:rsidRPr="00A677F4">
        <w:rPr>
          <w:rFonts w:ascii="Tahoma" w:eastAsia="Times New Roman" w:hAnsi="Tahoma" w:cs="Tahoma"/>
          <w:color w:val="000000"/>
          <w:sz w:val="27"/>
          <w:szCs w:val="27"/>
          <w:lang w:eastAsia="en-GB"/>
        </w:rPr>
        <w:t> file, run </w:t>
      </w:r>
      <w:r w:rsidRPr="00A677F4">
        <w:rPr>
          <w:rFonts w:ascii="Courier New" w:eastAsia="Times New Roman" w:hAnsi="Courier New" w:cs="Courier New"/>
          <w:color w:val="000000"/>
          <w:sz w:val="20"/>
          <w:szCs w:val="20"/>
          <w:shd w:val="clear" w:color="auto" w:fill="DDDDDD"/>
          <w:lang w:eastAsia="en-GB"/>
        </w:rPr>
        <w:t>npm install</w:t>
      </w:r>
      <w:r w:rsidRPr="00A677F4">
        <w:rPr>
          <w:rFonts w:ascii="Tahoma" w:eastAsia="Times New Roman" w:hAnsi="Tahoma" w:cs="Tahoma"/>
          <w:color w:val="000000"/>
          <w:sz w:val="27"/>
          <w:szCs w:val="27"/>
          <w:lang w:eastAsia="en-GB"/>
        </w:rPr>
        <w:t>.</w:t>
      </w:r>
    </w:p>
    <w:p w:rsidR="00A677F4" w:rsidRPr="00A677F4" w:rsidRDefault="00A677F4" w:rsidP="00A677F4">
      <w:pPr>
        <w:numPr>
          <w:ilvl w:val="0"/>
          <w:numId w:val="2"/>
        </w:num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Launch your app by calling </w:t>
      </w:r>
      <w:r w:rsidRPr="00A677F4">
        <w:rPr>
          <w:rFonts w:ascii="Courier New" w:eastAsia="Times New Roman" w:hAnsi="Courier New" w:cs="Courier New"/>
          <w:color w:val="000000"/>
          <w:sz w:val="20"/>
          <w:szCs w:val="20"/>
          <w:shd w:val="clear" w:color="auto" w:fill="DDDDDD"/>
          <w:lang w:eastAsia="en-GB"/>
        </w:rPr>
        <w:t>pm2 start &lt;your-file&gt;</w:t>
      </w:r>
      <w:r w:rsidRPr="00A677F4">
        <w:rPr>
          <w:rFonts w:ascii="Tahoma" w:eastAsia="Times New Roman" w:hAnsi="Tahoma" w:cs="Tahoma"/>
          <w:color w:val="000000"/>
          <w:sz w:val="27"/>
          <w:szCs w:val="27"/>
          <w:lang w:eastAsia="en-GB"/>
        </w:rPr>
        <w:t>, then map the port your app runs on to an HTTP URL by running </w:t>
      </w:r>
      <w:r w:rsidRPr="00A677F4">
        <w:rPr>
          <w:rFonts w:ascii="Courier New" w:eastAsia="Times New Roman" w:hAnsi="Courier New" w:cs="Courier New"/>
          <w:color w:val="000000"/>
          <w:sz w:val="20"/>
          <w:szCs w:val="20"/>
          <w:shd w:val="clear" w:color="auto" w:fill="DDDDDD"/>
          <w:lang w:eastAsia="en-GB"/>
        </w:rPr>
        <w:t>nano /etc/nginx/sites-available/default</w:t>
      </w:r>
      <w:r w:rsidRPr="00A677F4">
        <w:rPr>
          <w:rFonts w:ascii="Tahoma" w:eastAsia="Times New Roman" w:hAnsi="Tahoma" w:cs="Tahoma"/>
          <w:color w:val="000000"/>
          <w:sz w:val="27"/>
          <w:szCs w:val="27"/>
          <w:lang w:eastAsia="en-GB"/>
        </w:rPr>
        <w:t> and adding another </w:t>
      </w:r>
      <w:r w:rsidRPr="00A677F4">
        <w:rPr>
          <w:rFonts w:ascii="Courier New" w:eastAsia="Times New Roman" w:hAnsi="Courier New" w:cs="Courier New"/>
          <w:color w:val="000000"/>
          <w:sz w:val="20"/>
          <w:szCs w:val="20"/>
          <w:shd w:val="clear" w:color="auto" w:fill="DDDDDD"/>
          <w:lang w:eastAsia="en-GB"/>
        </w:rPr>
        <w:t>location</w:t>
      </w:r>
      <w:r w:rsidRPr="00A677F4">
        <w:rPr>
          <w:rFonts w:ascii="Tahoma" w:eastAsia="Times New Roman" w:hAnsi="Tahoma" w:cs="Tahoma"/>
          <w:color w:val="000000"/>
          <w:sz w:val="27"/>
          <w:szCs w:val="27"/>
          <w:lang w:eastAsia="en-GB"/>
        </w:rPr>
        <w:t>. Use the existing entry for the port 3000 "hello" app as a basis.</w:t>
      </w:r>
    </w:p>
    <w:p w:rsidR="00A677F4" w:rsidRPr="00A677F4" w:rsidRDefault="00A677F4" w:rsidP="00A677F4">
      <w:pPr>
        <w:numPr>
          <w:ilvl w:val="0"/>
          <w:numId w:val="2"/>
        </w:num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Call </w:t>
      </w:r>
      <w:r w:rsidRPr="00A677F4">
        <w:rPr>
          <w:rFonts w:ascii="Courier New" w:eastAsia="Times New Roman" w:hAnsi="Courier New" w:cs="Courier New"/>
          <w:color w:val="000000"/>
          <w:sz w:val="20"/>
          <w:szCs w:val="20"/>
          <w:shd w:val="clear" w:color="auto" w:fill="DDDDDD"/>
          <w:lang w:eastAsia="en-GB"/>
        </w:rPr>
        <w:t>sudo systemctl restart nginx</w:t>
      </w:r>
      <w:r w:rsidRPr="00A677F4">
        <w:rPr>
          <w:rFonts w:ascii="Tahoma" w:eastAsia="Times New Roman" w:hAnsi="Tahoma" w:cs="Tahoma"/>
          <w:color w:val="000000"/>
          <w:sz w:val="27"/>
          <w:szCs w:val="27"/>
          <w:lang w:eastAsia="en-GB"/>
        </w:rPr>
        <w:t> to enable your new nginx config.</w:t>
      </w:r>
    </w:p>
    <w:p w:rsidR="00A677F4" w:rsidRPr="00A677F4" w:rsidRDefault="00A677F4" w:rsidP="00A677F4">
      <w:pPr>
        <w:numPr>
          <w:ilvl w:val="0"/>
          <w:numId w:val="2"/>
        </w:num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Call </w:t>
      </w:r>
      <w:r w:rsidRPr="00A677F4">
        <w:rPr>
          <w:rFonts w:ascii="Courier New" w:eastAsia="Times New Roman" w:hAnsi="Courier New" w:cs="Courier New"/>
          <w:color w:val="000000"/>
          <w:sz w:val="20"/>
          <w:szCs w:val="20"/>
          <w:shd w:val="clear" w:color="auto" w:fill="DDDDDD"/>
          <w:lang w:eastAsia="en-GB"/>
        </w:rPr>
        <w:t>pm2 save</w:t>
      </w:r>
      <w:r w:rsidRPr="00A677F4">
        <w:rPr>
          <w:rFonts w:ascii="Tahoma" w:eastAsia="Times New Roman" w:hAnsi="Tahoma" w:cs="Tahoma"/>
          <w:color w:val="000000"/>
          <w:sz w:val="27"/>
          <w:szCs w:val="27"/>
          <w:lang w:eastAsia="en-GB"/>
        </w:rPr>
        <w:t> to schedule your code to run at launch.</w:t>
      </w:r>
    </w:p>
    <w:p w:rsidR="00A677F4" w:rsidRPr="00A677F4" w:rsidRDefault="00A677F4" w:rsidP="00A677F4">
      <w:pPr>
        <w:numPr>
          <w:ilvl w:val="0"/>
          <w:numId w:val="2"/>
        </w:num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 xml:space="preserve">Repeat these steps for any other NodeJS apps that need to run concurrently -- schedule them to run at boot time on whatever internal port you like using PM2, then map that port to an HTTP/HTTPS URL in the nginx config. Build out the URL directory </w:t>
      </w:r>
      <w:r w:rsidRPr="00A677F4">
        <w:rPr>
          <w:rFonts w:ascii="Tahoma" w:eastAsia="Times New Roman" w:hAnsi="Tahoma" w:cs="Tahoma"/>
          <w:color w:val="000000"/>
          <w:sz w:val="27"/>
          <w:szCs w:val="27"/>
          <w:lang w:eastAsia="en-GB"/>
        </w:rPr>
        <w:lastRenderedPageBreak/>
        <w:t>structure you need by mapping applications to URL paths; that's the reverse proxy method in a nutshell!</w:t>
      </w:r>
    </w:p>
    <w:p w:rsidR="00A677F4" w:rsidRPr="00A677F4" w:rsidRDefault="00A677F4" w:rsidP="00A677F4">
      <w:pPr>
        <w:spacing w:before="100" w:beforeAutospacing="1" w:after="100" w:afterAutospacing="1" w:line="240" w:lineRule="auto"/>
        <w:outlineLvl w:val="1"/>
        <w:rPr>
          <w:rFonts w:ascii="Tahoma" w:eastAsia="Times New Roman" w:hAnsi="Tahoma" w:cs="Tahoma"/>
          <w:b/>
          <w:bCs/>
          <w:color w:val="000000"/>
          <w:sz w:val="36"/>
          <w:szCs w:val="36"/>
          <w:lang w:eastAsia="en-GB"/>
        </w:rPr>
      </w:pPr>
      <w:r w:rsidRPr="00A677F4">
        <w:rPr>
          <w:rFonts w:ascii="Tahoma" w:eastAsia="Times New Roman" w:hAnsi="Tahoma" w:cs="Tahoma"/>
          <w:b/>
          <w:bCs/>
          <w:color w:val="000000"/>
          <w:sz w:val="36"/>
          <w:szCs w:val="36"/>
          <w:lang w:eastAsia="en-GB"/>
        </w:rPr>
        <w:t>Get production-ready</w:t>
      </w:r>
    </w:p>
    <w:p w:rsidR="00A677F4" w:rsidRPr="00A677F4" w:rsidRDefault="00A677F4" w:rsidP="00A677F4">
      <w:p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There's a lot you'll want to do to make sure you're production-ready.</w:t>
      </w:r>
    </w:p>
    <w:p w:rsidR="00A677F4" w:rsidRPr="00A677F4" w:rsidRDefault="00A677F4" w:rsidP="00A677F4">
      <w:pPr>
        <w:numPr>
          <w:ilvl w:val="0"/>
          <w:numId w:val="3"/>
        </w:numPr>
        <w:spacing w:before="100" w:beforeAutospacing="1" w:after="100" w:afterAutospacing="1" w:line="240" w:lineRule="auto"/>
        <w:rPr>
          <w:rFonts w:ascii="Tahoma" w:eastAsia="Times New Roman" w:hAnsi="Tahoma" w:cs="Tahoma"/>
          <w:color w:val="000000"/>
          <w:sz w:val="27"/>
          <w:szCs w:val="27"/>
          <w:lang w:eastAsia="en-GB"/>
        </w:rPr>
      </w:pPr>
      <w:hyperlink r:id="rId6" w:history="1">
        <w:r w:rsidRPr="00A677F4">
          <w:rPr>
            <w:rFonts w:ascii="Tahoma" w:eastAsia="Times New Roman" w:hAnsi="Tahoma" w:cs="Tahoma"/>
            <w:color w:val="0000FF"/>
            <w:sz w:val="27"/>
            <w:szCs w:val="27"/>
            <w:u w:val="single"/>
            <w:lang w:eastAsia="en-GB"/>
          </w:rPr>
          <w:t>Set up a non-root user for day-to-day use</w:t>
        </w:r>
      </w:hyperlink>
    </w:p>
    <w:p w:rsidR="00A677F4" w:rsidRPr="00A677F4" w:rsidRDefault="00A677F4" w:rsidP="00A677F4">
      <w:pPr>
        <w:numPr>
          <w:ilvl w:val="0"/>
          <w:numId w:val="3"/>
        </w:num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Review your firewall settings by calling </w:t>
      </w:r>
      <w:r w:rsidRPr="00A677F4">
        <w:rPr>
          <w:rFonts w:ascii="Courier New" w:eastAsia="Times New Roman" w:hAnsi="Courier New" w:cs="Courier New"/>
          <w:color w:val="000000"/>
          <w:sz w:val="20"/>
          <w:szCs w:val="20"/>
          <w:shd w:val="clear" w:color="auto" w:fill="DDDDDD"/>
          <w:lang w:eastAsia="en-GB"/>
        </w:rPr>
        <w:t>sudo ufw status</w:t>
      </w:r>
      <w:r w:rsidRPr="00A677F4">
        <w:rPr>
          <w:rFonts w:ascii="Tahoma" w:eastAsia="Times New Roman" w:hAnsi="Tahoma" w:cs="Tahoma"/>
          <w:color w:val="000000"/>
          <w:sz w:val="27"/>
          <w:szCs w:val="27"/>
          <w:lang w:eastAsia="en-GB"/>
        </w:rPr>
        <w:t>, and make any changes you need. By default, only SSH/SFTP (port 22), HTTP (port 80), and HTTPS (port 443) are open. You can also disable this firewall by calling </w:t>
      </w:r>
      <w:r w:rsidRPr="00A677F4">
        <w:rPr>
          <w:rFonts w:ascii="Courier New" w:eastAsia="Times New Roman" w:hAnsi="Courier New" w:cs="Courier New"/>
          <w:color w:val="000000"/>
          <w:sz w:val="20"/>
          <w:szCs w:val="20"/>
          <w:shd w:val="clear" w:color="auto" w:fill="DDDDDD"/>
          <w:lang w:eastAsia="en-GB"/>
        </w:rPr>
        <w:t>sudo ufw disable</w:t>
      </w:r>
      <w:r w:rsidRPr="00A677F4">
        <w:rPr>
          <w:rFonts w:ascii="Tahoma" w:eastAsia="Times New Roman" w:hAnsi="Tahoma" w:cs="Tahoma"/>
          <w:color w:val="000000"/>
          <w:sz w:val="27"/>
          <w:szCs w:val="27"/>
          <w:lang w:eastAsia="en-GB"/>
        </w:rPr>
        <w:t> and </w:t>
      </w:r>
      <w:hyperlink r:id="rId7" w:history="1">
        <w:r w:rsidRPr="00A677F4">
          <w:rPr>
            <w:rFonts w:ascii="Tahoma" w:eastAsia="Times New Roman" w:hAnsi="Tahoma" w:cs="Tahoma"/>
            <w:color w:val="0000FF"/>
            <w:sz w:val="27"/>
            <w:szCs w:val="27"/>
            <w:u w:val="single"/>
            <w:lang w:eastAsia="en-GB"/>
          </w:rPr>
          <w:t>use a DigitalOcean cloud firewall</w:t>
        </w:r>
      </w:hyperlink>
      <w:r w:rsidRPr="00A677F4">
        <w:rPr>
          <w:rFonts w:ascii="Tahoma" w:eastAsia="Times New Roman" w:hAnsi="Tahoma" w:cs="Tahoma"/>
          <w:color w:val="000000"/>
          <w:sz w:val="27"/>
          <w:szCs w:val="27"/>
          <w:lang w:eastAsia="en-GB"/>
        </w:rPr>
        <w:t> instead, if you like (they're free).</w:t>
      </w:r>
    </w:p>
    <w:p w:rsidR="00A677F4" w:rsidRPr="00A677F4" w:rsidRDefault="00A677F4" w:rsidP="00A677F4">
      <w:pPr>
        <w:numPr>
          <w:ilvl w:val="0"/>
          <w:numId w:val="3"/>
        </w:numPr>
        <w:spacing w:before="100" w:beforeAutospacing="1" w:after="100" w:afterAutospacing="1" w:line="240" w:lineRule="auto"/>
        <w:rPr>
          <w:rFonts w:ascii="Tahoma" w:eastAsia="Times New Roman" w:hAnsi="Tahoma" w:cs="Tahoma"/>
          <w:color w:val="000000"/>
          <w:sz w:val="27"/>
          <w:szCs w:val="27"/>
          <w:lang w:eastAsia="en-GB"/>
        </w:rPr>
      </w:pPr>
      <w:hyperlink r:id="rId8" w:history="1">
        <w:r w:rsidRPr="00A677F4">
          <w:rPr>
            <w:rFonts w:ascii="Tahoma" w:eastAsia="Times New Roman" w:hAnsi="Tahoma" w:cs="Tahoma"/>
            <w:color w:val="0000FF"/>
            <w:sz w:val="27"/>
            <w:szCs w:val="27"/>
            <w:u w:val="single"/>
            <w:lang w:eastAsia="en-GB"/>
          </w:rPr>
          <w:t>Register a custom domain</w:t>
        </w:r>
      </w:hyperlink>
    </w:p>
    <w:p w:rsidR="00A677F4" w:rsidRPr="00A677F4" w:rsidRDefault="00A677F4" w:rsidP="00A677F4">
      <w:pPr>
        <w:numPr>
          <w:ilvl w:val="0"/>
          <w:numId w:val="3"/>
        </w:numPr>
        <w:spacing w:before="100" w:beforeAutospacing="1" w:after="100" w:afterAutospacing="1" w:line="240" w:lineRule="auto"/>
        <w:rPr>
          <w:rFonts w:ascii="Tahoma" w:eastAsia="Times New Roman" w:hAnsi="Tahoma" w:cs="Tahoma"/>
          <w:color w:val="000000"/>
          <w:sz w:val="27"/>
          <w:szCs w:val="27"/>
          <w:lang w:eastAsia="en-GB"/>
        </w:rPr>
      </w:pPr>
      <w:r w:rsidRPr="00A677F4">
        <w:rPr>
          <w:rFonts w:ascii="Tahoma" w:eastAsia="Times New Roman" w:hAnsi="Tahoma" w:cs="Tahoma"/>
          <w:color w:val="000000"/>
          <w:sz w:val="27"/>
          <w:szCs w:val="27"/>
          <w:lang w:eastAsia="en-GB"/>
        </w:rPr>
        <w:t>Have data needs? You can mount a </w:t>
      </w:r>
      <w:hyperlink r:id="rId9" w:history="1">
        <w:r w:rsidRPr="00A677F4">
          <w:rPr>
            <w:rFonts w:ascii="Tahoma" w:eastAsia="Times New Roman" w:hAnsi="Tahoma" w:cs="Tahoma"/>
            <w:color w:val="0000FF"/>
            <w:sz w:val="27"/>
            <w:szCs w:val="27"/>
            <w:u w:val="single"/>
            <w:lang w:eastAsia="en-GB"/>
          </w:rPr>
          <w:t>volume</w:t>
        </w:r>
      </w:hyperlink>
      <w:r w:rsidRPr="00A677F4">
        <w:rPr>
          <w:rFonts w:ascii="Tahoma" w:eastAsia="Times New Roman" w:hAnsi="Tahoma" w:cs="Tahoma"/>
          <w:color w:val="000000"/>
          <w:sz w:val="27"/>
          <w:szCs w:val="27"/>
          <w:lang w:eastAsia="en-GB"/>
        </w:rPr>
        <w:t> (up to 16TB) to this server to expand the filesyem, provision a </w:t>
      </w:r>
      <w:hyperlink r:id="rId10" w:history="1">
        <w:r w:rsidRPr="00A677F4">
          <w:rPr>
            <w:rFonts w:ascii="Tahoma" w:eastAsia="Times New Roman" w:hAnsi="Tahoma" w:cs="Tahoma"/>
            <w:color w:val="0000FF"/>
            <w:sz w:val="27"/>
            <w:szCs w:val="27"/>
            <w:u w:val="single"/>
            <w:lang w:eastAsia="en-GB"/>
          </w:rPr>
          <w:t>database cluster</w:t>
        </w:r>
      </w:hyperlink>
      <w:r w:rsidRPr="00A677F4">
        <w:rPr>
          <w:rFonts w:ascii="Tahoma" w:eastAsia="Times New Roman" w:hAnsi="Tahoma" w:cs="Tahoma"/>
          <w:color w:val="000000"/>
          <w:sz w:val="27"/>
          <w:szCs w:val="27"/>
          <w:lang w:eastAsia="en-GB"/>
        </w:rPr>
        <w:t> (that runs MySQL, Redis, or PostgreSQL), or use a </w:t>
      </w:r>
      <w:hyperlink r:id="rId11" w:history="1">
        <w:r w:rsidRPr="00A677F4">
          <w:rPr>
            <w:rFonts w:ascii="Tahoma" w:eastAsia="Times New Roman" w:hAnsi="Tahoma" w:cs="Tahoma"/>
            <w:color w:val="0000FF"/>
            <w:sz w:val="27"/>
            <w:szCs w:val="27"/>
            <w:u w:val="single"/>
            <w:lang w:eastAsia="en-GB"/>
          </w:rPr>
          <w:t>Space</w:t>
        </w:r>
      </w:hyperlink>
      <w:r w:rsidRPr="00A677F4">
        <w:rPr>
          <w:rFonts w:ascii="Tahoma" w:eastAsia="Times New Roman" w:hAnsi="Tahoma" w:cs="Tahoma"/>
          <w:color w:val="000000"/>
          <w:sz w:val="27"/>
          <w:szCs w:val="27"/>
          <w:lang w:eastAsia="en-GB"/>
        </w:rPr>
        <w:t>, which is an S3-compatible bucket for storing objects.</w:t>
      </w:r>
    </w:p>
    <w:p w:rsidR="006444C5" w:rsidRDefault="006444C5">
      <w:bookmarkStart w:id="0" w:name="_GoBack"/>
      <w:bookmarkEnd w:id="0"/>
    </w:p>
    <w:sectPr w:rsidR="00644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03EC"/>
    <w:multiLevelType w:val="multilevel"/>
    <w:tmpl w:val="385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74D12"/>
    <w:multiLevelType w:val="multilevel"/>
    <w:tmpl w:val="FD58D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460CD"/>
    <w:multiLevelType w:val="multilevel"/>
    <w:tmpl w:val="C5CC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F4"/>
    <w:rsid w:val="006444C5"/>
    <w:rsid w:val="00A67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FDD64-5121-4862-84E6-CF2324F1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77F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7F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677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677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77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66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docs/networking/dns/quicksta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ocean.com/docs/networking/firewal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initial-server-setup-with-ubuntu-18-04" TargetMode="External"/><Relationship Id="rId11" Type="http://schemas.openxmlformats.org/officeDocument/2006/relationships/hyperlink" Target="https://www.digitalocean.com/docs/spaces/" TargetMode="External"/><Relationship Id="rId5" Type="http://schemas.openxmlformats.org/officeDocument/2006/relationships/hyperlink" Target="https://www.digitalocean.com/docs/droplets/how-to/transfer-files/" TargetMode="External"/><Relationship Id="rId10" Type="http://schemas.openxmlformats.org/officeDocument/2006/relationships/hyperlink" Target="https://www.digitalocean.com/docs/databases/" TargetMode="External"/><Relationship Id="rId4" Type="http://schemas.openxmlformats.org/officeDocument/2006/relationships/webSettings" Target="webSettings.xml"/><Relationship Id="rId9" Type="http://schemas.openxmlformats.org/officeDocument/2006/relationships/hyperlink" Target="https://www.digitalocean.com/docs/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dc:creator>
  <cp:keywords/>
  <dc:description/>
  <cp:lastModifiedBy>Saber</cp:lastModifiedBy>
  <cp:revision>1</cp:revision>
  <dcterms:created xsi:type="dcterms:W3CDTF">2020-10-27T12:22:00Z</dcterms:created>
  <dcterms:modified xsi:type="dcterms:W3CDTF">2020-10-27T12:22:00Z</dcterms:modified>
</cp:coreProperties>
</file>