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Table 1. Summary of the assembled flexible and rigid LTPP IRI datasets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Dataset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N_records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N_sections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N_states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IRI_mean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IRI_sd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IRI_min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IRI_max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Age_mean_yr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Flexible (GPS-1/2)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1552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1.56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0.66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0.32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5.54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10.13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Rigid (GPS-3/4/5/6/9)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1693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179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1.74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0.66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0.54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5.12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13.12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