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flexible_structural_model_metrics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Speedup_vs_ANN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Variant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N_train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N_test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0.196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0.5791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0.4608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0.1874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4.3959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10.3693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0.3237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0.5312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0.4107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0.8238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2.3588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0.1074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0.6102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0.4782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1.9432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0.0113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0.4239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0.4138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0.4945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0.3696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0.4879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0.227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0.1129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1.6885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3.9828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