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E3" w:rsidRPr="00CE0EAB" w:rsidRDefault="003B3EE3" w:rsidP="003B3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Graphics</w:t>
      </w:r>
      <w:r w:rsidRPr="00CE0EAB">
        <w:rPr>
          <w:b/>
          <w:bCs/>
          <w:sz w:val="24"/>
          <w:szCs w:val="24"/>
        </w:rPr>
        <w:t xml:space="preserve"> Laboratory</w:t>
      </w:r>
    </w:p>
    <w:p w:rsidR="003B3EE3" w:rsidRPr="00CE0EAB" w:rsidRDefault="003B3EE3" w:rsidP="003B3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 w:rsidRPr="00CE0EAB">
        <w:rPr>
          <w:b/>
          <w:bCs/>
          <w:sz w:val="24"/>
          <w:szCs w:val="24"/>
        </w:rPr>
        <w:t>Lab</w:t>
      </w:r>
      <w:r>
        <w:rPr>
          <w:b/>
          <w:bCs/>
          <w:sz w:val="24"/>
          <w:szCs w:val="24"/>
        </w:rPr>
        <w:t xml:space="preserve"> – 0</w:t>
      </w:r>
      <w:r w:rsidR="00925E0F">
        <w:rPr>
          <w:b/>
          <w:bCs/>
          <w:sz w:val="24"/>
          <w:szCs w:val="24"/>
        </w:rPr>
        <w:t>3</w:t>
      </w:r>
    </w:p>
    <w:p w:rsidR="003B3EE3" w:rsidRDefault="00925E0F" w:rsidP="003B3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Applying Material Properties </w:t>
      </w:r>
      <w:r w:rsidR="0032660D">
        <w:rPr>
          <w:b/>
          <w:bCs/>
          <w:sz w:val="24"/>
          <w:szCs w:val="24"/>
        </w:rPr>
        <w:t>on</w:t>
      </w:r>
      <w:r>
        <w:rPr>
          <w:b/>
          <w:bCs/>
          <w:sz w:val="24"/>
          <w:szCs w:val="24"/>
        </w:rPr>
        <w:t xml:space="preserve"> Objects </w:t>
      </w:r>
      <w:r w:rsidR="0032660D">
        <w:rPr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Lights </w:t>
      </w:r>
      <w:r w:rsidR="0032660D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</w:t>
      </w:r>
      <w:r w:rsidR="0032660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Scene</w:t>
      </w:r>
    </w:p>
    <w:p w:rsidR="003B3EE3" w:rsidRDefault="003B3EE3" w:rsidP="003B3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  <w:sz w:val="24"/>
          <w:szCs w:val="24"/>
        </w:rPr>
        <w:t>Version-</w:t>
      </w:r>
      <w:r w:rsidRPr="00CE0EA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.0</w:t>
      </w:r>
    </w:p>
    <w:p w:rsidR="003B3EE3" w:rsidRDefault="003B3EE3" w:rsidP="003B3EE3">
      <w:pPr>
        <w:jc w:val="both"/>
        <w:rPr>
          <w:b/>
          <w:bCs/>
          <w:sz w:val="24"/>
          <w:szCs w:val="24"/>
        </w:rPr>
      </w:pPr>
    </w:p>
    <w:p w:rsidR="004A0843" w:rsidRDefault="00500F67" w:rsidP="00D91723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Continuing from our previous laboratory, </w:t>
      </w:r>
      <w:r w:rsidR="00242D90">
        <w:rPr>
          <w:bCs/>
          <w:sz w:val="24"/>
          <w:szCs w:val="24"/>
        </w:rPr>
        <w:t>we created a 3D pyramid and place a viewer with 3D projection function.</w:t>
      </w:r>
      <w:r w:rsidR="00EA4339">
        <w:rPr>
          <w:bCs/>
          <w:sz w:val="24"/>
          <w:szCs w:val="24"/>
        </w:rPr>
        <w:t xml:space="preserve"> The demo program of the last lab is in </w:t>
      </w:r>
      <w:r w:rsidR="00EA4339" w:rsidRPr="00A7001D">
        <w:rPr>
          <w:b/>
          <w:bCs/>
          <w:sz w:val="24"/>
          <w:szCs w:val="24"/>
        </w:rPr>
        <w:t>Lab 03 demo_main.cpp</w:t>
      </w:r>
      <w:r w:rsidR="00EA4339">
        <w:rPr>
          <w:bCs/>
          <w:sz w:val="24"/>
          <w:szCs w:val="24"/>
        </w:rPr>
        <w:t xml:space="preserve"> file. Try to open a GLUT project and run the given file.</w:t>
      </w:r>
      <w:r w:rsidR="001F09A1">
        <w:rPr>
          <w:bCs/>
          <w:sz w:val="24"/>
          <w:szCs w:val="24"/>
        </w:rPr>
        <w:t xml:space="preserve"> </w:t>
      </w:r>
      <w:r w:rsidR="00F35858">
        <w:rPr>
          <w:bCs/>
          <w:sz w:val="24"/>
          <w:szCs w:val="24"/>
        </w:rPr>
        <w:t>We will see a white pyramid as we did not apply any color to the pyramid.</w:t>
      </w:r>
      <w:r w:rsidR="00195B1A">
        <w:rPr>
          <w:bCs/>
          <w:sz w:val="24"/>
          <w:szCs w:val="24"/>
        </w:rPr>
        <w:t xml:space="preserve"> Use key R and S to rotate the pyramid.</w:t>
      </w:r>
    </w:p>
    <w:p w:rsidR="00500F67" w:rsidRDefault="00500F67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63475B" w:rsidRDefault="00460036" w:rsidP="00D91723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Today we apply material property on the pyramid rather than applying color on each vertex</w:t>
      </w:r>
      <w:r w:rsidR="00AF15D4">
        <w:rPr>
          <w:bCs/>
          <w:sz w:val="24"/>
          <w:szCs w:val="24"/>
        </w:rPr>
        <w:t xml:space="preserve"> and also we will apply light in the scene</w:t>
      </w:r>
      <w:r>
        <w:rPr>
          <w:bCs/>
          <w:sz w:val="24"/>
          <w:szCs w:val="24"/>
        </w:rPr>
        <w:t>.</w:t>
      </w:r>
      <w:r w:rsidR="00AF15D4">
        <w:rPr>
          <w:bCs/>
          <w:sz w:val="24"/>
          <w:szCs w:val="24"/>
        </w:rPr>
        <w:t xml:space="preserve"> Before practically applying material properties, we need to learn some basics of </w:t>
      </w:r>
      <w:r w:rsidR="0063475B">
        <w:rPr>
          <w:bCs/>
          <w:sz w:val="24"/>
          <w:szCs w:val="24"/>
        </w:rPr>
        <w:t>material properties, lighting attributes etc.</w:t>
      </w:r>
    </w:p>
    <w:p w:rsidR="0063475B" w:rsidRDefault="0063475B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63475B" w:rsidRPr="0063475B" w:rsidRDefault="0063475B" w:rsidP="0063475B">
      <w:pPr>
        <w:tabs>
          <w:tab w:val="left" w:pos="1928"/>
        </w:tabs>
        <w:jc w:val="both"/>
        <w:rPr>
          <w:bCs/>
          <w:sz w:val="24"/>
          <w:szCs w:val="24"/>
        </w:rPr>
      </w:pPr>
      <w:r w:rsidRPr="0063475B">
        <w:rPr>
          <w:b/>
          <w:bCs/>
          <w:sz w:val="24"/>
          <w:szCs w:val="24"/>
        </w:rPr>
        <w:t>Real-World and OpenGL Lighting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[Ref: Redbook]</w:t>
      </w:r>
    </w:p>
    <w:p w:rsidR="00460036" w:rsidRDefault="0063475B" w:rsidP="0063475B">
      <w:pPr>
        <w:tabs>
          <w:tab w:val="left" w:pos="1928"/>
        </w:tabs>
        <w:jc w:val="both"/>
        <w:rPr>
          <w:bCs/>
          <w:sz w:val="24"/>
          <w:szCs w:val="24"/>
        </w:rPr>
      </w:pPr>
      <w:r w:rsidRPr="0063475B">
        <w:rPr>
          <w:bCs/>
          <w:sz w:val="24"/>
          <w:szCs w:val="24"/>
        </w:rPr>
        <w:t>When you look at a physical surface, your eye's perception of the color depends on the distribution of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photon energies that arrive and trigger your cone cells. Those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photons come from a light source or combination of sources, some of which are absorbed and some of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which are reflected by the surface. In addition, different surfaces may have very different properties -some are shiny and preferentially reflect light in certain directions, while others scatter incoming light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equally in all directions. Most surfaces are somewhere in between.</w:t>
      </w:r>
      <w:r w:rsidR="00AF15D4">
        <w:rPr>
          <w:bCs/>
          <w:sz w:val="24"/>
          <w:szCs w:val="24"/>
        </w:rPr>
        <w:t xml:space="preserve"> </w:t>
      </w:r>
    </w:p>
    <w:p w:rsidR="0063475B" w:rsidRDefault="0063475B" w:rsidP="0063475B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63475B" w:rsidRDefault="0063475B" w:rsidP="0063475B">
      <w:pPr>
        <w:tabs>
          <w:tab w:val="left" w:pos="1928"/>
        </w:tabs>
        <w:jc w:val="both"/>
        <w:rPr>
          <w:bCs/>
          <w:sz w:val="24"/>
          <w:szCs w:val="24"/>
        </w:rPr>
      </w:pPr>
      <w:r w:rsidRPr="0063475B">
        <w:rPr>
          <w:bCs/>
          <w:sz w:val="24"/>
          <w:szCs w:val="24"/>
        </w:rPr>
        <w:t xml:space="preserve">OpenGL approximates light and lighting as if </w:t>
      </w:r>
      <w:r w:rsidRPr="0063475B">
        <w:rPr>
          <w:b/>
          <w:bCs/>
          <w:sz w:val="24"/>
          <w:szCs w:val="24"/>
        </w:rPr>
        <w:t>light can be broken into red, green, and blue components</w:t>
      </w:r>
      <w:r w:rsidRPr="0063475B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Thus, the color of light sources is characterized by the amount of red, green, and blue light they emit, and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the material of surfaces is characterized by the percentage of the incoming red, green, and blue</w:t>
      </w:r>
      <w:r>
        <w:rPr>
          <w:bCs/>
          <w:sz w:val="24"/>
          <w:szCs w:val="24"/>
        </w:rPr>
        <w:t xml:space="preserve"> </w:t>
      </w:r>
      <w:r w:rsidRPr="0063475B">
        <w:rPr>
          <w:bCs/>
          <w:sz w:val="24"/>
          <w:szCs w:val="24"/>
        </w:rPr>
        <w:t>components that is reflected in various directions.</w:t>
      </w:r>
    </w:p>
    <w:p w:rsidR="0063475B" w:rsidRDefault="0063475B" w:rsidP="0063475B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060EB3" w:rsidRDefault="00060EB3" w:rsidP="00060EB3">
      <w:pPr>
        <w:tabs>
          <w:tab w:val="left" w:pos="1928"/>
        </w:tabs>
        <w:jc w:val="both"/>
        <w:rPr>
          <w:bCs/>
          <w:sz w:val="24"/>
          <w:szCs w:val="24"/>
        </w:rPr>
      </w:pPr>
      <w:r w:rsidRPr="00060EB3">
        <w:rPr>
          <w:bCs/>
          <w:sz w:val="24"/>
          <w:szCs w:val="24"/>
        </w:rPr>
        <w:t>In the OpenGL model, the light sources have an effect only when there are surfaces that absorb and</w:t>
      </w:r>
      <w:r>
        <w:rPr>
          <w:bCs/>
          <w:sz w:val="24"/>
          <w:szCs w:val="24"/>
        </w:rPr>
        <w:t xml:space="preserve"> </w:t>
      </w:r>
      <w:r w:rsidRPr="00060EB3">
        <w:rPr>
          <w:bCs/>
          <w:sz w:val="24"/>
          <w:szCs w:val="24"/>
        </w:rPr>
        <w:t>reflect light. Each surface is assumed to be composed of a material with various properties. A material</w:t>
      </w:r>
      <w:r>
        <w:rPr>
          <w:bCs/>
          <w:sz w:val="24"/>
          <w:szCs w:val="24"/>
        </w:rPr>
        <w:t xml:space="preserve"> </w:t>
      </w:r>
      <w:r w:rsidRPr="00060EB3">
        <w:rPr>
          <w:bCs/>
          <w:sz w:val="24"/>
          <w:szCs w:val="24"/>
        </w:rPr>
        <w:t>might emit its own light (like headlights on an automobile), it might scatter some incoming light in all</w:t>
      </w:r>
      <w:r>
        <w:rPr>
          <w:bCs/>
          <w:sz w:val="24"/>
          <w:szCs w:val="24"/>
        </w:rPr>
        <w:t xml:space="preserve"> </w:t>
      </w:r>
      <w:r w:rsidRPr="00060EB3">
        <w:rPr>
          <w:bCs/>
          <w:sz w:val="24"/>
          <w:szCs w:val="24"/>
        </w:rPr>
        <w:t>directions, and it might reflect some portion of the incoming light in a preferential direction like a mirror</w:t>
      </w:r>
      <w:r>
        <w:rPr>
          <w:bCs/>
          <w:sz w:val="24"/>
          <w:szCs w:val="24"/>
        </w:rPr>
        <w:t xml:space="preserve"> </w:t>
      </w:r>
      <w:r w:rsidRPr="00060EB3">
        <w:rPr>
          <w:bCs/>
          <w:sz w:val="24"/>
          <w:szCs w:val="24"/>
        </w:rPr>
        <w:t>or other shiny surface.</w:t>
      </w:r>
    </w:p>
    <w:p w:rsidR="00060EB3" w:rsidRPr="00060EB3" w:rsidRDefault="00060EB3" w:rsidP="00060EB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63475B" w:rsidRDefault="00060EB3" w:rsidP="0063475B">
      <w:pPr>
        <w:tabs>
          <w:tab w:val="left" w:pos="1928"/>
        </w:tabs>
        <w:jc w:val="both"/>
        <w:rPr>
          <w:bCs/>
          <w:sz w:val="24"/>
          <w:szCs w:val="24"/>
        </w:rPr>
      </w:pPr>
      <w:r w:rsidRPr="00060EB3">
        <w:rPr>
          <w:bCs/>
          <w:sz w:val="24"/>
          <w:szCs w:val="24"/>
        </w:rPr>
        <w:t>The OpenGL lighting model considers the lighting to be divided into four independent components:</w:t>
      </w:r>
      <w:r w:rsidR="008C46E5">
        <w:rPr>
          <w:bCs/>
          <w:sz w:val="24"/>
          <w:szCs w:val="24"/>
        </w:rPr>
        <w:t xml:space="preserve"> </w:t>
      </w:r>
      <w:r w:rsidRPr="00060EB3">
        <w:rPr>
          <w:bCs/>
          <w:sz w:val="24"/>
          <w:szCs w:val="24"/>
        </w:rPr>
        <w:t xml:space="preserve">emissive, </w:t>
      </w:r>
      <w:r w:rsidRPr="008C46E5">
        <w:rPr>
          <w:b/>
          <w:bCs/>
          <w:sz w:val="24"/>
          <w:szCs w:val="24"/>
        </w:rPr>
        <w:t>ambient, diffuse, and specular</w:t>
      </w:r>
      <w:r w:rsidRPr="00060EB3">
        <w:rPr>
          <w:bCs/>
          <w:sz w:val="24"/>
          <w:szCs w:val="24"/>
        </w:rPr>
        <w:t>. All four components are computed independently and then</w:t>
      </w:r>
      <w:r w:rsidR="008C46E5">
        <w:rPr>
          <w:bCs/>
          <w:sz w:val="24"/>
          <w:szCs w:val="24"/>
        </w:rPr>
        <w:t xml:space="preserve"> </w:t>
      </w:r>
      <w:r w:rsidR="008C46E5" w:rsidRPr="008C46E5">
        <w:rPr>
          <w:bCs/>
          <w:sz w:val="24"/>
          <w:szCs w:val="24"/>
        </w:rPr>
        <w:t>ad</w:t>
      </w:r>
      <w:r w:rsidR="008C46E5">
        <w:rPr>
          <w:bCs/>
          <w:sz w:val="24"/>
          <w:szCs w:val="24"/>
        </w:rPr>
        <w:t>d</w:t>
      </w:r>
      <w:r w:rsidR="008C46E5" w:rsidRPr="008C46E5">
        <w:rPr>
          <w:bCs/>
          <w:sz w:val="24"/>
          <w:szCs w:val="24"/>
        </w:rPr>
        <w:t>ed together.</w:t>
      </w:r>
    </w:p>
    <w:p w:rsidR="0063475B" w:rsidRDefault="0063475B" w:rsidP="0063475B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B2F69" w:rsidRPr="009B2F69" w:rsidRDefault="009B2F69" w:rsidP="009B2F69">
      <w:pPr>
        <w:tabs>
          <w:tab w:val="left" w:pos="1928"/>
        </w:tabs>
        <w:jc w:val="both"/>
        <w:rPr>
          <w:b/>
          <w:bCs/>
          <w:sz w:val="24"/>
          <w:szCs w:val="24"/>
        </w:rPr>
      </w:pPr>
      <w:r w:rsidRPr="009B2F69">
        <w:rPr>
          <w:b/>
          <w:bCs/>
          <w:sz w:val="24"/>
          <w:szCs w:val="24"/>
        </w:rPr>
        <w:t>Ambient, Diffuse, and Specular Light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[Ref: Redbook]</w:t>
      </w:r>
    </w:p>
    <w:p w:rsidR="00460036" w:rsidRDefault="009B2F69" w:rsidP="00445FAB">
      <w:pPr>
        <w:tabs>
          <w:tab w:val="left" w:pos="1928"/>
        </w:tabs>
        <w:jc w:val="both"/>
        <w:rPr>
          <w:bCs/>
          <w:sz w:val="24"/>
          <w:szCs w:val="24"/>
        </w:rPr>
      </w:pPr>
      <w:r w:rsidRPr="009B2F69">
        <w:rPr>
          <w:b/>
          <w:bCs/>
          <w:sz w:val="24"/>
          <w:szCs w:val="24"/>
        </w:rPr>
        <w:t>Ambient</w:t>
      </w:r>
      <w:r w:rsidRPr="009B2F69">
        <w:rPr>
          <w:bCs/>
          <w:sz w:val="24"/>
          <w:szCs w:val="24"/>
        </w:rPr>
        <w:t xml:space="preserve"> illumination is light that's been scattered so much by the environment that its direction is</w:t>
      </w:r>
      <w:r>
        <w:rPr>
          <w:bCs/>
          <w:sz w:val="24"/>
          <w:szCs w:val="24"/>
        </w:rPr>
        <w:t xml:space="preserve"> </w:t>
      </w:r>
      <w:r w:rsidRPr="009B2F69">
        <w:rPr>
          <w:bCs/>
          <w:sz w:val="24"/>
          <w:szCs w:val="24"/>
        </w:rPr>
        <w:t>impossible to determine - it seems to come from all directions.</w:t>
      </w:r>
      <w:r w:rsidR="00445FAB">
        <w:rPr>
          <w:bCs/>
          <w:sz w:val="24"/>
          <w:szCs w:val="24"/>
        </w:rPr>
        <w:t xml:space="preserve"> </w:t>
      </w:r>
      <w:r w:rsidR="00445FAB" w:rsidRPr="00445FAB">
        <w:rPr>
          <w:bCs/>
          <w:sz w:val="24"/>
          <w:szCs w:val="24"/>
        </w:rPr>
        <w:t>When</w:t>
      </w:r>
      <w:r w:rsidR="00445FAB">
        <w:rPr>
          <w:bCs/>
          <w:sz w:val="24"/>
          <w:szCs w:val="24"/>
        </w:rPr>
        <w:t xml:space="preserve"> </w:t>
      </w:r>
      <w:r w:rsidR="00445FAB" w:rsidRPr="00445FAB">
        <w:rPr>
          <w:bCs/>
          <w:sz w:val="24"/>
          <w:szCs w:val="24"/>
        </w:rPr>
        <w:t>ambient light strikes a surface, it's scattered equally in all directions.</w:t>
      </w:r>
    </w:p>
    <w:p w:rsidR="00460036" w:rsidRDefault="00460036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72B69" w:rsidRPr="00972B69" w:rsidRDefault="00972B69" w:rsidP="00972B69">
      <w:pPr>
        <w:tabs>
          <w:tab w:val="left" w:pos="1928"/>
        </w:tabs>
        <w:jc w:val="both"/>
        <w:rPr>
          <w:bCs/>
          <w:sz w:val="24"/>
          <w:szCs w:val="24"/>
        </w:rPr>
      </w:pPr>
      <w:r w:rsidRPr="00972B69">
        <w:rPr>
          <w:bCs/>
          <w:sz w:val="24"/>
          <w:szCs w:val="24"/>
        </w:rPr>
        <w:t xml:space="preserve">The </w:t>
      </w:r>
      <w:r w:rsidRPr="00972B69">
        <w:rPr>
          <w:b/>
          <w:bCs/>
          <w:sz w:val="24"/>
          <w:szCs w:val="24"/>
        </w:rPr>
        <w:t>diffuse</w:t>
      </w:r>
      <w:r w:rsidRPr="00972B69">
        <w:rPr>
          <w:bCs/>
          <w:sz w:val="24"/>
          <w:szCs w:val="24"/>
        </w:rPr>
        <w:t xml:space="preserve"> component is the light that comes from one direction, so it's brighter if it comes squarely</w:t>
      </w:r>
      <w:r>
        <w:rPr>
          <w:bCs/>
          <w:sz w:val="24"/>
          <w:szCs w:val="24"/>
        </w:rPr>
        <w:t xml:space="preserve"> </w:t>
      </w:r>
      <w:r w:rsidRPr="00972B69">
        <w:rPr>
          <w:bCs/>
          <w:sz w:val="24"/>
          <w:szCs w:val="24"/>
        </w:rPr>
        <w:t>down on a surface than if it barely glances off the surface. Once it hits a surface, however, it's scattered</w:t>
      </w:r>
    </w:p>
    <w:p w:rsidR="009B2F69" w:rsidRDefault="00972B69" w:rsidP="00972B69">
      <w:pPr>
        <w:tabs>
          <w:tab w:val="left" w:pos="1928"/>
        </w:tabs>
        <w:jc w:val="both"/>
        <w:rPr>
          <w:bCs/>
          <w:sz w:val="24"/>
          <w:szCs w:val="24"/>
        </w:rPr>
      </w:pPr>
      <w:r w:rsidRPr="00972B69">
        <w:rPr>
          <w:bCs/>
          <w:sz w:val="24"/>
          <w:szCs w:val="24"/>
        </w:rPr>
        <w:t>equally in all directions, so it appears equally bright, no matter where the eye is located. Any light</w:t>
      </w:r>
      <w:r>
        <w:rPr>
          <w:bCs/>
          <w:sz w:val="24"/>
          <w:szCs w:val="24"/>
        </w:rPr>
        <w:t xml:space="preserve"> </w:t>
      </w:r>
      <w:r w:rsidRPr="00972B69">
        <w:rPr>
          <w:bCs/>
          <w:sz w:val="24"/>
          <w:szCs w:val="24"/>
        </w:rPr>
        <w:t>coming from a particular position or direction probably has a diffuse component.</w:t>
      </w:r>
    </w:p>
    <w:p w:rsidR="009B2F69" w:rsidRDefault="009B2F69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0F327E" w:rsidRDefault="000F327E" w:rsidP="000F327E">
      <w:pPr>
        <w:tabs>
          <w:tab w:val="left" w:pos="1928"/>
        </w:tabs>
        <w:jc w:val="both"/>
        <w:rPr>
          <w:bCs/>
          <w:sz w:val="24"/>
          <w:szCs w:val="24"/>
        </w:rPr>
      </w:pPr>
      <w:r w:rsidRPr="000F327E">
        <w:rPr>
          <w:bCs/>
          <w:sz w:val="24"/>
          <w:szCs w:val="24"/>
        </w:rPr>
        <w:t xml:space="preserve">Finally, </w:t>
      </w:r>
      <w:r w:rsidRPr="000F327E">
        <w:rPr>
          <w:b/>
          <w:bCs/>
          <w:sz w:val="24"/>
          <w:szCs w:val="24"/>
        </w:rPr>
        <w:t>specular</w:t>
      </w:r>
      <w:r w:rsidRPr="000F327E">
        <w:rPr>
          <w:bCs/>
          <w:sz w:val="24"/>
          <w:szCs w:val="24"/>
        </w:rPr>
        <w:t xml:space="preserve"> light comes from a particular direction, and it tends to bounce off the surface in a</w:t>
      </w:r>
      <w:r>
        <w:rPr>
          <w:bCs/>
          <w:sz w:val="24"/>
          <w:szCs w:val="24"/>
        </w:rPr>
        <w:t xml:space="preserve"> </w:t>
      </w:r>
      <w:r w:rsidRPr="000F327E">
        <w:rPr>
          <w:bCs/>
          <w:sz w:val="24"/>
          <w:szCs w:val="24"/>
        </w:rPr>
        <w:t xml:space="preserve">preferred direction. A well-collimated </w:t>
      </w:r>
      <w:r w:rsidRPr="000F327E">
        <w:rPr>
          <w:bCs/>
          <w:sz w:val="24"/>
          <w:szCs w:val="24"/>
        </w:rPr>
        <w:lastRenderedPageBreak/>
        <w:t>laser beam bouncing off a high-quality mirror produces almost</w:t>
      </w:r>
      <w:r>
        <w:rPr>
          <w:bCs/>
          <w:sz w:val="24"/>
          <w:szCs w:val="24"/>
        </w:rPr>
        <w:t xml:space="preserve"> </w:t>
      </w:r>
      <w:r w:rsidRPr="000F327E">
        <w:rPr>
          <w:bCs/>
          <w:sz w:val="24"/>
          <w:szCs w:val="24"/>
        </w:rPr>
        <w:t>100 percent specular reflection. Shiny metal or plastic has a high specular component, and chalk or</w:t>
      </w:r>
      <w:r>
        <w:rPr>
          <w:bCs/>
          <w:sz w:val="24"/>
          <w:szCs w:val="24"/>
        </w:rPr>
        <w:t xml:space="preserve"> </w:t>
      </w:r>
      <w:r w:rsidRPr="000F327E">
        <w:rPr>
          <w:bCs/>
          <w:sz w:val="24"/>
          <w:szCs w:val="24"/>
        </w:rPr>
        <w:t>carpet has almost none. You can think of specularity as shininess.</w:t>
      </w:r>
    </w:p>
    <w:p w:rsidR="000F327E" w:rsidRPr="000F327E" w:rsidRDefault="000F327E" w:rsidP="000F327E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B2F69" w:rsidRDefault="000F327E" w:rsidP="000F327E">
      <w:pPr>
        <w:tabs>
          <w:tab w:val="left" w:pos="1928"/>
        </w:tabs>
        <w:jc w:val="both"/>
        <w:rPr>
          <w:bCs/>
          <w:sz w:val="24"/>
          <w:szCs w:val="24"/>
        </w:rPr>
      </w:pPr>
      <w:r w:rsidRPr="000F327E">
        <w:rPr>
          <w:bCs/>
          <w:sz w:val="24"/>
          <w:szCs w:val="24"/>
        </w:rPr>
        <w:t>Although a light source delivers a single distribution of frequencies, the ambient, diffuse, and specular</w:t>
      </w:r>
      <w:r>
        <w:rPr>
          <w:bCs/>
          <w:sz w:val="24"/>
          <w:szCs w:val="24"/>
        </w:rPr>
        <w:t xml:space="preserve"> </w:t>
      </w:r>
      <w:r w:rsidRPr="000F327E">
        <w:rPr>
          <w:bCs/>
          <w:sz w:val="24"/>
          <w:szCs w:val="24"/>
        </w:rPr>
        <w:t>components might be different. For example, if you have a white light in a room with red walls, the</w:t>
      </w:r>
      <w:r>
        <w:rPr>
          <w:bCs/>
          <w:sz w:val="24"/>
          <w:szCs w:val="24"/>
        </w:rPr>
        <w:t xml:space="preserve"> </w:t>
      </w:r>
      <w:r w:rsidRPr="000F327E">
        <w:rPr>
          <w:bCs/>
          <w:sz w:val="24"/>
          <w:szCs w:val="24"/>
        </w:rPr>
        <w:t>scattered light tends to be red, although the light directly striking objects is white. OpenGL allows you to</w:t>
      </w:r>
      <w:r>
        <w:rPr>
          <w:bCs/>
          <w:sz w:val="24"/>
          <w:szCs w:val="24"/>
        </w:rPr>
        <w:t xml:space="preserve"> </w:t>
      </w:r>
      <w:r w:rsidRPr="000F327E">
        <w:rPr>
          <w:bCs/>
          <w:sz w:val="24"/>
          <w:szCs w:val="24"/>
        </w:rPr>
        <w:t>set the red, green, and blue values for each component of light independently.</w:t>
      </w:r>
    </w:p>
    <w:p w:rsidR="009B2F69" w:rsidRDefault="009B2F69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B7726E" w:rsidRPr="00B7726E" w:rsidRDefault="00B7726E" w:rsidP="00B7726E">
      <w:pPr>
        <w:tabs>
          <w:tab w:val="left" w:pos="1928"/>
        </w:tabs>
        <w:jc w:val="both"/>
        <w:rPr>
          <w:b/>
          <w:bCs/>
          <w:sz w:val="24"/>
          <w:szCs w:val="24"/>
        </w:rPr>
      </w:pPr>
      <w:r w:rsidRPr="00B7726E">
        <w:rPr>
          <w:b/>
          <w:bCs/>
          <w:sz w:val="24"/>
          <w:szCs w:val="24"/>
        </w:rPr>
        <w:t>Material Colors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[Ref: Redbook]</w:t>
      </w:r>
    </w:p>
    <w:p w:rsidR="00B7726E" w:rsidRDefault="00B7726E" w:rsidP="00B7726E">
      <w:pPr>
        <w:tabs>
          <w:tab w:val="left" w:pos="1928"/>
        </w:tabs>
        <w:jc w:val="both"/>
        <w:rPr>
          <w:bCs/>
          <w:sz w:val="24"/>
          <w:szCs w:val="24"/>
        </w:rPr>
      </w:pPr>
      <w:r w:rsidRPr="00B7726E">
        <w:rPr>
          <w:bCs/>
          <w:sz w:val="24"/>
          <w:szCs w:val="24"/>
        </w:rPr>
        <w:t>The OpenGL lighting model makes the approximation that a material's color depends on the percentages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of the incoming red, green, and blue light it reflects. For example, a perfectly red ball reflects all the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incoming red light and absorbs all the green and blue light that strikes it. If you view such a ball in white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light (composed of equal amounts of red, green, and blue light), all the red is reflected, and you see a red</w:t>
      </w:r>
      <w:r w:rsidR="008B5C8B"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ball. If the ball is viewed in pure red light, it also appears to be red. If, however, the red ball is viewed in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pure green light, it appears black (all the green is absorbed, and there's no incoming red, so no light is</w:t>
      </w:r>
      <w:r w:rsidR="008B5C8B"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reflected).</w:t>
      </w:r>
    </w:p>
    <w:p w:rsidR="002322BC" w:rsidRPr="00B7726E" w:rsidRDefault="002322BC" w:rsidP="00B7726E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B2F69" w:rsidRDefault="00B7726E" w:rsidP="00B7726E">
      <w:pPr>
        <w:tabs>
          <w:tab w:val="left" w:pos="1928"/>
        </w:tabs>
        <w:jc w:val="both"/>
        <w:rPr>
          <w:bCs/>
          <w:sz w:val="24"/>
          <w:szCs w:val="24"/>
        </w:rPr>
      </w:pPr>
      <w:r w:rsidRPr="00B7726E">
        <w:rPr>
          <w:bCs/>
          <w:sz w:val="24"/>
          <w:szCs w:val="24"/>
        </w:rPr>
        <w:t>Like lights, materials have different ambient, diffuse, and specular colors, which determine the ambient,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diffuse, and specular reflectances of the material. A material's ambient reflectance is combined with the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ambient component of each incoming light source, the diffuse reflectance with the light's diffuse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component, and similarly for the specular reflectance and component. Ambient and diffuse reflectances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define the color of the material and are typically similar if not identical. Specular reflectance is usually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white or gray, so that specular highlights end up being the color of the light source's specular intensity. If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you think of a white light shining on a shiny red plastic sphere, most of the sphere appears red, but the</w:t>
      </w:r>
      <w:r>
        <w:rPr>
          <w:bCs/>
          <w:sz w:val="24"/>
          <w:szCs w:val="24"/>
        </w:rPr>
        <w:t xml:space="preserve"> </w:t>
      </w:r>
      <w:r w:rsidRPr="00B7726E">
        <w:rPr>
          <w:bCs/>
          <w:sz w:val="24"/>
          <w:szCs w:val="24"/>
        </w:rPr>
        <w:t>shiny highlight is white.</w:t>
      </w:r>
    </w:p>
    <w:p w:rsidR="00033D21" w:rsidRDefault="00033D21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033D21" w:rsidRDefault="009B249B" w:rsidP="009B249B">
      <w:pPr>
        <w:tabs>
          <w:tab w:val="left" w:pos="1928"/>
        </w:tabs>
        <w:jc w:val="both"/>
        <w:rPr>
          <w:bCs/>
          <w:sz w:val="24"/>
          <w:szCs w:val="24"/>
        </w:rPr>
      </w:pPr>
      <w:r w:rsidRPr="009B249B">
        <w:rPr>
          <w:bCs/>
          <w:sz w:val="24"/>
          <w:szCs w:val="24"/>
        </w:rPr>
        <w:t>In addition to ambient, diffuse, and specular colors, materials have an emissive color, which simulates</w:t>
      </w:r>
      <w:r>
        <w:rPr>
          <w:bCs/>
          <w:sz w:val="24"/>
          <w:szCs w:val="24"/>
        </w:rPr>
        <w:t xml:space="preserve"> </w:t>
      </w:r>
      <w:r w:rsidRPr="009B249B">
        <w:rPr>
          <w:bCs/>
          <w:sz w:val="24"/>
          <w:szCs w:val="24"/>
        </w:rPr>
        <w:t>light originating from an object. In the OpenGL lighting model, the emissive color of a surface adds</w:t>
      </w:r>
      <w:r>
        <w:rPr>
          <w:bCs/>
          <w:sz w:val="24"/>
          <w:szCs w:val="24"/>
        </w:rPr>
        <w:t xml:space="preserve"> </w:t>
      </w:r>
      <w:r w:rsidRPr="009B249B">
        <w:rPr>
          <w:bCs/>
          <w:sz w:val="24"/>
          <w:szCs w:val="24"/>
        </w:rPr>
        <w:t>intensity to the object, but is unaffected by any light sources. Also, the emissive color does not introduce</w:t>
      </w:r>
      <w:r>
        <w:rPr>
          <w:bCs/>
          <w:sz w:val="24"/>
          <w:szCs w:val="24"/>
        </w:rPr>
        <w:t xml:space="preserve"> </w:t>
      </w:r>
      <w:r w:rsidRPr="009B249B">
        <w:rPr>
          <w:bCs/>
          <w:sz w:val="24"/>
          <w:szCs w:val="24"/>
        </w:rPr>
        <w:t>any additional light into the overall scene.</w:t>
      </w:r>
    </w:p>
    <w:p w:rsidR="00033D21" w:rsidRDefault="00033D21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320EC5" w:rsidRDefault="00581760" w:rsidP="00D91723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Now let’s try to apply material properties and light on the scene. First we will apply material properties to our created pyramid. </w:t>
      </w:r>
      <w:r w:rsidR="00320EC5">
        <w:rPr>
          <w:bCs/>
          <w:sz w:val="24"/>
          <w:szCs w:val="24"/>
        </w:rPr>
        <w:t>Lets see the following code segment:</w:t>
      </w:r>
    </w:p>
    <w:p w:rsidR="00320EC5" w:rsidRDefault="00320EC5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GLfloat no_mat[] = { 0.0, 0.0, 0.0, 1.0 };</w:t>
      </w:r>
    </w:p>
    <w:p w:rsidR="00320EC5" w:rsidRPr="00320EC5" w:rsidRDefault="00E33524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>
        <w:rPr>
          <w:rFonts w:asciiTheme="minorHAnsi" w:hAnsiTheme="minorHAnsi"/>
          <w:bCs/>
          <w:sz w:val="22"/>
          <w:szCs w:val="24"/>
        </w:rPr>
        <w:t>GLfloat mat_ambient[] = { 0.5</w:t>
      </w:r>
      <w:r w:rsidR="00320EC5" w:rsidRPr="00320EC5">
        <w:rPr>
          <w:rFonts w:asciiTheme="minorHAnsi" w:hAnsiTheme="minorHAnsi"/>
          <w:bCs/>
          <w:sz w:val="22"/>
          <w:szCs w:val="24"/>
        </w:rPr>
        <w:t>, 0.0, 0.0, 1.0 };</w:t>
      </w: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GLfloat mat_diffuse[] = { 1.0, 0.0, 0.0, 1.0 };</w:t>
      </w: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GLfloat mat_specular[] = { 1.0, 1.0, 1.0, 1.0 };</w:t>
      </w:r>
    </w:p>
    <w:p w:rsidR="00033D21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GLfloat mat_shininess[] = {10};</w:t>
      </w: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glMaterialfv( GL_FRONT, GL_AMBIENT, mat_ambient);</w:t>
      </w: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glMaterialfv( GL_FRONT, GL_DIFFUSE, mat_diffuse);</w:t>
      </w: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glMaterialfv( GL_FRONT, GL_SPECULAR, mat_specular);</w:t>
      </w:r>
    </w:p>
    <w:p w:rsidR="00320EC5" w:rsidRPr="00320EC5" w:rsidRDefault="00320EC5" w:rsidP="0032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Theme="minorHAnsi" w:hAnsiTheme="minorHAnsi"/>
          <w:bCs/>
          <w:sz w:val="22"/>
          <w:szCs w:val="24"/>
        </w:rPr>
      </w:pPr>
      <w:r w:rsidRPr="00320EC5">
        <w:rPr>
          <w:rFonts w:asciiTheme="minorHAnsi" w:hAnsiTheme="minorHAnsi"/>
          <w:bCs/>
          <w:sz w:val="22"/>
          <w:szCs w:val="24"/>
        </w:rPr>
        <w:t>glMaterialfv( GL_FRONT, GL_SHININESS, mat_shininess);</w:t>
      </w:r>
    </w:p>
    <w:p w:rsidR="00320EC5" w:rsidRDefault="00320EC5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FC7A25" w:rsidRDefault="007A0D7A" w:rsidP="00596DCF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Here</w:t>
      </w:r>
      <w:r w:rsidR="00320EC5">
        <w:rPr>
          <w:bCs/>
          <w:sz w:val="24"/>
          <w:szCs w:val="24"/>
        </w:rPr>
        <w:t xml:space="preserve"> we first define the </w:t>
      </w:r>
      <w:r w:rsidR="00FC7A25">
        <w:rPr>
          <w:bCs/>
          <w:sz w:val="24"/>
          <w:szCs w:val="24"/>
        </w:rPr>
        <w:t>reflectance properties</w:t>
      </w:r>
      <w:r w:rsidR="00320EC5">
        <w:rPr>
          <w:bCs/>
          <w:sz w:val="24"/>
          <w:szCs w:val="24"/>
        </w:rPr>
        <w:t xml:space="preserve"> of four color component for the material.</w:t>
      </w:r>
      <w:r>
        <w:rPr>
          <w:bCs/>
          <w:sz w:val="24"/>
          <w:szCs w:val="24"/>
        </w:rPr>
        <w:t xml:space="preserve"> To apply these </w:t>
      </w:r>
      <w:r w:rsidR="00FC7A25">
        <w:rPr>
          <w:bCs/>
          <w:sz w:val="24"/>
          <w:szCs w:val="24"/>
        </w:rPr>
        <w:t>reflectance properties</w:t>
      </w:r>
      <w:r w:rsidR="00FC7A25">
        <w:rPr>
          <w:bCs/>
          <w:sz w:val="24"/>
          <w:szCs w:val="24"/>
        </w:rPr>
        <w:t xml:space="preserve"> as material properties we use function </w:t>
      </w:r>
      <w:r w:rsidR="00FC7A25" w:rsidRPr="00320EC5">
        <w:rPr>
          <w:rFonts w:asciiTheme="minorHAnsi" w:hAnsiTheme="minorHAnsi"/>
          <w:bCs/>
          <w:sz w:val="22"/>
          <w:szCs w:val="24"/>
        </w:rPr>
        <w:t>glMaterialfv</w:t>
      </w:r>
      <w:r w:rsidR="00FC7A25">
        <w:rPr>
          <w:rFonts w:asciiTheme="minorHAnsi" w:hAnsiTheme="minorHAnsi"/>
          <w:bCs/>
          <w:sz w:val="22"/>
          <w:szCs w:val="24"/>
        </w:rPr>
        <w:t xml:space="preserve">) </w:t>
      </w:r>
      <w:r w:rsidR="00FC7A25">
        <w:rPr>
          <w:bCs/>
          <w:sz w:val="24"/>
          <w:szCs w:val="24"/>
        </w:rPr>
        <w:t xml:space="preserve">which has three parameters. </w:t>
      </w:r>
    </w:p>
    <w:p w:rsidR="00CA4741" w:rsidRPr="00894D71" w:rsidRDefault="00CA4741" w:rsidP="00E84724">
      <w:pPr>
        <w:pStyle w:val="ListParagraph"/>
        <w:numPr>
          <w:ilvl w:val="0"/>
          <w:numId w:val="25"/>
        </w:numPr>
        <w:tabs>
          <w:tab w:val="left" w:pos="1928"/>
        </w:tabs>
        <w:jc w:val="both"/>
        <w:rPr>
          <w:bCs/>
          <w:sz w:val="20"/>
          <w:szCs w:val="24"/>
        </w:rPr>
      </w:pPr>
      <w:r w:rsidRPr="00E84724">
        <w:rPr>
          <w:sz w:val="24"/>
        </w:rPr>
        <w:lastRenderedPageBreak/>
        <w:t xml:space="preserve">Specifies whether the front, back, or both material properties of the polygons are being set by this function. May be either </w:t>
      </w:r>
      <w:r w:rsidRPr="00E84724">
        <w:rPr>
          <w:rStyle w:val="HTMLTypewriter"/>
          <w:sz w:val="22"/>
        </w:rPr>
        <w:t>GL_FRONT</w:t>
      </w:r>
      <w:r w:rsidRPr="00E84724">
        <w:rPr>
          <w:sz w:val="30"/>
        </w:rPr>
        <w:t xml:space="preserve">, </w:t>
      </w:r>
      <w:r w:rsidRPr="00E84724">
        <w:rPr>
          <w:rStyle w:val="HTMLTypewriter"/>
          <w:sz w:val="22"/>
        </w:rPr>
        <w:t>GL_BACK</w:t>
      </w:r>
      <w:r w:rsidRPr="00E84724">
        <w:rPr>
          <w:sz w:val="30"/>
        </w:rPr>
        <w:t xml:space="preserve">, </w:t>
      </w:r>
      <w:r w:rsidRPr="00E84724">
        <w:rPr>
          <w:sz w:val="24"/>
        </w:rPr>
        <w:t>or</w:t>
      </w:r>
      <w:r w:rsidRPr="00E84724">
        <w:rPr>
          <w:sz w:val="30"/>
        </w:rPr>
        <w:t xml:space="preserve"> </w:t>
      </w:r>
      <w:r w:rsidRPr="00E84724">
        <w:rPr>
          <w:rStyle w:val="HTMLTypewriter"/>
          <w:sz w:val="22"/>
        </w:rPr>
        <w:t>GL_FRONT_AND_BACK</w:t>
      </w:r>
      <w:r w:rsidRPr="00E84724">
        <w:rPr>
          <w:sz w:val="30"/>
        </w:rPr>
        <w:t>.</w:t>
      </w:r>
    </w:p>
    <w:p w:rsidR="00894D71" w:rsidRPr="00363911" w:rsidRDefault="00363911" w:rsidP="00E84724">
      <w:pPr>
        <w:pStyle w:val="ListParagraph"/>
        <w:numPr>
          <w:ilvl w:val="0"/>
          <w:numId w:val="25"/>
        </w:numPr>
        <w:tabs>
          <w:tab w:val="left" w:pos="1928"/>
        </w:tabs>
        <w:jc w:val="both"/>
        <w:rPr>
          <w:bCs/>
          <w:sz w:val="20"/>
          <w:szCs w:val="24"/>
        </w:rPr>
      </w:pPr>
      <w:r w:rsidRPr="00363911">
        <w:rPr>
          <w:sz w:val="24"/>
        </w:rPr>
        <w:t xml:space="preserve">Specifies the single-valued material parameter being set for the first two variations. Currently, the only single-valued material parameter is </w:t>
      </w:r>
      <w:r w:rsidRPr="00363911">
        <w:rPr>
          <w:rStyle w:val="HTMLTypewriter"/>
          <w:sz w:val="22"/>
        </w:rPr>
        <w:t>GL_SHININESS</w:t>
      </w:r>
      <w:r w:rsidRPr="00363911">
        <w:rPr>
          <w:sz w:val="30"/>
        </w:rPr>
        <w:t xml:space="preserve">. </w:t>
      </w:r>
      <w:r w:rsidRPr="00363911">
        <w:rPr>
          <w:sz w:val="26"/>
        </w:rPr>
        <w:t xml:space="preserve">The second two variations, which take arrays for their parameters, can set the following material properties: </w:t>
      </w:r>
      <w:r w:rsidRPr="00363911">
        <w:rPr>
          <w:rStyle w:val="HTMLTypewriter"/>
          <w:sz w:val="22"/>
        </w:rPr>
        <w:t>GL_AMBIENT</w:t>
      </w:r>
      <w:r w:rsidRPr="00363911">
        <w:rPr>
          <w:sz w:val="30"/>
        </w:rPr>
        <w:t xml:space="preserve">, </w:t>
      </w:r>
      <w:r w:rsidRPr="00363911">
        <w:rPr>
          <w:rStyle w:val="HTMLTypewriter"/>
          <w:sz w:val="22"/>
        </w:rPr>
        <w:t>GL_DIFFUSE</w:t>
      </w:r>
      <w:r w:rsidRPr="00363911">
        <w:rPr>
          <w:sz w:val="30"/>
        </w:rPr>
        <w:t xml:space="preserve">, </w:t>
      </w:r>
      <w:r w:rsidRPr="00363911">
        <w:rPr>
          <w:rStyle w:val="HTMLTypewriter"/>
          <w:sz w:val="22"/>
        </w:rPr>
        <w:t>GL_SPECULAR</w:t>
      </w:r>
      <w:r w:rsidRPr="00363911">
        <w:rPr>
          <w:sz w:val="30"/>
        </w:rPr>
        <w:t xml:space="preserve">, </w:t>
      </w:r>
      <w:r w:rsidRPr="00363911">
        <w:rPr>
          <w:rStyle w:val="HTMLTypewriter"/>
          <w:sz w:val="22"/>
        </w:rPr>
        <w:t>GL_EMISSION</w:t>
      </w:r>
      <w:r w:rsidRPr="00363911">
        <w:rPr>
          <w:sz w:val="30"/>
        </w:rPr>
        <w:t xml:space="preserve">, </w:t>
      </w:r>
      <w:r w:rsidRPr="00363911">
        <w:rPr>
          <w:rStyle w:val="HTMLTypewriter"/>
          <w:sz w:val="22"/>
        </w:rPr>
        <w:t>GL_SHININESS</w:t>
      </w:r>
      <w:r w:rsidRPr="00363911">
        <w:rPr>
          <w:rStyle w:val="HTMLTypewriter"/>
          <w:sz w:val="22"/>
        </w:rPr>
        <w:t xml:space="preserve"> </w:t>
      </w:r>
      <w:r w:rsidRPr="00363911">
        <w:rPr>
          <w:sz w:val="24"/>
        </w:rPr>
        <w:t>etc.</w:t>
      </w:r>
    </w:p>
    <w:p w:rsidR="00363911" w:rsidRPr="00C862B6" w:rsidRDefault="00C862B6" w:rsidP="00E84724">
      <w:pPr>
        <w:pStyle w:val="ListParagraph"/>
        <w:numPr>
          <w:ilvl w:val="0"/>
          <w:numId w:val="25"/>
        </w:numPr>
        <w:tabs>
          <w:tab w:val="left" w:pos="1928"/>
        </w:tabs>
        <w:jc w:val="both"/>
        <w:rPr>
          <w:bCs/>
          <w:sz w:val="16"/>
          <w:szCs w:val="24"/>
        </w:rPr>
      </w:pPr>
      <w:r w:rsidRPr="00C862B6">
        <w:rPr>
          <w:sz w:val="24"/>
        </w:rPr>
        <w:t>Specifies the value to which the parameter specified by</w:t>
      </w:r>
      <w:r w:rsidRPr="00C862B6">
        <w:rPr>
          <w:sz w:val="24"/>
        </w:rPr>
        <w:t xml:space="preserve"> parameter 2.</w:t>
      </w:r>
    </w:p>
    <w:p w:rsidR="00894D71" w:rsidRPr="000253B9" w:rsidRDefault="00894D71" w:rsidP="00894D71">
      <w:pPr>
        <w:pStyle w:val="ListParagraph"/>
        <w:tabs>
          <w:tab w:val="left" w:pos="1928"/>
        </w:tabs>
        <w:jc w:val="both"/>
        <w:rPr>
          <w:bCs/>
          <w:sz w:val="24"/>
          <w:szCs w:val="24"/>
        </w:rPr>
      </w:pPr>
    </w:p>
    <w:p w:rsidR="00FC7A25" w:rsidRDefault="00CB08ED" w:rsidP="00320EC5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Before using these code segment, we need to enable lighting features by using </w:t>
      </w:r>
      <w:r w:rsidR="009A4FBE" w:rsidRPr="009A4FBE">
        <w:rPr>
          <w:rFonts w:asciiTheme="minorHAnsi" w:hAnsiTheme="minorHAnsi"/>
          <w:b/>
          <w:bCs/>
          <w:sz w:val="22"/>
          <w:szCs w:val="24"/>
        </w:rPr>
        <w:t>glEnable(GL_LIGHTING</w:t>
      </w:r>
      <w:r w:rsidR="009A4FBE" w:rsidRPr="009A4FBE">
        <w:rPr>
          <w:rFonts w:asciiTheme="minorHAnsi" w:hAnsiTheme="minorHAnsi"/>
          <w:bCs/>
          <w:sz w:val="22"/>
          <w:szCs w:val="24"/>
        </w:rPr>
        <w:t>)</w:t>
      </w:r>
      <w:r w:rsidR="009A4FBE" w:rsidRPr="009A4FBE">
        <w:rPr>
          <w:bCs/>
          <w:sz w:val="22"/>
          <w:szCs w:val="24"/>
        </w:rPr>
        <w:t xml:space="preserve"> </w:t>
      </w:r>
      <w:r>
        <w:rPr>
          <w:bCs/>
          <w:sz w:val="24"/>
          <w:szCs w:val="24"/>
        </w:rPr>
        <w:t>function in the main function.</w:t>
      </w:r>
      <w:r w:rsidR="00E33524">
        <w:rPr>
          <w:bCs/>
          <w:sz w:val="24"/>
          <w:szCs w:val="24"/>
        </w:rPr>
        <w:t xml:space="preserve"> Now use the above code segment (</w:t>
      </w:r>
      <w:r w:rsidR="00E33524" w:rsidRPr="00E33524">
        <w:rPr>
          <w:bCs/>
          <w:sz w:val="24"/>
          <w:szCs w:val="24"/>
        </w:rPr>
        <w:t>drawpyramid()</w:t>
      </w:r>
      <w:r w:rsidR="00E33524">
        <w:rPr>
          <w:bCs/>
          <w:sz w:val="24"/>
          <w:szCs w:val="24"/>
        </w:rPr>
        <w:t>) where you create</w:t>
      </w:r>
      <w:r w:rsidR="0074790F">
        <w:rPr>
          <w:bCs/>
          <w:sz w:val="24"/>
          <w:szCs w:val="24"/>
        </w:rPr>
        <w:t>d</w:t>
      </w:r>
      <w:r w:rsidR="00E33524">
        <w:rPr>
          <w:bCs/>
          <w:sz w:val="24"/>
          <w:szCs w:val="24"/>
        </w:rPr>
        <w:t xml:space="preserve"> the pyramid</w:t>
      </w:r>
      <w:r w:rsidR="00C72DA0">
        <w:rPr>
          <w:bCs/>
          <w:sz w:val="24"/>
          <w:szCs w:val="24"/>
        </w:rPr>
        <w:t xml:space="preserve"> as this properties only applicable to pyramid</w:t>
      </w:r>
      <w:r w:rsidR="00E33524">
        <w:rPr>
          <w:bCs/>
          <w:sz w:val="24"/>
          <w:szCs w:val="24"/>
        </w:rPr>
        <w:t>.</w:t>
      </w:r>
      <w:r w:rsidR="0074790F">
        <w:rPr>
          <w:bCs/>
          <w:sz w:val="24"/>
          <w:szCs w:val="24"/>
        </w:rPr>
        <w:t xml:space="preserve"> </w:t>
      </w:r>
      <w:r w:rsidR="00596DCF" w:rsidRPr="004D4FCF">
        <w:rPr>
          <w:b/>
          <w:bCs/>
          <w:sz w:val="24"/>
          <w:szCs w:val="24"/>
        </w:rPr>
        <w:t>Now run the program. You will see dim red pyramid as we still do not add any light in the scene</w:t>
      </w:r>
      <w:r w:rsidR="00596DCF">
        <w:rPr>
          <w:bCs/>
          <w:sz w:val="24"/>
          <w:szCs w:val="24"/>
        </w:rPr>
        <w:t>.</w:t>
      </w:r>
      <w:r w:rsidR="004D4FCF">
        <w:rPr>
          <w:bCs/>
          <w:sz w:val="24"/>
          <w:szCs w:val="24"/>
        </w:rPr>
        <w:t xml:space="preserve"> This is because of ambient property.</w:t>
      </w:r>
    </w:p>
    <w:p w:rsidR="008157AD" w:rsidRDefault="008157AD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8157AD" w:rsidRDefault="008157AD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FB6188" w:rsidRDefault="00516B2B" w:rsidP="00320EC5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At this stage we need to add one or more light source in the scene.</w:t>
      </w:r>
      <w:r w:rsidR="00341338">
        <w:rPr>
          <w:bCs/>
          <w:sz w:val="24"/>
          <w:szCs w:val="24"/>
        </w:rPr>
        <w:t xml:space="preserve"> We can add at most 8 light</w:t>
      </w:r>
      <w:r w:rsidR="00904911">
        <w:rPr>
          <w:bCs/>
          <w:sz w:val="24"/>
          <w:szCs w:val="24"/>
        </w:rPr>
        <w:t>s</w:t>
      </w:r>
      <w:r w:rsidR="00341338">
        <w:rPr>
          <w:bCs/>
          <w:sz w:val="24"/>
          <w:szCs w:val="24"/>
        </w:rPr>
        <w:t xml:space="preserve"> simultaneously in our scene.</w:t>
      </w:r>
      <w:r w:rsidR="00FB6188">
        <w:rPr>
          <w:bCs/>
          <w:sz w:val="24"/>
          <w:szCs w:val="24"/>
        </w:rPr>
        <w:t xml:space="preserve"> The code segment below adds one light in the scene.</w:t>
      </w:r>
    </w:p>
    <w:p w:rsidR="00630048" w:rsidRDefault="00630048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>GLfloat no_light[] = { 0.0, 0.0, 0.0, 1.0 };</w:t>
      </w: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>GLfloat light_ambient[]  = {1.0, 1.0, 1.0, 1.0};</w:t>
      </w: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>GLfloat light_diffuse[]  = { 1.0, 1.0, 1.0, 1 };</w:t>
      </w: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>GLfloat light_specular[] = { 1, 1, 1, 1 };</w:t>
      </w: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>GLfloat light_position[] = { 2.0, 25.0, 3.0, 1.0 };</w:t>
      </w: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</w:p>
    <w:p w:rsidR="00630048" w:rsidRPr="00630048" w:rsidRDefault="00630048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360"/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>glEnable( GL_LIGHT0</w:t>
      </w:r>
      <w:r w:rsidRPr="00630048">
        <w:rPr>
          <w:rFonts w:ascii="Calibri" w:hAnsi="Calibri"/>
          <w:bCs/>
          <w:sz w:val="22"/>
          <w:szCs w:val="24"/>
        </w:rPr>
        <w:t>);</w:t>
      </w:r>
    </w:p>
    <w:p w:rsidR="00630048" w:rsidRPr="00630048" w:rsidRDefault="00630048" w:rsidP="0063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jc w:val="both"/>
        <w:rPr>
          <w:rFonts w:ascii="Calibri" w:hAnsi="Calibri"/>
          <w:bCs/>
          <w:sz w:val="22"/>
          <w:szCs w:val="24"/>
        </w:rPr>
      </w:pPr>
      <w:r w:rsidRPr="00630048">
        <w:rPr>
          <w:rFonts w:ascii="Calibri" w:hAnsi="Calibri"/>
          <w:bCs/>
          <w:sz w:val="22"/>
          <w:szCs w:val="24"/>
        </w:rPr>
        <w:tab/>
      </w:r>
      <w:r w:rsidRPr="00630048">
        <w:rPr>
          <w:rFonts w:ascii="Calibri" w:hAnsi="Calibri"/>
          <w:bCs/>
          <w:sz w:val="22"/>
          <w:szCs w:val="24"/>
        </w:rPr>
        <w:tab/>
        <w:t>glLigh</w:t>
      </w:r>
      <w:r>
        <w:rPr>
          <w:rFonts w:ascii="Calibri" w:hAnsi="Calibri"/>
          <w:bCs/>
          <w:sz w:val="22"/>
          <w:szCs w:val="24"/>
        </w:rPr>
        <w:t>tfv( GL_LIGHT0</w:t>
      </w:r>
      <w:r w:rsidRPr="00630048">
        <w:rPr>
          <w:rFonts w:ascii="Calibri" w:hAnsi="Calibri"/>
          <w:bCs/>
          <w:sz w:val="22"/>
          <w:szCs w:val="24"/>
        </w:rPr>
        <w:t>, GL_AMBIENT, light_ambient);</w:t>
      </w:r>
    </w:p>
    <w:p w:rsidR="00630048" w:rsidRPr="00630048" w:rsidRDefault="00630048" w:rsidP="0063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jc w:val="both"/>
        <w:rPr>
          <w:rFonts w:ascii="Calibri" w:hAnsi="Calibri"/>
          <w:bCs/>
          <w:sz w:val="22"/>
          <w:szCs w:val="24"/>
        </w:rPr>
      </w:pPr>
      <w:r>
        <w:rPr>
          <w:rFonts w:ascii="Calibri" w:hAnsi="Calibri"/>
          <w:bCs/>
          <w:sz w:val="22"/>
          <w:szCs w:val="24"/>
        </w:rPr>
        <w:tab/>
      </w:r>
      <w:r>
        <w:rPr>
          <w:rFonts w:ascii="Calibri" w:hAnsi="Calibri"/>
          <w:bCs/>
          <w:sz w:val="22"/>
          <w:szCs w:val="24"/>
        </w:rPr>
        <w:tab/>
        <w:t>glLightfv( GL_LIGHT0</w:t>
      </w:r>
      <w:r w:rsidRPr="00630048">
        <w:rPr>
          <w:rFonts w:ascii="Calibri" w:hAnsi="Calibri"/>
          <w:bCs/>
          <w:sz w:val="22"/>
          <w:szCs w:val="24"/>
        </w:rPr>
        <w:t>, GL_DIFFUSE, light_diffuse);</w:t>
      </w:r>
    </w:p>
    <w:p w:rsidR="00630048" w:rsidRPr="00630048" w:rsidRDefault="00630048" w:rsidP="0063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jc w:val="both"/>
        <w:rPr>
          <w:rFonts w:ascii="Calibri" w:hAnsi="Calibri"/>
          <w:bCs/>
          <w:sz w:val="22"/>
          <w:szCs w:val="24"/>
        </w:rPr>
      </w:pPr>
      <w:r>
        <w:rPr>
          <w:rFonts w:ascii="Calibri" w:hAnsi="Calibri"/>
          <w:bCs/>
          <w:sz w:val="22"/>
          <w:szCs w:val="24"/>
        </w:rPr>
        <w:tab/>
      </w:r>
      <w:r>
        <w:rPr>
          <w:rFonts w:ascii="Calibri" w:hAnsi="Calibri"/>
          <w:bCs/>
          <w:sz w:val="22"/>
          <w:szCs w:val="24"/>
        </w:rPr>
        <w:tab/>
        <w:t>glLightfv( GL_LIGHT0</w:t>
      </w:r>
      <w:r w:rsidRPr="00630048">
        <w:rPr>
          <w:rFonts w:ascii="Calibri" w:hAnsi="Calibri"/>
          <w:bCs/>
          <w:sz w:val="22"/>
          <w:szCs w:val="24"/>
        </w:rPr>
        <w:t>, GL_SPECULAR, light_specular);</w:t>
      </w:r>
    </w:p>
    <w:p w:rsidR="00630048" w:rsidRPr="00630048" w:rsidRDefault="00630048" w:rsidP="006300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jc w:val="both"/>
        <w:rPr>
          <w:rFonts w:ascii="Calibri" w:hAnsi="Calibri"/>
          <w:bCs/>
          <w:sz w:val="22"/>
          <w:szCs w:val="24"/>
        </w:rPr>
      </w:pPr>
      <w:r>
        <w:rPr>
          <w:rFonts w:ascii="Calibri" w:hAnsi="Calibri"/>
          <w:bCs/>
          <w:sz w:val="22"/>
          <w:szCs w:val="24"/>
        </w:rPr>
        <w:tab/>
      </w:r>
      <w:r>
        <w:rPr>
          <w:rFonts w:ascii="Calibri" w:hAnsi="Calibri"/>
          <w:bCs/>
          <w:sz w:val="22"/>
          <w:szCs w:val="24"/>
        </w:rPr>
        <w:tab/>
        <w:t>glLightfv( GL_LIGHT0</w:t>
      </w:r>
      <w:r w:rsidRPr="00630048">
        <w:rPr>
          <w:rFonts w:ascii="Calibri" w:hAnsi="Calibri"/>
          <w:bCs/>
          <w:sz w:val="22"/>
          <w:szCs w:val="24"/>
        </w:rPr>
        <w:t>, GL_POSITION, light_position);</w:t>
      </w:r>
    </w:p>
    <w:p w:rsidR="00320EC5" w:rsidRDefault="00320EC5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77246" w:rsidRDefault="00CC54B0" w:rsidP="00CC54B0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Here</w:t>
      </w:r>
      <w:r w:rsidR="007D2FCA">
        <w:rPr>
          <w:bCs/>
          <w:sz w:val="24"/>
          <w:szCs w:val="24"/>
        </w:rPr>
        <w:t xml:space="preserve">, first we define the four color component </w:t>
      </w:r>
      <w:r>
        <w:rPr>
          <w:bCs/>
          <w:sz w:val="24"/>
          <w:szCs w:val="24"/>
        </w:rPr>
        <w:t>for</w:t>
      </w:r>
      <w:r w:rsidR="007D2FCA">
        <w:rPr>
          <w:bCs/>
          <w:sz w:val="24"/>
          <w:szCs w:val="24"/>
        </w:rPr>
        <w:t xml:space="preserve"> light No. 0 (zero). </w:t>
      </w:r>
      <w:r>
        <w:rPr>
          <w:bCs/>
          <w:sz w:val="24"/>
          <w:szCs w:val="24"/>
        </w:rPr>
        <w:t xml:space="preserve">Then define the light position using x,y,z values and the fourth parameter </w:t>
      </w:r>
      <w:r w:rsidRPr="00CC54B0">
        <w:rPr>
          <w:bCs/>
          <w:sz w:val="24"/>
          <w:szCs w:val="24"/>
        </w:rPr>
        <w:t xml:space="preserve">of light position, </w:t>
      </w:r>
      <w:r w:rsidRPr="00CC54B0">
        <w:rPr>
          <w:b/>
          <w:bCs/>
          <w:sz w:val="24"/>
          <w:szCs w:val="24"/>
        </w:rPr>
        <w:t>if 1.0, specifies that the light is at this position.</w:t>
      </w:r>
      <w:r w:rsidRPr="00CC54B0">
        <w:rPr>
          <w:b/>
          <w:bCs/>
          <w:sz w:val="24"/>
          <w:szCs w:val="24"/>
        </w:rPr>
        <w:t xml:space="preserve"> </w:t>
      </w:r>
      <w:r w:rsidRPr="00CC54B0">
        <w:rPr>
          <w:b/>
          <w:bCs/>
          <w:sz w:val="24"/>
          <w:szCs w:val="24"/>
        </w:rPr>
        <w:t>Otherwise, the light source is directional and all rays are parallel</w:t>
      </w:r>
      <w:r w:rsidRPr="00CC54B0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7D2FCA">
        <w:rPr>
          <w:bCs/>
          <w:sz w:val="24"/>
          <w:szCs w:val="24"/>
        </w:rPr>
        <w:t xml:space="preserve">Then enable light 0 by </w:t>
      </w:r>
      <w:r w:rsidR="007D2FCA" w:rsidRPr="00630048">
        <w:rPr>
          <w:rFonts w:ascii="Calibri" w:hAnsi="Calibri"/>
          <w:bCs/>
          <w:sz w:val="22"/>
          <w:szCs w:val="24"/>
        </w:rPr>
        <w:t>glEnable( GL_LIGHT0</w:t>
      </w:r>
      <w:r w:rsidR="007D2FCA">
        <w:rPr>
          <w:rFonts w:ascii="Calibri" w:hAnsi="Calibri"/>
          <w:bCs/>
          <w:sz w:val="22"/>
          <w:szCs w:val="24"/>
        </w:rPr>
        <w:t xml:space="preserve">) </w:t>
      </w:r>
      <w:r w:rsidR="007D2FCA">
        <w:rPr>
          <w:bCs/>
          <w:sz w:val="24"/>
          <w:szCs w:val="24"/>
        </w:rPr>
        <w:t xml:space="preserve">function. </w:t>
      </w:r>
      <w:r w:rsidR="00945829">
        <w:rPr>
          <w:bCs/>
          <w:sz w:val="24"/>
          <w:szCs w:val="24"/>
        </w:rPr>
        <w:t xml:space="preserve">Finally apply these color component on light 0 using </w:t>
      </w:r>
      <w:r w:rsidR="00945829" w:rsidRPr="00630048">
        <w:rPr>
          <w:rFonts w:ascii="Calibri" w:hAnsi="Calibri"/>
          <w:bCs/>
          <w:sz w:val="22"/>
          <w:szCs w:val="24"/>
        </w:rPr>
        <w:t>glLigh</w:t>
      </w:r>
      <w:r w:rsidR="00945829">
        <w:rPr>
          <w:rFonts w:ascii="Calibri" w:hAnsi="Calibri"/>
          <w:bCs/>
          <w:sz w:val="22"/>
          <w:szCs w:val="24"/>
        </w:rPr>
        <w:t>tfv</w:t>
      </w:r>
      <w:r w:rsidR="00945829">
        <w:rPr>
          <w:rFonts w:ascii="Calibri" w:hAnsi="Calibri"/>
          <w:bCs/>
          <w:sz w:val="22"/>
          <w:szCs w:val="24"/>
        </w:rPr>
        <w:t>()</w:t>
      </w:r>
      <w:r w:rsidR="00945829">
        <w:rPr>
          <w:bCs/>
          <w:sz w:val="24"/>
          <w:szCs w:val="24"/>
        </w:rPr>
        <w:t xml:space="preserve"> function.</w:t>
      </w:r>
      <w:r w:rsidR="003927A8">
        <w:rPr>
          <w:bCs/>
          <w:sz w:val="24"/>
          <w:szCs w:val="24"/>
        </w:rPr>
        <w:t xml:space="preserve"> It also has three parameters like </w:t>
      </w:r>
      <w:r w:rsidR="003927A8" w:rsidRPr="00320EC5">
        <w:rPr>
          <w:rFonts w:asciiTheme="minorHAnsi" w:hAnsiTheme="minorHAnsi"/>
          <w:bCs/>
          <w:sz w:val="22"/>
          <w:szCs w:val="24"/>
        </w:rPr>
        <w:t>glMaterialfv</w:t>
      </w:r>
      <w:r w:rsidR="003927A8">
        <w:rPr>
          <w:rFonts w:asciiTheme="minorHAnsi" w:hAnsiTheme="minorHAnsi"/>
          <w:bCs/>
          <w:sz w:val="22"/>
          <w:szCs w:val="24"/>
        </w:rPr>
        <w:t>()</w:t>
      </w:r>
      <w:r w:rsidR="003927A8">
        <w:rPr>
          <w:bCs/>
          <w:sz w:val="24"/>
          <w:szCs w:val="24"/>
        </w:rPr>
        <w:t xml:space="preserve"> </w:t>
      </w:r>
      <w:r w:rsidR="00590E07">
        <w:rPr>
          <w:bCs/>
          <w:sz w:val="24"/>
          <w:szCs w:val="24"/>
        </w:rPr>
        <w:t>function, but the first parameter is the light number to which we apply the color component.</w:t>
      </w:r>
      <w:r w:rsidR="008B6E85">
        <w:rPr>
          <w:bCs/>
          <w:sz w:val="24"/>
          <w:szCs w:val="24"/>
        </w:rPr>
        <w:t xml:space="preserve"> Now use this code segment globally</w:t>
      </w:r>
      <w:r w:rsidR="0053088F">
        <w:rPr>
          <w:bCs/>
          <w:sz w:val="24"/>
          <w:szCs w:val="24"/>
        </w:rPr>
        <w:t xml:space="preserve"> </w:t>
      </w:r>
      <w:r w:rsidR="0007270E">
        <w:rPr>
          <w:bCs/>
          <w:sz w:val="24"/>
          <w:szCs w:val="24"/>
        </w:rPr>
        <w:t>(in main function)</w:t>
      </w:r>
      <w:r w:rsidR="008B6E85">
        <w:rPr>
          <w:bCs/>
          <w:sz w:val="24"/>
          <w:szCs w:val="24"/>
        </w:rPr>
        <w:t xml:space="preserve"> in your program.</w:t>
      </w:r>
      <w:r w:rsidR="008932B8">
        <w:rPr>
          <w:bCs/>
          <w:sz w:val="24"/>
          <w:szCs w:val="24"/>
        </w:rPr>
        <w:t xml:space="preserve"> </w:t>
      </w:r>
      <w:r w:rsidR="008932B8" w:rsidRPr="00147704">
        <w:rPr>
          <w:b/>
          <w:bCs/>
          <w:sz w:val="24"/>
          <w:szCs w:val="24"/>
        </w:rPr>
        <w:t>Now run the program.</w:t>
      </w:r>
      <w:r w:rsidR="00D41A1A" w:rsidRPr="00147704">
        <w:rPr>
          <w:b/>
          <w:bCs/>
          <w:sz w:val="24"/>
          <w:szCs w:val="24"/>
        </w:rPr>
        <w:t xml:space="preserve"> You will see a bright red pyramid</w:t>
      </w:r>
      <w:r w:rsidR="00D41A1A">
        <w:rPr>
          <w:bCs/>
          <w:sz w:val="24"/>
          <w:szCs w:val="24"/>
        </w:rPr>
        <w:t>.</w:t>
      </w:r>
    </w:p>
    <w:p w:rsidR="00977246" w:rsidRDefault="00977246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147704" w:rsidRDefault="00147704" w:rsidP="00320EC5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Now try to analyze above material properties and lighting properties.</w:t>
      </w:r>
      <w:r w:rsidR="00A044CD">
        <w:rPr>
          <w:bCs/>
          <w:sz w:val="24"/>
          <w:szCs w:val="24"/>
        </w:rPr>
        <w:t xml:space="preserve"> Omit any one or more color component properties and try to understand the effects.</w:t>
      </w:r>
      <w:r w:rsidR="00140069">
        <w:rPr>
          <w:bCs/>
          <w:sz w:val="24"/>
          <w:szCs w:val="24"/>
        </w:rPr>
        <w:t xml:space="preserve"> Also change the color component values for both materia</w:t>
      </w:r>
      <w:r w:rsidR="008E3922">
        <w:rPr>
          <w:bCs/>
          <w:sz w:val="24"/>
          <w:szCs w:val="24"/>
        </w:rPr>
        <w:t>l and light and see the effects and justify it with your basic knowledge about lighting.</w:t>
      </w:r>
    </w:p>
    <w:p w:rsidR="00977246" w:rsidRDefault="00977246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77246" w:rsidRDefault="0014339C" w:rsidP="00320EC5">
      <w:pPr>
        <w:tabs>
          <w:tab w:val="left" w:pos="1928"/>
        </w:tabs>
        <w:jc w:val="both"/>
        <w:rPr>
          <w:bCs/>
          <w:sz w:val="24"/>
          <w:szCs w:val="24"/>
        </w:rPr>
      </w:pPr>
      <w:r w:rsidRPr="008B28CF">
        <w:rPr>
          <w:b/>
          <w:bCs/>
          <w:sz w:val="24"/>
          <w:szCs w:val="24"/>
        </w:rPr>
        <w:t>Remember, the specular effects depends upon the light position and the viewer’s position</w:t>
      </w:r>
      <w:r>
        <w:rPr>
          <w:bCs/>
          <w:sz w:val="24"/>
          <w:szCs w:val="24"/>
        </w:rPr>
        <w:t>.</w:t>
      </w:r>
    </w:p>
    <w:p w:rsidR="00977246" w:rsidRDefault="00977246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977246" w:rsidRDefault="00C8756C" w:rsidP="00320EC5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We can also add spot lights in our scene.</w:t>
      </w:r>
      <w:r w:rsidR="00480445">
        <w:rPr>
          <w:bCs/>
          <w:sz w:val="24"/>
          <w:szCs w:val="24"/>
        </w:rPr>
        <w:t xml:space="preserve"> This is very simple. We just need to add some more properties in the light to make it a spot light.</w:t>
      </w:r>
      <w:r w:rsidR="0061774F">
        <w:rPr>
          <w:bCs/>
          <w:sz w:val="24"/>
          <w:szCs w:val="24"/>
        </w:rPr>
        <w:t xml:space="preserve"> Append the following code segment along with your light property code segment.</w:t>
      </w:r>
    </w:p>
    <w:p w:rsidR="0009009F" w:rsidRDefault="0009009F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09009F" w:rsidRDefault="0009009F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09415C" w:rsidRPr="0009415C" w:rsidRDefault="0009415C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="Calibri" w:hAnsi="Calibri"/>
          <w:bCs/>
          <w:sz w:val="22"/>
          <w:szCs w:val="22"/>
        </w:rPr>
      </w:pPr>
      <w:r w:rsidRPr="0009415C">
        <w:rPr>
          <w:rFonts w:ascii="Calibri" w:hAnsi="Calibri"/>
          <w:bCs/>
          <w:sz w:val="22"/>
          <w:szCs w:val="22"/>
        </w:rPr>
        <w:t>GLfloat spot_direction[] = { 0.0, -1.0, 0.0 };</w:t>
      </w:r>
    </w:p>
    <w:p w:rsidR="0009415C" w:rsidRPr="0009415C" w:rsidRDefault="0009415C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="Calibri" w:hAnsi="Calibri"/>
          <w:bCs/>
          <w:sz w:val="22"/>
          <w:szCs w:val="22"/>
        </w:rPr>
      </w:pPr>
      <w:r w:rsidRPr="0009415C">
        <w:rPr>
          <w:rFonts w:ascii="Calibri" w:hAnsi="Calibri"/>
          <w:bCs/>
          <w:sz w:val="22"/>
          <w:szCs w:val="22"/>
        </w:rPr>
        <w:t>glLightfv(GL_LIGHT0, GL_SPOT_DIRECTION, spot_direction);</w:t>
      </w:r>
    </w:p>
    <w:p w:rsidR="0009009F" w:rsidRPr="0009415C" w:rsidRDefault="0009415C" w:rsidP="00094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8"/>
        </w:tabs>
        <w:ind w:firstLine="450"/>
        <w:jc w:val="both"/>
        <w:rPr>
          <w:rFonts w:ascii="Calibri" w:hAnsi="Calibri"/>
          <w:bCs/>
          <w:sz w:val="22"/>
          <w:szCs w:val="22"/>
        </w:rPr>
      </w:pPr>
      <w:r w:rsidRPr="0009415C">
        <w:rPr>
          <w:rFonts w:ascii="Calibri" w:hAnsi="Calibri"/>
          <w:bCs/>
          <w:sz w:val="22"/>
          <w:szCs w:val="22"/>
        </w:rPr>
        <w:t>glLightf( GL_LIGHT0, GL_SPOT_CUTOFF, 25.0);</w:t>
      </w:r>
    </w:p>
    <w:p w:rsidR="0009009F" w:rsidRDefault="0009009F" w:rsidP="00320EC5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09009F" w:rsidRDefault="00FD31F3" w:rsidP="00320EC5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Here, first we need to define the direction of the spot light like below.</w:t>
      </w:r>
    </w:p>
    <w:p w:rsidR="00FD31F3" w:rsidRDefault="00FD31F3" w:rsidP="00FD31F3">
      <w:pPr>
        <w:tabs>
          <w:tab w:val="left" w:pos="1928"/>
        </w:tabs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DF35F1D" wp14:editId="535D4EC0">
            <wp:extent cx="3962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9F" w:rsidRDefault="00FD31F3" w:rsidP="00FD31F3">
      <w:pPr>
        <w:tabs>
          <w:tab w:val="left" w:pos="1928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Then set the </w:t>
      </w:r>
      <w:r w:rsidRPr="00FD31F3">
        <w:rPr>
          <w:bCs/>
          <w:sz w:val="24"/>
          <w:szCs w:val="24"/>
        </w:rPr>
        <w:t xml:space="preserve">GL_SPOT_CUTOFF </w:t>
      </w:r>
      <w:r>
        <w:rPr>
          <w:bCs/>
          <w:sz w:val="24"/>
          <w:szCs w:val="24"/>
        </w:rPr>
        <w:t>t</w:t>
      </w:r>
      <w:r w:rsidRPr="00FD31F3">
        <w:rPr>
          <w:bCs/>
          <w:sz w:val="24"/>
          <w:szCs w:val="24"/>
        </w:rPr>
        <w:t>o specify the angle between the axis of the cone and a ray</w:t>
      </w:r>
      <w:r>
        <w:rPr>
          <w:bCs/>
          <w:sz w:val="24"/>
          <w:szCs w:val="24"/>
        </w:rPr>
        <w:t xml:space="preserve"> </w:t>
      </w:r>
      <w:r w:rsidRPr="00FD31F3">
        <w:rPr>
          <w:bCs/>
          <w:sz w:val="24"/>
          <w:szCs w:val="24"/>
        </w:rPr>
        <w:t>along the edge of the cone</w:t>
      </w:r>
      <w:r>
        <w:rPr>
          <w:bCs/>
          <w:sz w:val="24"/>
          <w:szCs w:val="24"/>
        </w:rPr>
        <w:t>.</w:t>
      </w:r>
      <w:r w:rsidR="001E40AF">
        <w:rPr>
          <w:bCs/>
          <w:sz w:val="24"/>
          <w:szCs w:val="24"/>
        </w:rPr>
        <w:t xml:space="preserve"> </w:t>
      </w:r>
      <w:r w:rsidR="001E40AF">
        <w:rPr>
          <w:bCs/>
          <w:sz w:val="24"/>
          <w:szCs w:val="24"/>
        </w:rPr>
        <w:t>[Ref: Redbook]</w:t>
      </w:r>
    </w:p>
    <w:p w:rsidR="009B2F69" w:rsidRDefault="009B2F69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213F1C" w:rsidRDefault="00213F1C" w:rsidP="00D91723">
      <w:pPr>
        <w:tabs>
          <w:tab w:val="left" w:pos="1928"/>
        </w:tabs>
        <w:jc w:val="both"/>
        <w:rPr>
          <w:bCs/>
          <w:sz w:val="24"/>
          <w:szCs w:val="24"/>
        </w:rPr>
      </w:pPr>
      <w:r w:rsidRPr="00A678FF">
        <w:rPr>
          <w:b/>
          <w:bCs/>
          <w:sz w:val="24"/>
          <w:szCs w:val="24"/>
        </w:rPr>
        <w:t>You must have to set the direction of the spot light properly to focus your desired object</w:t>
      </w:r>
      <w:r>
        <w:rPr>
          <w:bCs/>
          <w:sz w:val="24"/>
          <w:szCs w:val="24"/>
        </w:rPr>
        <w:t>.</w:t>
      </w:r>
    </w:p>
    <w:p w:rsidR="00337E4B" w:rsidRDefault="00337E4B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337E4B" w:rsidRDefault="00337E4B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337E4B" w:rsidRDefault="00337E4B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337E4B" w:rsidRDefault="00337E4B" w:rsidP="00D91723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337E4B" w:rsidRPr="003B18EE" w:rsidRDefault="00337E4B" w:rsidP="00D91723">
      <w:pPr>
        <w:tabs>
          <w:tab w:val="left" w:pos="1928"/>
        </w:tabs>
        <w:jc w:val="both"/>
        <w:rPr>
          <w:bCs/>
          <w:sz w:val="24"/>
          <w:szCs w:val="24"/>
        </w:rPr>
      </w:pPr>
      <w:bookmarkStart w:id="0" w:name="_GoBack"/>
      <w:bookmarkEnd w:id="0"/>
    </w:p>
    <w:p w:rsidR="00D91723" w:rsidRPr="009B1CE8" w:rsidRDefault="00D91723" w:rsidP="00D91723">
      <w:pPr>
        <w:tabs>
          <w:tab w:val="left" w:pos="1928"/>
        </w:tabs>
        <w:jc w:val="both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</w:rPr>
        <w:t xml:space="preserve">Solve </w:t>
      </w:r>
      <w:r w:rsidRPr="009B1CE8">
        <w:rPr>
          <w:b/>
          <w:bCs/>
          <w:sz w:val="26"/>
          <w:szCs w:val="24"/>
        </w:rPr>
        <w:t>class work 0</w:t>
      </w:r>
      <w:r w:rsidR="00854681">
        <w:rPr>
          <w:b/>
          <w:bCs/>
          <w:sz w:val="26"/>
          <w:szCs w:val="24"/>
        </w:rPr>
        <w:t>1</w:t>
      </w:r>
      <w:r w:rsidR="00B339F2">
        <w:rPr>
          <w:b/>
          <w:bCs/>
          <w:sz w:val="26"/>
          <w:szCs w:val="24"/>
        </w:rPr>
        <w:t>and 02</w:t>
      </w:r>
      <w:r>
        <w:rPr>
          <w:b/>
          <w:bCs/>
          <w:sz w:val="26"/>
          <w:szCs w:val="24"/>
        </w:rPr>
        <w:t xml:space="preserve"> at this stage.</w:t>
      </w:r>
    </w:p>
    <w:p w:rsidR="00D91723" w:rsidRDefault="00D91723" w:rsidP="007A2F9D">
      <w:pPr>
        <w:tabs>
          <w:tab w:val="left" w:pos="1928"/>
        </w:tabs>
        <w:jc w:val="both"/>
        <w:rPr>
          <w:bCs/>
          <w:sz w:val="24"/>
          <w:szCs w:val="24"/>
        </w:rPr>
      </w:pPr>
    </w:p>
    <w:p w:rsidR="001F04D1" w:rsidRPr="007A2F9D" w:rsidRDefault="001F04D1" w:rsidP="007A2F9D">
      <w:pPr>
        <w:tabs>
          <w:tab w:val="left" w:pos="1928"/>
        </w:tabs>
        <w:jc w:val="both"/>
        <w:rPr>
          <w:bCs/>
          <w:sz w:val="26"/>
          <w:szCs w:val="24"/>
        </w:rPr>
      </w:pPr>
    </w:p>
    <w:sectPr w:rsidR="001F04D1" w:rsidRPr="007A2F9D" w:rsidSect="002949AE"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53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0E" w:rsidRDefault="00E2450E" w:rsidP="0042068A">
      <w:r>
        <w:separator/>
      </w:r>
    </w:p>
  </w:endnote>
  <w:endnote w:type="continuationSeparator" w:id="0">
    <w:p w:rsidR="00E2450E" w:rsidRDefault="00E2450E" w:rsidP="0042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623666222"/>
      <w:docPartObj>
        <w:docPartGallery w:val="Page Numbers (Bottom of Page)"/>
        <w:docPartUnique/>
      </w:docPartObj>
    </w:sdtPr>
    <w:sdtEndPr>
      <w:rPr>
        <w:noProof/>
        <w:sz w:val="28"/>
        <w:szCs w:val="20"/>
      </w:rPr>
    </w:sdtEndPr>
    <w:sdtContent>
      <w:p w:rsidR="009A4ADC" w:rsidRDefault="009A4ADC" w:rsidP="0042068A">
        <w:pPr>
          <w:pStyle w:val="Footer"/>
          <w:jc w:val="right"/>
        </w:pPr>
        <w:r w:rsidRPr="0042068A">
          <w:rPr>
            <w:sz w:val="24"/>
            <w:szCs w:val="24"/>
          </w:rPr>
          <w:t>G. M. Mashrur-E-Elahi, Dept. of CSE, KUET</w:t>
        </w:r>
        <w:r w:rsidRPr="0042068A">
          <w:rPr>
            <w:sz w:val="24"/>
            <w:szCs w:val="24"/>
          </w:rPr>
          <w:tab/>
        </w:r>
        <w:r w:rsidRPr="0042068A">
          <w:rPr>
            <w:sz w:val="24"/>
            <w:szCs w:val="24"/>
          </w:rPr>
          <w:fldChar w:fldCharType="begin"/>
        </w:r>
        <w:r w:rsidRPr="0042068A">
          <w:rPr>
            <w:sz w:val="24"/>
            <w:szCs w:val="24"/>
          </w:rPr>
          <w:instrText xml:space="preserve"> PAGE   \* MERGEFORMAT </w:instrText>
        </w:r>
        <w:r w:rsidRPr="0042068A">
          <w:rPr>
            <w:sz w:val="24"/>
            <w:szCs w:val="24"/>
          </w:rPr>
          <w:fldChar w:fldCharType="separate"/>
        </w:r>
        <w:r w:rsidR="00337E4B">
          <w:rPr>
            <w:noProof/>
            <w:sz w:val="24"/>
            <w:szCs w:val="24"/>
          </w:rPr>
          <w:t>4</w:t>
        </w:r>
        <w:r w:rsidRPr="0042068A">
          <w:rPr>
            <w:noProof/>
            <w:sz w:val="24"/>
            <w:szCs w:val="24"/>
          </w:rPr>
          <w:fldChar w:fldCharType="end"/>
        </w:r>
      </w:p>
    </w:sdtContent>
  </w:sdt>
  <w:p w:rsidR="009A4ADC" w:rsidRDefault="009A4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0E" w:rsidRDefault="00E2450E" w:rsidP="0042068A">
      <w:r>
        <w:separator/>
      </w:r>
    </w:p>
  </w:footnote>
  <w:footnote w:type="continuationSeparator" w:id="0">
    <w:p w:rsidR="00E2450E" w:rsidRDefault="00E2450E" w:rsidP="0042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17E"/>
    <w:multiLevelType w:val="hybridMultilevel"/>
    <w:tmpl w:val="8F1A7A4A"/>
    <w:lvl w:ilvl="0" w:tplc="D9646E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AB5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ADB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2EF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204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EA5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83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A23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CB8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00BEE"/>
    <w:multiLevelType w:val="hybridMultilevel"/>
    <w:tmpl w:val="82904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4FC"/>
    <w:multiLevelType w:val="hybridMultilevel"/>
    <w:tmpl w:val="AEF2F848"/>
    <w:lvl w:ilvl="0" w:tplc="798C5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48C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74F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DA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821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84C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0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2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1CE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E0266F"/>
    <w:multiLevelType w:val="hybridMultilevel"/>
    <w:tmpl w:val="4EF80CAA"/>
    <w:lvl w:ilvl="0" w:tplc="2AF666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2C1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88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E1B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C66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0CD5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4A1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ADF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C72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467700"/>
    <w:multiLevelType w:val="hybridMultilevel"/>
    <w:tmpl w:val="1680A1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AB5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BADB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2EF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204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AEA5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83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A23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0CB8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949B7"/>
    <w:multiLevelType w:val="hybridMultilevel"/>
    <w:tmpl w:val="49A6F784"/>
    <w:lvl w:ilvl="0" w:tplc="285CB7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20898">
      <w:start w:val="2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8F2C8">
      <w:start w:val="26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82C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4BD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CDB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682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CB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27D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9C307D"/>
    <w:multiLevelType w:val="hybridMultilevel"/>
    <w:tmpl w:val="D066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5488B"/>
    <w:multiLevelType w:val="hybridMultilevel"/>
    <w:tmpl w:val="7ABA9B16"/>
    <w:lvl w:ilvl="0" w:tplc="08609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3CD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34D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3E6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9E0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2C9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3EE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760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9BB1B2E"/>
    <w:multiLevelType w:val="hybridMultilevel"/>
    <w:tmpl w:val="3B521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01591"/>
    <w:multiLevelType w:val="hybridMultilevel"/>
    <w:tmpl w:val="462208E0"/>
    <w:lvl w:ilvl="0" w:tplc="C254CD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C29B9A">
      <w:start w:val="2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B41D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8EC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89B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A5F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C2D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E80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00D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4F3365"/>
    <w:multiLevelType w:val="hybridMultilevel"/>
    <w:tmpl w:val="DDE8ADF0"/>
    <w:lvl w:ilvl="0" w:tplc="6EA66F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7C8A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006D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43D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66F6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8C1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2EE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252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69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3C3434"/>
    <w:multiLevelType w:val="hybridMultilevel"/>
    <w:tmpl w:val="E77E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67C95"/>
    <w:multiLevelType w:val="hybridMultilevel"/>
    <w:tmpl w:val="7B3C1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55581"/>
    <w:multiLevelType w:val="hybridMultilevel"/>
    <w:tmpl w:val="D5F6C50C"/>
    <w:lvl w:ilvl="0" w:tplc="F2147A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C7C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EAD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456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09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4A3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EA2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C48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81A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651D38"/>
    <w:multiLevelType w:val="hybridMultilevel"/>
    <w:tmpl w:val="361AD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A3F44"/>
    <w:multiLevelType w:val="hybridMultilevel"/>
    <w:tmpl w:val="BA8414A6"/>
    <w:lvl w:ilvl="0" w:tplc="8320ED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C8A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6783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2A25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0D4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C0D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4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E694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763C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735464B"/>
    <w:multiLevelType w:val="hybridMultilevel"/>
    <w:tmpl w:val="CC00B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44ADD"/>
    <w:multiLevelType w:val="hybridMultilevel"/>
    <w:tmpl w:val="B96C1A8A"/>
    <w:lvl w:ilvl="0" w:tplc="FCB8A2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FE2AD5"/>
    <w:multiLevelType w:val="hybridMultilevel"/>
    <w:tmpl w:val="EE446CB4"/>
    <w:lvl w:ilvl="0" w:tplc="91E8E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06D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60E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E29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2CBE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BE4A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0C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4477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5C4A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0F5DCB"/>
    <w:multiLevelType w:val="hybridMultilevel"/>
    <w:tmpl w:val="FAE4B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1816B7"/>
    <w:multiLevelType w:val="hybridMultilevel"/>
    <w:tmpl w:val="46D26DB0"/>
    <w:lvl w:ilvl="0" w:tplc="9A1EE9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22B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8D45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40E2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0BF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47E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E93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E82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CF1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5A4859"/>
    <w:multiLevelType w:val="hybridMultilevel"/>
    <w:tmpl w:val="692659A6"/>
    <w:lvl w:ilvl="0" w:tplc="B6D20C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43C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640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2FA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E46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670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C33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38F4D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AEA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8D4FB8"/>
    <w:multiLevelType w:val="hybridMultilevel"/>
    <w:tmpl w:val="5BF899C4"/>
    <w:lvl w:ilvl="0" w:tplc="91E0D1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B85648"/>
    <w:multiLevelType w:val="hybridMultilevel"/>
    <w:tmpl w:val="2762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851D7"/>
    <w:multiLevelType w:val="hybridMultilevel"/>
    <w:tmpl w:val="B052D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2"/>
  </w:num>
  <w:num w:numId="5">
    <w:abstractNumId w:val="19"/>
  </w:num>
  <w:num w:numId="6">
    <w:abstractNumId w:val="5"/>
  </w:num>
  <w:num w:numId="7">
    <w:abstractNumId w:val="16"/>
  </w:num>
  <w:num w:numId="8">
    <w:abstractNumId w:val="18"/>
  </w:num>
  <w:num w:numId="9">
    <w:abstractNumId w:val="20"/>
  </w:num>
  <w:num w:numId="10">
    <w:abstractNumId w:val="14"/>
  </w:num>
  <w:num w:numId="11">
    <w:abstractNumId w:val="8"/>
  </w:num>
  <w:num w:numId="12">
    <w:abstractNumId w:val="3"/>
  </w:num>
  <w:num w:numId="13">
    <w:abstractNumId w:val="13"/>
  </w:num>
  <w:num w:numId="14">
    <w:abstractNumId w:val="21"/>
  </w:num>
  <w:num w:numId="15">
    <w:abstractNumId w:val="10"/>
  </w:num>
  <w:num w:numId="16">
    <w:abstractNumId w:val="1"/>
  </w:num>
  <w:num w:numId="17">
    <w:abstractNumId w:val="15"/>
  </w:num>
  <w:num w:numId="18">
    <w:abstractNumId w:val="2"/>
  </w:num>
  <w:num w:numId="19">
    <w:abstractNumId w:val="7"/>
  </w:num>
  <w:num w:numId="20">
    <w:abstractNumId w:val="24"/>
  </w:num>
  <w:num w:numId="21">
    <w:abstractNumId w:val="6"/>
  </w:num>
  <w:num w:numId="22">
    <w:abstractNumId w:val="23"/>
  </w:num>
  <w:num w:numId="23">
    <w:abstractNumId w:val="17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0D"/>
    <w:rsid w:val="00002282"/>
    <w:rsid w:val="00014B57"/>
    <w:rsid w:val="00020742"/>
    <w:rsid w:val="00021CF1"/>
    <w:rsid w:val="000253B9"/>
    <w:rsid w:val="00025901"/>
    <w:rsid w:val="00033D21"/>
    <w:rsid w:val="00034F4E"/>
    <w:rsid w:val="00043544"/>
    <w:rsid w:val="00051166"/>
    <w:rsid w:val="00060EB3"/>
    <w:rsid w:val="000638E7"/>
    <w:rsid w:val="0007270E"/>
    <w:rsid w:val="00077A10"/>
    <w:rsid w:val="00083922"/>
    <w:rsid w:val="000875F3"/>
    <w:rsid w:val="0009009F"/>
    <w:rsid w:val="00091AA2"/>
    <w:rsid w:val="0009415C"/>
    <w:rsid w:val="000B646C"/>
    <w:rsid w:val="000C2C23"/>
    <w:rsid w:val="000C43B7"/>
    <w:rsid w:val="000D1733"/>
    <w:rsid w:val="000D4750"/>
    <w:rsid w:val="000E482D"/>
    <w:rsid w:val="000F327E"/>
    <w:rsid w:val="000F4A7E"/>
    <w:rsid w:val="000F5A9B"/>
    <w:rsid w:val="001030CF"/>
    <w:rsid w:val="00103825"/>
    <w:rsid w:val="00106AB8"/>
    <w:rsid w:val="00114DDD"/>
    <w:rsid w:val="00116F50"/>
    <w:rsid w:val="00123EE5"/>
    <w:rsid w:val="00135397"/>
    <w:rsid w:val="00140069"/>
    <w:rsid w:val="0014339C"/>
    <w:rsid w:val="00147704"/>
    <w:rsid w:val="00164BB4"/>
    <w:rsid w:val="00192DBC"/>
    <w:rsid w:val="001952E1"/>
    <w:rsid w:val="00195B1A"/>
    <w:rsid w:val="001A5532"/>
    <w:rsid w:val="001B3A29"/>
    <w:rsid w:val="001C0828"/>
    <w:rsid w:val="001C2067"/>
    <w:rsid w:val="001E40AF"/>
    <w:rsid w:val="001E478F"/>
    <w:rsid w:val="001F04D1"/>
    <w:rsid w:val="001F09A1"/>
    <w:rsid w:val="001F5003"/>
    <w:rsid w:val="00201CCB"/>
    <w:rsid w:val="002121AA"/>
    <w:rsid w:val="00213F1C"/>
    <w:rsid w:val="00226C47"/>
    <w:rsid w:val="002322BC"/>
    <w:rsid w:val="00240A13"/>
    <w:rsid w:val="00242D90"/>
    <w:rsid w:val="00246571"/>
    <w:rsid w:val="0026172B"/>
    <w:rsid w:val="0027657D"/>
    <w:rsid w:val="002949AE"/>
    <w:rsid w:val="0029651A"/>
    <w:rsid w:val="00297371"/>
    <w:rsid w:val="002A4243"/>
    <w:rsid w:val="002B2D47"/>
    <w:rsid w:val="002B4E8D"/>
    <w:rsid w:val="002B7CDD"/>
    <w:rsid w:val="002C2D59"/>
    <w:rsid w:val="002D2EDD"/>
    <w:rsid w:val="002E4F9F"/>
    <w:rsid w:val="002E737E"/>
    <w:rsid w:val="002F5F60"/>
    <w:rsid w:val="00305B54"/>
    <w:rsid w:val="00312614"/>
    <w:rsid w:val="00320EC5"/>
    <w:rsid w:val="00323E6A"/>
    <w:rsid w:val="00324E8E"/>
    <w:rsid w:val="0032660D"/>
    <w:rsid w:val="00331CB3"/>
    <w:rsid w:val="00335BA7"/>
    <w:rsid w:val="00337E4B"/>
    <w:rsid w:val="003412B3"/>
    <w:rsid w:val="00341338"/>
    <w:rsid w:val="00343184"/>
    <w:rsid w:val="00345FB3"/>
    <w:rsid w:val="003506C6"/>
    <w:rsid w:val="0035156F"/>
    <w:rsid w:val="00353EFE"/>
    <w:rsid w:val="00356505"/>
    <w:rsid w:val="00363911"/>
    <w:rsid w:val="003664DF"/>
    <w:rsid w:val="0037023F"/>
    <w:rsid w:val="00372050"/>
    <w:rsid w:val="003756A5"/>
    <w:rsid w:val="00376FC3"/>
    <w:rsid w:val="003927A8"/>
    <w:rsid w:val="003B18EE"/>
    <w:rsid w:val="003B3EE3"/>
    <w:rsid w:val="003B61E4"/>
    <w:rsid w:val="003B72FC"/>
    <w:rsid w:val="003E3B24"/>
    <w:rsid w:val="003E56B8"/>
    <w:rsid w:val="00402B28"/>
    <w:rsid w:val="0041281B"/>
    <w:rsid w:val="00414071"/>
    <w:rsid w:val="00414228"/>
    <w:rsid w:val="004150B4"/>
    <w:rsid w:val="0042044B"/>
    <w:rsid w:val="0042068A"/>
    <w:rsid w:val="0042628C"/>
    <w:rsid w:val="00445FAB"/>
    <w:rsid w:val="00450A58"/>
    <w:rsid w:val="00450BB0"/>
    <w:rsid w:val="004578D8"/>
    <w:rsid w:val="00457B4B"/>
    <w:rsid w:val="00460036"/>
    <w:rsid w:val="00476360"/>
    <w:rsid w:val="00480445"/>
    <w:rsid w:val="004804A8"/>
    <w:rsid w:val="004945C0"/>
    <w:rsid w:val="004A0843"/>
    <w:rsid w:val="004B02AB"/>
    <w:rsid w:val="004D0F63"/>
    <w:rsid w:val="004D4FCF"/>
    <w:rsid w:val="004E1E67"/>
    <w:rsid w:val="004E247B"/>
    <w:rsid w:val="004F1530"/>
    <w:rsid w:val="004F17B4"/>
    <w:rsid w:val="004F3B52"/>
    <w:rsid w:val="004F4A50"/>
    <w:rsid w:val="004F525A"/>
    <w:rsid w:val="00500F67"/>
    <w:rsid w:val="00505C8E"/>
    <w:rsid w:val="00506221"/>
    <w:rsid w:val="005102C5"/>
    <w:rsid w:val="00511D62"/>
    <w:rsid w:val="00516B2B"/>
    <w:rsid w:val="0053088F"/>
    <w:rsid w:val="005474F5"/>
    <w:rsid w:val="00556507"/>
    <w:rsid w:val="005579CF"/>
    <w:rsid w:val="00557FB4"/>
    <w:rsid w:val="00560C6C"/>
    <w:rsid w:val="0056345F"/>
    <w:rsid w:val="00564BB9"/>
    <w:rsid w:val="00572A28"/>
    <w:rsid w:val="00575C98"/>
    <w:rsid w:val="00581760"/>
    <w:rsid w:val="00584D16"/>
    <w:rsid w:val="00585761"/>
    <w:rsid w:val="00590E07"/>
    <w:rsid w:val="00596DCF"/>
    <w:rsid w:val="005B3D20"/>
    <w:rsid w:val="005B74A4"/>
    <w:rsid w:val="005C20B3"/>
    <w:rsid w:val="005C76D1"/>
    <w:rsid w:val="005D7B75"/>
    <w:rsid w:val="005E445D"/>
    <w:rsid w:val="005E4B94"/>
    <w:rsid w:val="006006FB"/>
    <w:rsid w:val="00600B2D"/>
    <w:rsid w:val="006027F7"/>
    <w:rsid w:val="0061774F"/>
    <w:rsid w:val="0062222A"/>
    <w:rsid w:val="00630048"/>
    <w:rsid w:val="0063475B"/>
    <w:rsid w:val="00637CC1"/>
    <w:rsid w:val="00644FC5"/>
    <w:rsid w:val="00653F99"/>
    <w:rsid w:val="00661C37"/>
    <w:rsid w:val="006626C0"/>
    <w:rsid w:val="00664CD9"/>
    <w:rsid w:val="006663CF"/>
    <w:rsid w:val="0067056C"/>
    <w:rsid w:val="00670CEA"/>
    <w:rsid w:val="0068080D"/>
    <w:rsid w:val="00683C26"/>
    <w:rsid w:val="006844D8"/>
    <w:rsid w:val="0068526A"/>
    <w:rsid w:val="00693ADD"/>
    <w:rsid w:val="00693D2A"/>
    <w:rsid w:val="006A7327"/>
    <w:rsid w:val="006B058E"/>
    <w:rsid w:val="006B0E9E"/>
    <w:rsid w:val="006D1058"/>
    <w:rsid w:val="006E192E"/>
    <w:rsid w:val="006E470B"/>
    <w:rsid w:val="006F1346"/>
    <w:rsid w:val="006F164E"/>
    <w:rsid w:val="006F5233"/>
    <w:rsid w:val="006F543C"/>
    <w:rsid w:val="00703B62"/>
    <w:rsid w:val="0071594A"/>
    <w:rsid w:val="007309F0"/>
    <w:rsid w:val="0074001F"/>
    <w:rsid w:val="00745ED8"/>
    <w:rsid w:val="0074790F"/>
    <w:rsid w:val="00757E1D"/>
    <w:rsid w:val="007623A9"/>
    <w:rsid w:val="00764DB4"/>
    <w:rsid w:val="00765099"/>
    <w:rsid w:val="00766F65"/>
    <w:rsid w:val="00781D11"/>
    <w:rsid w:val="00797F60"/>
    <w:rsid w:val="007A0D7A"/>
    <w:rsid w:val="007A2F9D"/>
    <w:rsid w:val="007B2623"/>
    <w:rsid w:val="007D2FCA"/>
    <w:rsid w:val="007E3F28"/>
    <w:rsid w:val="007F29C5"/>
    <w:rsid w:val="00805170"/>
    <w:rsid w:val="00806C11"/>
    <w:rsid w:val="008157AD"/>
    <w:rsid w:val="00841C54"/>
    <w:rsid w:val="008438D6"/>
    <w:rsid w:val="00852B77"/>
    <w:rsid w:val="00854681"/>
    <w:rsid w:val="0086650A"/>
    <w:rsid w:val="00867173"/>
    <w:rsid w:val="00874F96"/>
    <w:rsid w:val="00875AD2"/>
    <w:rsid w:val="0087695D"/>
    <w:rsid w:val="00885E8D"/>
    <w:rsid w:val="0088767E"/>
    <w:rsid w:val="00887E31"/>
    <w:rsid w:val="008932B8"/>
    <w:rsid w:val="00894D71"/>
    <w:rsid w:val="008A0DE3"/>
    <w:rsid w:val="008B28CF"/>
    <w:rsid w:val="008B3167"/>
    <w:rsid w:val="008B5C8B"/>
    <w:rsid w:val="008B6E85"/>
    <w:rsid w:val="008C2CB1"/>
    <w:rsid w:val="008C46E5"/>
    <w:rsid w:val="008E3922"/>
    <w:rsid w:val="008F0301"/>
    <w:rsid w:val="008F7B26"/>
    <w:rsid w:val="00904911"/>
    <w:rsid w:val="00916E49"/>
    <w:rsid w:val="00925E0F"/>
    <w:rsid w:val="0092714F"/>
    <w:rsid w:val="00927867"/>
    <w:rsid w:val="00935274"/>
    <w:rsid w:val="00945829"/>
    <w:rsid w:val="00955E53"/>
    <w:rsid w:val="00956BB0"/>
    <w:rsid w:val="009633C2"/>
    <w:rsid w:val="00967A63"/>
    <w:rsid w:val="00972B69"/>
    <w:rsid w:val="00977246"/>
    <w:rsid w:val="009857C3"/>
    <w:rsid w:val="009930CF"/>
    <w:rsid w:val="009A4071"/>
    <w:rsid w:val="009A42EB"/>
    <w:rsid w:val="009A4ADC"/>
    <w:rsid w:val="009A4FBE"/>
    <w:rsid w:val="009B0E52"/>
    <w:rsid w:val="009B1CE8"/>
    <w:rsid w:val="009B249B"/>
    <w:rsid w:val="009B2BD4"/>
    <w:rsid w:val="009B2F69"/>
    <w:rsid w:val="009B5923"/>
    <w:rsid w:val="009C03D4"/>
    <w:rsid w:val="009C087F"/>
    <w:rsid w:val="009C6071"/>
    <w:rsid w:val="009E4D17"/>
    <w:rsid w:val="009F04F4"/>
    <w:rsid w:val="009F13D5"/>
    <w:rsid w:val="00A044CD"/>
    <w:rsid w:val="00A07491"/>
    <w:rsid w:val="00A14ABA"/>
    <w:rsid w:val="00A3335F"/>
    <w:rsid w:val="00A40C64"/>
    <w:rsid w:val="00A50FE2"/>
    <w:rsid w:val="00A61982"/>
    <w:rsid w:val="00A67607"/>
    <w:rsid w:val="00A678FF"/>
    <w:rsid w:val="00A679D9"/>
    <w:rsid w:val="00A7001D"/>
    <w:rsid w:val="00A70CBF"/>
    <w:rsid w:val="00A724FE"/>
    <w:rsid w:val="00A73A03"/>
    <w:rsid w:val="00A74A99"/>
    <w:rsid w:val="00A80F14"/>
    <w:rsid w:val="00A932D7"/>
    <w:rsid w:val="00A97506"/>
    <w:rsid w:val="00AA65F7"/>
    <w:rsid w:val="00AC789B"/>
    <w:rsid w:val="00AE07E1"/>
    <w:rsid w:val="00AF15D4"/>
    <w:rsid w:val="00AF5D45"/>
    <w:rsid w:val="00B07007"/>
    <w:rsid w:val="00B10FB1"/>
    <w:rsid w:val="00B13000"/>
    <w:rsid w:val="00B3252F"/>
    <w:rsid w:val="00B339F2"/>
    <w:rsid w:val="00B41EBD"/>
    <w:rsid w:val="00B452B6"/>
    <w:rsid w:val="00B45338"/>
    <w:rsid w:val="00B5267D"/>
    <w:rsid w:val="00B533DF"/>
    <w:rsid w:val="00B542A9"/>
    <w:rsid w:val="00B549FF"/>
    <w:rsid w:val="00B714E2"/>
    <w:rsid w:val="00B721D7"/>
    <w:rsid w:val="00B7726E"/>
    <w:rsid w:val="00B84EC0"/>
    <w:rsid w:val="00B96819"/>
    <w:rsid w:val="00BA49B1"/>
    <w:rsid w:val="00BB676F"/>
    <w:rsid w:val="00BC2B28"/>
    <w:rsid w:val="00BE7593"/>
    <w:rsid w:val="00BF31E5"/>
    <w:rsid w:val="00C12C68"/>
    <w:rsid w:val="00C25F31"/>
    <w:rsid w:val="00C342DB"/>
    <w:rsid w:val="00C3736C"/>
    <w:rsid w:val="00C40349"/>
    <w:rsid w:val="00C421CE"/>
    <w:rsid w:val="00C51887"/>
    <w:rsid w:val="00C5710F"/>
    <w:rsid w:val="00C7059B"/>
    <w:rsid w:val="00C7195A"/>
    <w:rsid w:val="00C72DA0"/>
    <w:rsid w:val="00C73C4E"/>
    <w:rsid w:val="00C7614B"/>
    <w:rsid w:val="00C819F7"/>
    <w:rsid w:val="00C862B6"/>
    <w:rsid w:val="00C8756C"/>
    <w:rsid w:val="00CA4741"/>
    <w:rsid w:val="00CB08ED"/>
    <w:rsid w:val="00CB0B35"/>
    <w:rsid w:val="00CB6EA1"/>
    <w:rsid w:val="00CC54B0"/>
    <w:rsid w:val="00CD705E"/>
    <w:rsid w:val="00CE131E"/>
    <w:rsid w:val="00CE219D"/>
    <w:rsid w:val="00CE594F"/>
    <w:rsid w:val="00D001E0"/>
    <w:rsid w:val="00D01423"/>
    <w:rsid w:val="00D0374E"/>
    <w:rsid w:val="00D0755C"/>
    <w:rsid w:val="00D07E84"/>
    <w:rsid w:val="00D14494"/>
    <w:rsid w:val="00D16898"/>
    <w:rsid w:val="00D16F97"/>
    <w:rsid w:val="00D20002"/>
    <w:rsid w:val="00D20E2B"/>
    <w:rsid w:val="00D25C1B"/>
    <w:rsid w:val="00D27190"/>
    <w:rsid w:val="00D3024E"/>
    <w:rsid w:val="00D33FCF"/>
    <w:rsid w:val="00D41A1A"/>
    <w:rsid w:val="00D42C01"/>
    <w:rsid w:val="00D45C24"/>
    <w:rsid w:val="00D501BB"/>
    <w:rsid w:val="00D6568D"/>
    <w:rsid w:val="00D6600D"/>
    <w:rsid w:val="00D843FF"/>
    <w:rsid w:val="00D91723"/>
    <w:rsid w:val="00D91FF0"/>
    <w:rsid w:val="00D97708"/>
    <w:rsid w:val="00DD1DE7"/>
    <w:rsid w:val="00DD6EF6"/>
    <w:rsid w:val="00DD7AD7"/>
    <w:rsid w:val="00DE12A1"/>
    <w:rsid w:val="00DE3BFD"/>
    <w:rsid w:val="00DF7C0D"/>
    <w:rsid w:val="00E10102"/>
    <w:rsid w:val="00E1724D"/>
    <w:rsid w:val="00E2450E"/>
    <w:rsid w:val="00E253DA"/>
    <w:rsid w:val="00E33524"/>
    <w:rsid w:val="00E4377B"/>
    <w:rsid w:val="00E45176"/>
    <w:rsid w:val="00E4543F"/>
    <w:rsid w:val="00E6743E"/>
    <w:rsid w:val="00E67BE9"/>
    <w:rsid w:val="00E71348"/>
    <w:rsid w:val="00E71E4D"/>
    <w:rsid w:val="00E748DE"/>
    <w:rsid w:val="00E84724"/>
    <w:rsid w:val="00E87732"/>
    <w:rsid w:val="00E97CB3"/>
    <w:rsid w:val="00EA0C8C"/>
    <w:rsid w:val="00EA10E8"/>
    <w:rsid w:val="00EA4339"/>
    <w:rsid w:val="00EB0DCC"/>
    <w:rsid w:val="00EB0EC0"/>
    <w:rsid w:val="00EC60CA"/>
    <w:rsid w:val="00ED0123"/>
    <w:rsid w:val="00ED0614"/>
    <w:rsid w:val="00ED322E"/>
    <w:rsid w:val="00F012C1"/>
    <w:rsid w:val="00F073C5"/>
    <w:rsid w:val="00F10F83"/>
    <w:rsid w:val="00F16C8F"/>
    <w:rsid w:val="00F25050"/>
    <w:rsid w:val="00F25554"/>
    <w:rsid w:val="00F35858"/>
    <w:rsid w:val="00F373E9"/>
    <w:rsid w:val="00F44C87"/>
    <w:rsid w:val="00F65D63"/>
    <w:rsid w:val="00F743C2"/>
    <w:rsid w:val="00F743FF"/>
    <w:rsid w:val="00F76562"/>
    <w:rsid w:val="00F83B97"/>
    <w:rsid w:val="00F83D32"/>
    <w:rsid w:val="00FA3B6F"/>
    <w:rsid w:val="00FB1601"/>
    <w:rsid w:val="00FB3716"/>
    <w:rsid w:val="00FB6188"/>
    <w:rsid w:val="00FB6BB3"/>
    <w:rsid w:val="00FB73CC"/>
    <w:rsid w:val="00FC7A25"/>
    <w:rsid w:val="00FD2B28"/>
    <w:rsid w:val="00FD31F3"/>
    <w:rsid w:val="00FD38A0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23504-487F-4BC0-B35D-3DD20758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EE3"/>
    <w:pPr>
      <w:spacing w:after="0" w:line="240" w:lineRule="auto"/>
    </w:pPr>
    <w:rPr>
      <w:rFonts w:ascii="Times New Roman" w:eastAsia="Times New Roman" w:hAnsi="Times New Roman" w:cs="Times New Roman"/>
      <w:w w:val="14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2FC"/>
    <w:pPr>
      <w:spacing w:before="100" w:beforeAutospacing="1" w:after="100" w:afterAutospacing="1"/>
    </w:pPr>
    <w:rPr>
      <w:rFonts w:eastAsiaTheme="minorEastAsia"/>
      <w:w w:val="1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19D"/>
    <w:rPr>
      <w:color w:val="0563C1" w:themeColor="hyperlink"/>
      <w:u w:val="single"/>
    </w:rPr>
  </w:style>
  <w:style w:type="paragraph" w:customStyle="1" w:styleId="doctext">
    <w:name w:val="doctext"/>
    <w:basedOn w:val="Normal"/>
    <w:rsid w:val="00353EFE"/>
    <w:pPr>
      <w:spacing w:before="100" w:beforeAutospacing="1" w:after="100" w:afterAutospacing="1"/>
    </w:pPr>
    <w:rPr>
      <w:w w:val="1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53E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0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68A"/>
    <w:rPr>
      <w:rFonts w:ascii="Times New Roman" w:eastAsia="Times New Roman" w:hAnsi="Times New Roman" w:cs="Times New Roman"/>
      <w:w w:val="140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420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68A"/>
    <w:rPr>
      <w:rFonts w:ascii="Times New Roman" w:eastAsia="Times New Roman" w:hAnsi="Times New Roman" w:cs="Times New Roman"/>
      <w:w w:val="14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440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6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02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4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06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65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3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6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9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7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2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7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1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2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6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4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Rayhan-E-Elahee</dc:creator>
  <cp:keywords/>
  <dc:description/>
  <cp:lastModifiedBy>Rayhan-E-Elahee</cp:lastModifiedBy>
  <cp:revision>386</cp:revision>
  <dcterms:created xsi:type="dcterms:W3CDTF">2014-02-18T12:51:00Z</dcterms:created>
  <dcterms:modified xsi:type="dcterms:W3CDTF">2014-04-01T20:36:00Z</dcterms:modified>
</cp:coreProperties>
</file>