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93" w:rsidRPr="005B1F3F" w:rsidRDefault="00E72501" w:rsidP="00E725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1F3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72501" w:rsidRDefault="00E72501" w:rsidP="00E725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72501" w:rsidRDefault="00E72501" w:rsidP="005B1F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плазменная обработка материалов получила широкое распространение</w:t>
      </w:r>
      <w:r w:rsidR="00C85E88">
        <w:rPr>
          <w:rFonts w:ascii="Times New Roman" w:hAnsi="Times New Roman" w:cs="Times New Roman"/>
          <w:sz w:val="28"/>
          <w:szCs w:val="28"/>
        </w:rPr>
        <w:t xml:space="preserve"> в промышленности. Плазма используется для проведения размерных операций, процессов пайки и сварки, для поверхностной активации полимеров, для разрушения сильно токсичных и канцерогенных веществ. Особый интерес плазменная обработка представляет для отраслей, связанных с изготовлением интегральных схем, так как позволяет реализовывать большинство технологических процессов производства интегральных схем</w:t>
      </w:r>
      <w:r w:rsidR="00A70831">
        <w:rPr>
          <w:rFonts w:ascii="Times New Roman" w:hAnsi="Times New Roman" w:cs="Times New Roman"/>
          <w:sz w:val="28"/>
          <w:szCs w:val="28"/>
        </w:rPr>
        <w:t xml:space="preserve"> с достаточной точностью и степенью контроля. Для проведения таких процессов могут использоваться различные виды разрядов, формирующих плазму. В их число входят ВЧ, НЧ, СВЧ и </w:t>
      </w:r>
      <w:proofErr w:type="gramStart"/>
      <w:r w:rsidR="00A70831">
        <w:rPr>
          <w:rFonts w:ascii="Times New Roman" w:hAnsi="Times New Roman" w:cs="Times New Roman"/>
          <w:sz w:val="28"/>
          <w:szCs w:val="28"/>
        </w:rPr>
        <w:t>комбинированный</w:t>
      </w:r>
      <w:proofErr w:type="gramEnd"/>
      <w:r w:rsidR="00A70831">
        <w:rPr>
          <w:rFonts w:ascii="Times New Roman" w:hAnsi="Times New Roman" w:cs="Times New Roman"/>
          <w:sz w:val="28"/>
          <w:szCs w:val="28"/>
        </w:rPr>
        <w:t xml:space="preserve"> разряды.</w:t>
      </w:r>
    </w:p>
    <w:p w:rsidR="00797D33" w:rsidRDefault="00A70831" w:rsidP="00797D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дипломной работы является исследование режимов возбуждения комбинированного (СВЧ + НЧ) разряда для плазменной обработки материалов. Эксперименты будут проводиться на исследовательском стенде, который </w:t>
      </w:r>
      <w:r w:rsidR="00797D33">
        <w:rPr>
          <w:rFonts w:ascii="Times New Roman" w:hAnsi="Times New Roman" w:cs="Times New Roman"/>
          <w:sz w:val="28"/>
          <w:szCs w:val="28"/>
        </w:rPr>
        <w:t>включает в себя НЧ и СВЧ генераторы</w:t>
      </w:r>
      <w:proofErr w:type="gramStart"/>
      <w:r w:rsidR="00797D3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97D33">
        <w:rPr>
          <w:rFonts w:ascii="Times New Roman" w:hAnsi="Times New Roman" w:cs="Times New Roman"/>
          <w:sz w:val="28"/>
          <w:szCs w:val="28"/>
        </w:rPr>
        <w:t xml:space="preserve"> Данный стенд </w:t>
      </w:r>
      <w:r>
        <w:rPr>
          <w:rFonts w:ascii="Times New Roman" w:hAnsi="Times New Roman" w:cs="Times New Roman"/>
          <w:sz w:val="28"/>
          <w:szCs w:val="28"/>
        </w:rPr>
        <w:t xml:space="preserve">обладает возможностью </w:t>
      </w:r>
      <w:r w:rsidR="00797D33">
        <w:rPr>
          <w:rFonts w:ascii="Times New Roman" w:hAnsi="Times New Roman" w:cs="Times New Roman"/>
          <w:sz w:val="28"/>
          <w:szCs w:val="28"/>
        </w:rPr>
        <w:t>формирования,</w:t>
      </w:r>
      <w:r w:rsidR="005B1F3F">
        <w:rPr>
          <w:rFonts w:ascii="Times New Roman" w:hAnsi="Times New Roman" w:cs="Times New Roman"/>
          <w:sz w:val="28"/>
          <w:szCs w:val="28"/>
        </w:rPr>
        <w:t xml:space="preserve"> как комбинированного разряда, так и отдельных НЧ и СВЧ разрядов.</w:t>
      </w:r>
    </w:p>
    <w:p w:rsidR="00797D33" w:rsidRDefault="00797D33" w:rsidP="005B1F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будут получены следующие данные:</w:t>
      </w:r>
    </w:p>
    <w:p w:rsidR="00797D33" w:rsidRDefault="00797D33" w:rsidP="005B1F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5B1F3F">
        <w:rPr>
          <w:rFonts w:ascii="Times New Roman" w:hAnsi="Times New Roman" w:cs="Times New Roman"/>
          <w:sz w:val="28"/>
          <w:szCs w:val="28"/>
        </w:rPr>
        <w:t xml:space="preserve">спектральные характеристики каждого из разрядов при проведении процесса </w:t>
      </w:r>
      <w:r>
        <w:rPr>
          <w:rFonts w:ascii="Times New Roman" w:hAnsi="Times New Roman" w:cs="Times New Roman"/>
          <w:sz w:val="28"/>
          <w:szCs w:val="28"/>
        </w:rPr>
        <w:t xml:space="preserve">плазмохимического </w:t>
      </w:r>
      <w:r w:rsidR="005B1F3F">
        <w:rPr>
          <w:rFonts w:ascii="Times New Roman" w:hAnsi="Times New Roman" w:cs="Times New Roman"/>
          <w:sz w:val="28"/>
          <w:szCs w:val="28"/>
        </w:rPr>
        <w:t>травления пласти</w:t>
      </w:r>
      <w:r>
        <w:rPr>
          <w:rFonts w:ascii="Times New Roman" w:hAnsi="Times New Roman" w:cs="Times New Roman"/>
          <w:sz w:val="28"/>
          <w:szCs w:val="28"/>
        </w:rPr>
        <w:t>н монокристаллического кремния</w:t>
      </w:r>
      <w:r w:rsidR="001B50A6">
        <w:rPr>
          <w:rFonts w:ascii="Times New Roman" w:hAnsi="Times New Roman" w:cs="Times New Roman"/>
          <w:sz w:val="28"/>
          <w:szCs w:val="28"/>
        </w:rPr>
        <w:t xml:space="preserve"> при различных давлениях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B50A6" w:rsidRDefault="00797D33" w:rsidP="001B50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D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B1F3F">
        <w:rPr>
          <w:rFonts w:ascii="Times New Roman" w:hAnsi="Times New Roman" w:cs="Times New Roman"/>
          <w:sz w:val="28"/>
          <w:szCs w:val="28"/>
        </w:rPr>
        <w:t>глубина протравливания, из чего</w:t>
      </w:r>
      <w:r w:rsidR="001B50A6">
        <w:rPr>
          <w:rFonts w:ascii="Times New Roman" w:hAnsi="Times New Roman" w:cs="Times New Roman"/>
          <w:sz w:val="28"/>
          <w:szCs w:val="28"/>
        </w:rPr>
        <w:t>,</w:t>
      </w:r>
      <w:r w:rsidR="001B50A6" w:rsidRPr="001B50A6">
        <w:rPr>
          <w:rFonts w:ascii="Times New Roman" w:hAnsi="Times New Roman" w:cs="Times New Roman"/>
          <w:sz w:val="28"/>
          <w:szCs w:val="28"/>
        </w:rPr>
        <w:t xml:space="preserve"> </w:t>
      </w:r>
      <w:r w:rsidR="001B50A6">
        <w:rPr>
          <w:rFonts w:ascii="Times New Roman" w:hAnsi="Times New Roman" w:cs="Times New Roman"/>
          <w:sz w:val="28"/>
          <w:szCs w:val="28"/>
        </w:rPr>
        <w:t>впоследствии,</w:t>
      </w:r>
      <w:r w:rsidR="005B1F3F">
        <w:rPr>
          <w:rFonts w:ascii="Times New Roman" w:hAnsi="Times New Roman" w:cs="Times New Roman"/>
          <w:sz w:val="28"/>
          <w:szCs w:val="28"/>
        </w:rPr>
        <w:t xml:space="preserve"> будут получены данные о скорости процесса</w:t>
      </w:r>
      <w:r w:rsidR="001B50A6">
        <w:rPr>
          <w:rFonts w:ascii="Times New Roman" w:hAnsi="Times New Roman" w:cs="Times New Roman"/>
          <w:sz w:val="28"/>
          <w:szCs w:val="28"/>
        </w:rPr>
        <w:t xml:space="preserve"> травления</w:t>
      </w:r>
      <w:r w:rsidR="008E66A9">
        <w:rPr>
          <w:rFonts w:ascii="Times New Roman" w:hAnsi="Times New Roman" w:cs="Times New Roman"/>
          <w:sz w:val="28"/>
          <w:szCs w:val="28"/>
        </w:rPr>
        <w:t xml:space="preserve"> для каждого из разрядов</w:t>
      </w:r>
      <w:r w:rsidR="005B1F3F">
        <w:rPr>
          <w:rFonts w:ascii="Times New Roman" w:hAnsi="Times New Roman" w:cs="Times New Roman"/>
          <w:sz w:val="28"/>
          <w:szCs w:val="28"/>
        </w:rPr>
        <w:t>.</w:t>
      </w:r>
    </w:p>
    <w:p w:rsidR="00DF484C" w:rsidRDefault="00DF484C" w:rsidP="00DF48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данного исследования будут получены графические зависимости спектральных характеристик каждого из разрядов и проведено их сравнение с целью определения оптимального давления для проведения процессов плазменной обработки с использованием комбинированного разряда. </w:t>
      </w:r>
      <w:r w:rsidR="006547DA">
        <w:rPr>
          <w:rFonts w:ascii="Times New Roman" w:hAnsi="Times New Roman" w:cs="Times New Roman"/>
          <w:sz w:val="28"/>
          <w:szCs w:val="28"/>
        </w:rPr>
        <w:t>После проведенной работы будет составлена технологическая инструкция по снятию спектральных характеристик комбинированного разряда.</w:t>
      </w:r>
    </w:p>
    <w:p w:rsidR="005B1F3F" w:rsidRDefault="00DF484C" w:rsidP="00DF48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месте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тем</w:t>
      </w:r>
      <w:r w:rsidR="005B1F3F">
        <w:rPr>
          <w:rFonts w:ascii="Times New Roman" w:hAnsi="Times New Roman" w:cs="Times New Roman"/>
          <w:sz w:val="28"/>
          <w:szCs w:val="28"/>
        </w:rPr>
        <w:t xml:space="preserve"> исследование затрагивает специфику взаимодействия СВЧ и НЧ разрядов, при которых происходит формирование комбинированного разряда.</w:t>
      </w:r>
    </w:p>
    <w:p w:rsidR="001B50A6" w:rsidRPr="00E72501" w:rsidRDefault="00DF484C" w:rsidP="006547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</w:t>
      </w:r>
      <w:r w:rsidR="001B50A6">
        <w:rPr>
          <w:rFonts w:ascii="Times New Roman" w:hAnsi="Times New Roman" w:cs="Times New Roman"/>
          <w:sz w:val="28"/>
          <w:szCs w:val="28"/>
        </w:rPr>
        <w:t xml:space="preserve"> дипломном проекте будет проведено технико-экономическое обосн</w:t>
      </w:r>
      <w:r>
        <w:rPr>
          <w:rFonts w:ascii="Times New Roman" w:hAnsi="Times New Roman" w:cs="Times New Roman"/>
          <w:sz w:val="28"/>
          <w:szCs w:val="28"/>
        </w:rPr>
        <w:t>ование проведения исследования, а так же подготовлена документация по обеспечению безопасности при эксплуатации СВЧ плазменного устройства с разрядом комбинированного типа.</w:t>
      </w:r>
      <w:bookmarkStart w:id="0" w:name="_GoBack"/>
      <w:bookmarkEnd w:id="0"/>
    </w:p>
    <w:sectPr w:rsidR="001B50A6" w:rsidRPr="00E72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DA"/>
    <w:rsid w:val="001B50A6"/>
    <w:rsid w:val="005B1F3F"/>
    <w:rsid w:val="006547DA"/>
    <w:rsid w:val="00797D33"/>
    <w:rsid w:val="008E66A9"/>
    <w:rsid w:val="00A70831"/>
    <w:rsid w:val="00C33693"/>
    <w:rsid w:val="00C85E88"/>
    <w:rsid w:val="00DD6DDA"/>
    <w:rsid w:val="00DF484C"/>
    <w:rsid w:val="00E7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2017-06-01T21:38:00Z</dcterms:created>
  <dcterms:modified xsi:type="dcterms:W3CDTF">2017-06-01T23:07:00Z</dcterms:modified>
</cp:coreProperties>
</file>