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6E1" w:rsidRDefault="00F22A59" w:rsidP="005C48B2">
      <w:pPr>
        <w:spacing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:rsidR="00F22A59" w:rsidRDefault="00F22A59" w:rsidP="005C48B2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</w:p>
    <w:p w:rsidR="005C48B2" w:rsidRPr="00C36EE1" w:rsidRDefault="00D36F47" w:rsidP="005C48B2">
      <w:pPr>
        <w:pStyle w:val="a3"/>
        <w:numPr>
          <w:ilvl w:val="0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36EE1">
        <w:rPr>
          <w:rFonts w:ascii="Times New Roman" w:hAnsi="Times New Roman" w:cs="Times New Roman"/>
          <w:color w:val="FF0000"/>
          <w:sz w:val="28"/>
          <w:szCs w:val="28"/>
        </w:rPr>
        <w:t xml:space="preserve">Способы и устройства </w:t>
      </w:r>
      <w:r w:rsidR="00F22A59" w:rsidRPr="00C36EE1">
        <w:rPr>
          <w:rFonts w:ascii="Times New Roman" w:hAnsi="Times New Roman" w:cs="Times New Roman"/>
          <w:color w:val="FF0000"/>
          <w:sz w:val="28"/>
          <w:szCs w:val="28"/>
        </w:rPr>
        <w:t xml:space="preserve">формирования </w:t>
      </w:r>
      <w:r w:rsidRPr="00C36EE1">
        <w:rPr>
          <w:rFonts w:ascii="Times New Roman" w:hAnsi="Times New Roman" w:cs="Times New Roman"/>
          <w:color w:val="FF0000"/>
          <w:sz w:val="28"/>
          <w:szCs w:val="28"/>
        </w:rPr>
        <w:t xml:space="preserve">разрядов </w:t>
      </w:r>
      <w:r w:rsidR="00F22A59" w:rsidRPr="00C36EE1">
        <w:rPr>
          <w:rFonts w:ascii="Times New Roman" w:hAnsi="Times New Roman" w:cs="Times New Roman"/>
          <w:color w:val="FF0000"/>
          <w:sz w:val="28"/>
          <w:szCs w:val="28"/>
        </w:rPr>
        <w:t>комбинированного</w:t>
      </w:r>
      <w:r w:rsidRPr="00C36EE1">
        <w:rPr>
          <w:rFonts w:ascii="Times New Roman" w:hAnsi="Times New Roman" w:cs="Times New Roman"/>
          <w:color w:val="FF0000"/>
          <w:sz w:val="28"/>
          <w:szCs w:val="28"/>
        </w:rPr>
        <w:t xml:space="preserve"> типа</w:t>
      </w:r>
      <w:r w:rsidR="00F22A59" w:rsidRPr="00C36EE1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5C48B2" w:rsidRPr="00C36EE1" w:rsidRDefault="005C48B2" w:rsidP="005C48B2">
      <w:pPr>
        <w:pStyle w:val="a3"/>
        <w:numPr>
          <w:ilvl w:val="1"/>
          <w:numId w:val="2"/>
        </w:numPr>
        <w:spacing w:line="360" w:lineRule="auto"/>
        <w:ind w:left="1418" w:hanging="567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36EE1">
        <w:rPr>
          <w:rFonts w:ascii="Times New Roman" w:hAnsi="Times New Roman" w:cs="Times New Roman"/>
          <w:color w:val="FF0000"/>
          <w:sz w:val="28"/>
          <w:szCs w:val="28"/>
        </w:rPr>
        <w:t>Физические особенности формирования разряда</w:t>
      </w:r>
      <w:r w:rsidR="00D36F47" w:rsidRPr="00C36EE1">
        <w:rPr>
          <w:rFonts w:ascii="Times New Roman" w:hAnsi="Times New Roman" w:cs="Times New Roman"/>
          <w:color w:val="FF0000"/>
          <w:sz w:val="28"/>
          <w:szCs w:val="28"/>
        </w:rPr>
        <w:t xml:space="preserve"> комбинированного типа</w:t>
      </w:r>
      <w:r w:rsidRPr="00C36EE1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5C48B2" w:rsidRPr="00C36EE1" w:rsidRDefault="005C48B2" w:rsidP="005C48B2">
      <w:pPr>
        <w:pStyle w:val="a3"/>
        <w:numPr>
          <w:ilvl w:val="1"/>
          <w:numId w:val="2"/>
        </w:numPr>
        <w:spacing w:line="360" w:lineRule="auto"/>
        <w:ind w:left="1418" w:hanging="567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36EE1">
        <w:rPr>
          <w:rFonts w:ascii="Times New Roman" w:hAnsi="Times New Roman" w:cs="Times New Roman"/>
          <w:color w:val="FF0000"/>
          <w:sz w:val="28"/>
          <w:szCs w:val="28"/>
        </w:rPr>
        <w:t>Конструктивные решения разрядных устройств</w:t>
      </w:r>
      <w:r w:rsidR="00D36F47" w:rsidRPr="00C36EE1">
        <w:rPr>
          <w:rFonts w:ascii="Times New Roman" w:hAnsi="Times New Roman" w:cs="Times New Roman"/>
          <w:color w:val="FF0000"/>
          <w:sz w:val="28"/>
          <w:szCs w:val="28"/>
        </w:rPr>
        <w:t xml:space="preserve"> комбинированного типа</w:t>
      </w:r>
      <w:r w:rsidRPr="00C36EE1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F22A59" w:rsidRPr="00C36EE1" w:rsidRDefault="00F22A59" w:rsidP="005C48B2">
      <w:pPr>
        <w:pStyle w:val="a3"/>
        <w:numPr>
          <w:ilvl w:val="0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36EE1">
        <w:rPr>
          <w:rFonts w:ascii="Times New Roman" w:hAnsi="Times New Roman" w:cs="Times New Roman"/>
          <w:color w:val="FF0000"/>
          <w:sz w:val="28"/>
          <w:szCs w:val="28"/>
        </w:rPr>
        <w:t>Анализ задания на дипломное проектирование.</w:t>
      </w:r>
    </w:p>
    <w:p w:rsidR="00F22A59" w:rsidRDefault="00F22A59" w:rsidP="005C48B2">
      <w:pPr>
        <w:pStyle w:val="a3"/>
        <w:numPr>
          <w:ilvl w:val="0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Исследовательский стенд и методик</w:t>
      </w:r>
      <w:r w:rsidR="00D36F4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проведения исследований:</w:t>
      </w:r>
    </w:p>
    <w:p w:rsidR="00F22A59" w:rsidRDefault="00D36F47" w:rsidP="005C48B2">
      <w:pPr>
        <w:pStyle w:val="a3"/>
        <w:numPr>
          <w:ilvl w:val="1"/>
          <w:numId w:val="2"/>
        </w:numPr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работа исследовательского стенда</w:t>
      </w:r>
      <w:r w:rsidR="00F22A59">
        <w:rPr>
          <w:rFonts w:ascii="Times New Roman" w:hAnsi="Times New Roman" w:cs="Times New Roman"/>
          <w:sz w:val="28"/>
          <w:szCs w:val="28"/>
        </w:rPr>
        <w:t>.</w:t>
      </w:r>
    </w:p>
    <w:p w:rsidR="00D36F47" w:rsidRDefault="00F22A59" w:rsidP="00D36F47">
      <w:pPr>
        <w:pStyle w:val="a3"/>
        <w:numPr>
          <w:ilvl w:val="1"/>
          <w:numId w:val="2"/>
        </w:numPr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</w:t>
      </w:r>
      <w:r w:rsidR="00D36F4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проведения исследований.</w:t>
      </w:r>
    </w:p>
    <w:p w:rsidR="00F22A59" w:rsidRPr="00D36F47" w:rsidRDefault="00D36F47" w:rsidP="00D36F47">
      <w:pPr>
        <w:pStyle w:val="a3"/>
        <w:numPr>
          <w:ilvl w:val="0"/>
          <w:numId w:val="2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печатной платы… НЧ генератора</w:t>
      </w:r>
      <w:r w:rsidR="00F22A59" w:rsidRPr="00D36F47">
        <w:rPr>
          <w:rFonts w:ascii="Times New Roman" w:hAnsi="Times New Roman" w:cs="Times New Roman"/>
          <w:sz w:val="28"/>
          <w:szCs w:val="28"/>
        </w:rPr>
        <w:t>.</w:t>
      </w:r>
    </w:p>
    <w:p w:rsidR="00F22A59" w:rsidRDefault="00F22A59" w:rsidP="005C48B2">
      <w:pPr>
        <w:pStyle w:val="a3"/>
        <w:numPr>
          <w:ilvl w:val="0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Экспериментальные данные</w:t>
      </w:r>
      <w:r w:rsidR="00D36F47">
        <w:rPr>
          <w:rFonts w:ascii="Times New Roman" w:hAnsi="Times New Roman" w:cs="Times New Roman"/>
          <w:sz w:val="28"/>
          <w:szCs w:val="28"/>
        </w:rPr>
        <w:t xml:space="preserve"> по электрическим</w:t>
      </w:r>
      <w:r>
        <w:rPr>
          <w:rFonts w:ascii="Times New Roman" w:hAnsi="Times New Roman" w:cs="Times New Roman"/>
          <w:sz w:val="28"/>
          <w:szCs w:val="28"/>
        </w:rPr>
        <w:t xml:space="preserve"> режим</w:t>
      </w:r>
      <w:r w:rsidR="00D36F47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 xml:space="preserve"> возбуждения разряда</w:t>
      </w:r>
      <w:r w:rsidR="00D36F47" w:rsidRPr="00D36F47">
        <w:rPr>
          <w:rFonts w:ascii="Times New Roman" w:hAnsi="Times New Roman" w:cs="Times New Roman"/>
          <w:sz w:val="28"/>
          <w:szCs w:val="28"/>
        </w:rPr>
        <w:t xml:space="preserve"> </w:t>
      </w:r>
      <w:r w:rsidR="00D36F47">
        <w:rPr>
          <w:rFonts w:ascii="Times New Roman" w:hAnsi="Times New Roman" w:cs="Times New Roman"/>
          <w:sz w:val="28"/>
          <w:szCs w:val="28"/>
        </w:rPr>
        <w:t>комбинированного типа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6F47" w:rsidRDefault="00D36F47" w:rsidP="005C48B2">
      <w:pPr>
        <w:pStyle w:val="a3"/>
        <w:numPr>
          <w:ilvl w:val="0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спектральной диагностики разряда комбинированного типа.</w:t>
      </w:r>
    </w:p>
    <w:p w:rsidR="00F22A59" w:rsidRDefault="00F22A59" w:rsidP="005C48B2">
      <w:pPr>
        <w:pStyle w:val="a3"/>
        <w:numPr>
          <w:ilvl w:val="0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Экспериментальные данные по травлению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моно</w:t>
      </w:r>
      <w:r w:rsidR="005C48B2">
        <w:rPr>
          <w:rFonts w:ascii="Times New Roman" w:hAnsi="Times New Roman" w:cs="Times New Roman"/>
          <w:sz w:val="28"/>
          <w:szCs w:val="28"/>
        </w:rPr>
        <w:t>кристаллического</w:t>
      </w:r>
      <w:r>
        <w:rPr>
          <w:rFonts w:ascii="Times New Roman" w:hAnsi="Times New Roman" w:cs="Times New Roman"/>
          <w:sz w:val="28"/>
          <w:szCs w:val="28"/>
        </w:rPr>
        <w:t xml:space="preserve"> кремния в комбинированного разряде.</w:t>
      </w:r>
      <w:proofErr w:type="gramEnd"/>
    </w:p>
    <w:p w:rsidR="005C48B2" w:rsidRDefault="00D36F47" w:rsidP="005C48B2">
      <w:pPr>
        <w:pStyle w:val="a3"/>
        <w:numPr>
          <w:ilvl w:val="0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Технологическая </w:t>
      </w:r>
      <w:r w:rsidR="00F22A59">
        <w:rPr>
          <w:rFonts w:ascii="Times New Roman" w:hAnsi="Times New Roman" w:cs="Times New Roman"/>
          <w:sz w:val="28"/>
          <w:szCs w:val="28"/>
        </w:rPr>
        <w:t>инструкци</w:t>
      </w:r>
      <w:r>
        <w:rPr>
          <w:rFonts w:ascii="Times New Roman" w:hAnsi="Times New Roman" w:cs="Times New Roman"/>
          <w:sz w:val="28"/>
          <w:szCs w:val="28"/>
        </w:rPr>
        <w:t>я по снятию спектральных характеристик комбинированного разряда</w:t>
      </w:r>
      <w:r w:rsidR="00F22A59">
        <w:rPr>
          <w:rFonts w:ascii="Times New Roman" w:hAnsi="Times New Roman" w:cs="Times New Roman"/>
          <w:sz w:val="28"/>
          <w:szCs w:val="28"/>
        </w:rPr>
        <w:t>.</w:t>
      </w:r>
    </w:p>
    <w:p w:rsidR="005C48B2" w:rsidRPr="00C36EE1" w:rsidRDefault="005C48B2" w:rsidP="005C48B2">
      <w:pPr>
        <w:pStyle w:val="a3"/>
        <w:numPr>
          <w:ilvl w:val="0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36EE1">
        <w:rPr>
          <w:rFonts w:ascii="Times New Roman" w:hAnsi="Times New Roman" w:cs="Times New Roman"/>
          <w:color w:val="FF0000"/>
          <w:sz w:val="28"/>
          <w:szCs w:val="28"/>
        </w:rPr>
        <w:t>Сетевые методы планирования НИР по исследованию режимов возбуждения комбинированного разряда для плазменной обработки материалов.</w:t>
      </w:r>
    </w:p>
    <w:p w:rsidR="00F22A59" w:rsidRPr="00C36EE1" w:rsidRDefault="005C48B2" w:rsidP="005C48B2">
      <w:pPr>
        <w:pStyle w:val="a3"/>
        <w:numPr>
          <w:ilvl w:val="0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36EE1">
        <w:rPr>
          <w:rFonts w:ascii="Times New Roman" w:hAnsi="Times New Roman" w:cs="Times New Roman"/>
          <w:color w:val="FF0000"/>
          <w:sz w:val="28"/>
          <w:szCs w:val="28"/>
        </w:rPr>
        <w:t>Обеспечение безопасности при эксплуатации СВЧ плазменного устройства с разрядом комбинированного типа.</w:t>
      </w:r>
    </w:p>
    <w:sectPr w:rsidR="00F22A59" w:rsidRPr="00C36EE1" w:rsidSect="00544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2BD" w:rsidRDefault="00F762BD" w:rsidP="005C48B2">
      <w:pPr>
        <w:spacing w:after="0" w:line="240" w:lineRule="auto"/>
      </w:pPr>
      <w:r>
        <w:separator/>
      </w:r>
    </w:p>
  </w:endnote>
  <w:endnote w:type="continuationSeparator" w:id="0">
    <w:p w:rsidR="00F762BD" w:rsidRDefault="00F762BD" w:rsidP="005C4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2BD" w:rsidRDefault="00F762BD" w:rsidP="005C48B2">
      <w:pPr>
        <w:spacing w:after="0" w:line="240" w:lineRule="auto"/>
      </w:pPr>
      <w:r>
        <w:separator/>
      </w:r>
    </w:p>
  </w:footnote>
  <w:footnote w:type="continuationSeparator" w:id="0">
    <w:p w:rsidR="00F762BD" w:rsidRDefault="00F762BD" w:rsidP="005C4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3304C"/>
    <w:multiLevelType w:val="multilevel"/>
    <w:tmpl w:val="3A400F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">
    <w:nsid w:val="73A14168"/>
    <w:multiLevelType w:val="hybridMultilevel"/>
    <w:tmpl w:val="EEACF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A44"/>
    <w:rsid w:val="000D28DB"/>
    <w:rsid w:val="00461E86"/>
    <w:rsid w:val="005449C7"/>
    <w:rsid w:val="005C48B2"/>
    <w:rsid w:val="00697A44"/>
    <w:rsid w:val="00803672"/>
    <w:rsid w:val="00AC68A4"/>
    <w:rsid w:val="00BA6CEE"/>
    <w:rsid w:val="00C36EE1"/>
    <w:rsid w:val="00D05D3F"/>
    <w:rsid w:val="00D36F47"/>
    <w:rsid w:val="00F22A59"/>
    <w:rsid w:val="00F76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9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A5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C4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C48B2"/>
  </w:style>
  <w:style w:type="paragraph" w:styleId="a6">
    <w:name w:val="footer"/>
    <w:basedOn w:val="a"/>
    <w:link w:val="a7"/>
    <w:uiPriority w:val="99"/>
    <w:unhideWhenUsed/>
    <w:rsid w:val="005C4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C48B2"/>
  </w:style>
  <w:style w:type="paragraph" w:customStyle="1" w:styleId="1">
    <w:name w:val="Обычный1"/>
    <w:rsid w:val="005C48B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9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A5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C4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C48B2"/>
  </w:style>
  <w:style w:type="paragraph" w:styleId="a6">
    <w:name w:val="footer"/>
    <w:basedOn w:val="a"/>
    <w:link w:val="a7"/>
    <w:uiPriority w:val="99"/>
    <w:unhideWhenUsed/>
    <w:rsid w:val="005C4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C48B2"/>
  </w:style>
  <w:style w:type="paragraph" w:customStyle="1" w:styleId="1">
    <w:name w:val="Обычный1"/>
    <w:rsid w:val="005C48B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sergey</cp:lastModifiedBy>
  <cp:revision>2</cp:revision>
  <dcterms:created xsi:type="dcterms:W3CDTF">2017-05-14T19:49:00Z</dcterms:created>
  <dcterms:modified xsi:type="dcterms:W3CDTF">2017-05-14T19:49:00Z</dcterms:modified>
</cp:coreProperties>
</file>