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A7" w:rsidRDefault="004B066E" w:rsidP="00216958">
      <w:pPr>
        <w:spacing w:line="276" w:lineRule="auto"/>
        <w:ind w:left="993" w:hanging="284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  </w:t>
      </w:r>
      <w:r w:rsidR="00827EA0" w:rsidRPr="00725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ДАННЫЕ СПЕКТРАЛЬНОЙ ДИАГНОСТИКИ РАЗРЯДА КОМБИНИРОВАННОГО ТИПА</w:t>
      </w:r>
    </w:p>
    <w:p w:rsidR="00104678" w:rsidRDefault="00104678" w:rsidP="00216958">
      <w:pPr>
        <w:spacing w:line="276" w:lineRule="auto"/>
        <w:ind w:left="993" w:hanging="284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191A" w:rsidRDefault="00D66AA7" w:rsidP="00D4191A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Спектральная характеристика разрядов, формируемых на исследовательском сте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нде</w:t>
      </w:r>
      <w:r w:rsidR="0010467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снималась</w:t>
      </w:r>
      <w:r w:rsidR="0010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спектрометра </w:t>
      </w:r>
      <w:r w:rsidRPr="00D66AA7">
        <w:rPr>
          <w:rFonts w:ascii="Times New Roman" w:hAnsi="Times New Roman" w:cs="Times New Roman"/>
          <w:color w:val="000000" w:themeColor="text1"/>
          <w:sz w:val="28"/>
          <w:szCs w:val="28"/>
        </w:rPr>
        <w:t>серии</w:t>
      </w:r>
      <w:r w:rsidR="0010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SL40-</w:t>
      </w:r>
      <w:r w:rsidRPr="00D66AA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Снятие спектра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льных характеристик производилось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проведении </w:t>
      </w:r>
      <w:r w:rsidR="00D02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плазмохимического травления подложек</w:t>
      </w:r>
      <w:r w:rsidR="00D02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монокристаллического кремния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диаметром 75 мм. Мощность СВЧ импульсов 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14FC9" w:rsidRP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составляла 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130 Вт. Мощность НЧ излучения варьировалась в пределах 70 </w:t>
      </w:r>
      <w:r w:rsidR="009B6E7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75 Вт. Давление плазмообразующего газа в разрядной камере изменялось от 20 до 70 Па.</w:t>
      </w:r>
      <w:r w:rsidR="00D41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представленный ниже рисунок представляет собой набор спектральных линий,</w:t>
      </w:r>
      <w:r w:rsidR="0028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которых для последующего анализа выбираются</w:t>
      </w:r>
      <w:r w:rsidR="00D41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наиболее интенсивные.</w:t>
      </w:r>
      <w:r w:rsidR="0028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 представляет собой сравнение интенсивности спектральных линий на одних и тех же длинах волн, при различных значениях давления в разрядной камере и в разных разрядах.</w:t>
      </w:r>
    </w:p>
    <w:p w:rsidR="00E14FC9" w:rsidRPr="00E14FC9" w:rsidRDefault="00E14FC9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6.1 представлена спектральная характеристика СВЧ разряда при значениях параметров: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Па,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СВЧ</w:t>
      </w:r>
      <w:r w:rsidR="00E9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4FC9" w:rsidRPr="00E14FC9" w:rsidRDefault="00E14FC9" w:rsidP="00216958">
      <w:pPr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7EA0" w:rsidRDefault="00167FC4" w:rsidP="0021695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BEC22" wp14:editId="46CE971D">
            <wp:extent cx="5931673" cy="36098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ВЧ-20Па но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809" cy="36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1A" w:rsidRDefault="00D4191A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167FC4" w:rsidRDefault="00E94EC9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="00E14FC9">
        <w:rPr>
          <w:rFonts w:ascii="Times New Roman" w:hAnsi="Times New Roman" w:cs="Times New Roman"/>
          <w:sz w:val="28"/>
          <w:szCs w:val="28"/>
        </w:rPr>
        <w:t xml:space="preserve"> –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</w:t>
      </w:r>
      <w:r w:rsidR="00E14FC9">
        <w:rPr>
          <w:rFonts w:ascii="Times New Roman" w:hAnsi="Times New Roman" w:cs="Times New Roman"/>
          <w:sz w:val="28"/>
          <w:szCs w:val="28"/>
        </w:rPr>
        <w:t xml:space="preserve"> СВЧ разряда при давлении 20 Па</w:t>
      </w:r>
    </w:p>
    <w:p w:rsidR="0028771F" w:rsidRDefault="0028771F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94EC9" w:rsidRDefault="00E94EC9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6.2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20 Па, </w:t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D4191A" w:rsidRDefault="00D4191A" w:rsidP="0021695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4EC9" w:rsidRDefault="00216958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88074D" wp14:editId="438D1806">
            <wp:extent cx="5945058" cy="32282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Па НЧ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C9" w:rsidRDefault="00E94EC9" w:rsidP="0021695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4EC9" w:rsidRDefault="00E94EC9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Спектральная характеристика НЧ разряда при давлении 20 Па</w:t>
      </w:r>
    </w:p>
    <w:p w:rsidR="0028771F" w:rsidRDefault="0028771F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94EC9" w:rsidRDefault="00E94EC9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6.3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комбинированного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20 Па, </w:t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E94EC9" w:rsidRDefault="00E94EC9" w:rsidP="0021695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4EC9" w:rsidRDefault="00167FC4" w:rsidP="0021695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DF6C2F" wp14:editId="1445FDED">
            <wp:extent cx="6003235" cy="346676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МБ 20Па н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718" cy="34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91" w:rsidRDefault="00A36891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37546" w:rsidRDefault="00E94EC9" w:rsidP="0028771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</w:t>
      </w:r>
      <w:r w:rsidR="00D0226B">
        <w:rPr>
          <w:rFonts w:ascii="Times New Roman" w:hAnsi="Times New Roman" w:cs="Times New Roman"/>
          <w:sz w:val="28"/>
          <w:szCs w:val="28"/>
        </w:rPr>
        <w:t xml:space="preserve"> –</w:t>
      </w:r>
      <w:r w:rsidR="00167FC4">
        <w:rPr>
          <w:rFonts w:ascii="Times New Roman" w:hAnsi="Times New Roman" w:cs="Times New Roman"/>
          <w:sz w:val="28"/>
          <w:szCs w:val="28"/>
        </w:rPr>
        <w:t xml:space="preserve">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 комбинирован</w:t>
      </w:r>
      <w:r w:rsidR="00D0226B">
        <w:rPr>
          <w:rFonts w:ascii="Times New Roman" w:hAnsi="Times New Roman" w:cs="Times New Roman"/>
          <w:sz w:val="28"/>
          <w:szCs w:val="28"/>
        </w:rPr>
        <w:t>ного разряда при давлении 20 Па</w:t>
      </w:r>
    </w:p>
    <w:p w:rsidR="00F37546" w:rsidRDefault="00E94EC9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представленных рисунках можно выделить следующие спектральные</w:t>
      </w:r>
      <w:r w:rsidR="003A2950">
        <w:rPr>
          <w:rFonts w:ascii="Times New Roman" w:hAnsi="Times New Roman" w:cs="Times New Roman"/>
          <w:sz w:val="28"/>
          <w:szCs w:val="28"/>
        </w:rPr>
        <w:t xml:space="preserve"> линии на динах волн</w:t>
      </w:r>
      <w:r w:rsidR="00104678">
        <w:rPr>
          <w:rFonts w:ascii="Times New Roman" w:hAnsi="Times New Roman" w:cs="Times New Roman"/>
          <w:sz w:val="28"/>
          <w:szCs w:val="28"/>
        </w:rPr>
        <w:t xml:space="preserve"> </w:t>
      </w:r>
      <w:r w:rsidR="0028771F">
        <w:rPr>
          <w:rFonts w:ascii="Times New Roman" w:hAnsi="Times New Roman" w:cs="Times New Roman"/>
          <w:sz w:val="28"/>
          <w:szCs w:val="28"/>
        </w:rPr>
        <w:t>337 </w:t>
      </w:r>
      <w:proofErr w:type="spellStart"/>
      <w:r w:rsidR="0028771F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28771F">
        <w:rPr>
          <w:rFonts w:ascii="Times New Roman" w:hAnsi="Times New Roman" w:cs="Times New Roman"/>
          <w:sz w:val="28"/>
          <w:szCs w:val="28"/>
        </w:rPr>
        <w:t xml:space="preserve"> с напряженностью 580</w:t>
      </w:r>
    </w:p>
    <w:p w:rsidR="00122582" w:rsidRPr="00967B77" w:rsidRDefault="00967B77" w:rsidP="00967B7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6.1 приведены данные по спектральным линиям,</w:t>
      </w:r>
      <w:r w:rsidR="001724D3">
        <w:rPr>
          <w:rFonts w:ascii="Times New Roman" w:hAnsi="Times New Roman" w:cs="Times New Roman"/>
          <w:sz w:val="28"/>
          <w:szCs w:val="28"/>
        </w:rPr>
        <w:t xml:space="preserve"> обладающие</w:t>
      </w:r>
      <w:r>
        <w:rPr>
          <w:rFonts w:ascii="Times New Roman" w:hAnsi="Times New Roman" w:cs="Times New Roman"/>
          <w:sz w:val="28"/>
          <w:szCs w:val="28"/>
        </w:rPr>
        <w:t xml:space="preserve"> наибольшей интенсивностью в СВЧ, НЧ и Комбинированном разрядах при давлении 20 Па.</w:t>
      </w:r>
    </w:p>
    <w:p w:rsidR="00122582" w:rsidRDefault="00341DBD" w:rsidP="00341DB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 –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19"/>
        <w:gridCol w:w="2041"/>
        <w:gridCol w:w="1276"/>
        <w:gridCol w:w="1950"/>
      </w:tblGrid>
      <w:tr w:rsidR="00341DBD" w:rsidTr="00341DBD">
        <w:tc>
          <w:tcPr>
            <w:tcW w:w="9571" w:type="dxa"/>
            <w:gridSpan w:val="6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Тип разряда</w:t>
            </w:r>
          </w:p>
        </w:tc>
      </w:tr>
      <w:tr w:rsidR="00341DBD" w:rsidTr="00967B77">
        <w:tc>
          <w:tcPr>
            <w:tcW w:w="3085" w:type="dxa"/>
            <w:gridSpan w:val="2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СВЧ</w:t>
            </w:r>
          </w:p>
        </w:tc>
        <w:tc>
          <w:tcPr>
            <w:tcW w:w="3260" w:type="dxa"/>
            <w:gridSpan w:val="2"/>
            <w:vAlign w:val="center"/>
          </w:tcPr>
          <w:p w:rsidR="00341DBD" w:rsidRPr="00341DBD" w:rsidRDefault="001724D3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Комбинированный</w:t>
            </w:r>
          </w:p>
        </w:tc>
        <w:tc>
          <w:tcPr>
            <w:tcW w:w="3226" w:type="dxa"/>
            <w:gridSpan w:val="2"/>
            <w:vAlign w:val="center"/>
          </w:tcPr>
          <w:p w:rsidR="00341DBD" w:rsidRPr="00341DBD" w:rsidRDefault="001724D3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НЧ</w:t>
            </w:r>
          </w:p>
        </w:tc>
      </w:tr>
      <w:tr w:rsidR="00341DBD" w:rsidTr="00967B77">
        <w:tc>
          <w:tcPr>
            <w:tcW w:w="1101" w:type="dxa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84" w:type="dxa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219" w:type="dxa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2041" w:type="dxa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50" w:type="dxa"/>
            <w:vAlign w:val="center"/>
          </w:tcPr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341DBD" w:rsidRP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</w:tr>
      <w:tr w:rsidR="00341DBD" w:rsidTr="00967B77">
        <w:tc>
          <w:tcPr>
            <w:tcW w:w="110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84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1219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204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653</w:t>
            </w:r>
          </w:p>
        </w:tc>
        <w:tc>
          <w:tcPr>
            <w:tcW w:w="1276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50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341DBD" w:rsidTr="00967B77">
        <w:tc>
          <w:tcPr>
            <w:tcW w:w="110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84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1219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204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1276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1950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</w:tr>
      <w:tr w:rsidR="00341DBD" w:rsidTr="00967B77">
        <w:tc>
          <w:tcPr>
            <w:tcW w:w="110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659</w:t>
            </w:r>
          </w:p>
        </w:tc>
        <w:tc>
          <w:tcPr>
            <w:tcW w:w="1984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3172</w:t>
            </w:r>
          </w:p>
        </w:tc>
        <w:tc>
          <w:tcPr>
            <w:tcW w:w="1219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659</w:t>
            </w:r>
          </w:p>
        </w:tc>
        <w:tc>
          <w:tcPr>
            <w:tcW w:w="204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</w:tc>
        <w:tc>
          <w:tcPr>
            <w:tcW w:w="1276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</w:p>
        </w:tc>
        <w:tc>
          <w:tcPr>
            <w:tcW w:w="1950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</w:tr>
      <w:tr w:rsidR="00341DBD" w:rsidTr="00967B77">
        <w:tc>
          <w:tcPr>
            <w:tcW w:w="110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984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491</w:t>
            </w:r>
          </w:p>
        </w:tc>
        <w:tc>
          <w:tcPr>
            <w:tcW w:w="1219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204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276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41DBD" w:rsidTr="00967B77">
        <w:tc>
          <w:tcPr>
            <w:tcW w:w="110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1984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  <w:tc>
          <w:tcPr>
            <w:tcW w:w="1219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2041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525</w:t>
            </w:r>
          </w:p>
        </w:tc>
        <w:tc>
          <w:tcPr>
            <w:tcW w:w="1276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  <w:vAlign w:val="center"/>
          </w:tcPr>
          <w:p w:rsidR="00341DB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1724D3" w:rsidRPr="00341DBD" w:rsidRDefault="001724D3" w:rsidP="001724D3">
      <w:pPr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41DBD">
        <w:rPr>
          <w:rFonts w:ascii="Times New Roman" w:hAnsi="Times New Roman" w:cs="Times New Roman"/>
          <w:color w:val="FF0000"/>
          <w:sz w:val="28"/>
          <w:szCs w:val="28"/>
        </w:rPr>
        <w:t xml:space="preserve">Таблица 6.1 –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1724D3" w:rsidRPr="00341DBD" w:rsidTr="006D244A">
        <w:tc>
          <w:tcPr>
            <w:tcW w:w="1595" w:type="dxa"/>
            <w:vMerge w:val="restart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разряда</w:t>
            </w:r>
          </w:p>
        </w:tc>
        <w:tc>
          <w:tcPr>
            <w:tcW w:w="7976" w:type="dxa"/>
            <w:gridSpan w:val="5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Напряженность, </w:t>
            </w:r>
            <w:proofErr w:type="spell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ед</w:t>
            </w:r>
            <w:proofErr w:type="spellEnd"/>
            <w:proofErr w:type="gramEnd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(на длине волны)</w:t>
            </w:r>
          </w:p>
        </w:tc>
      </w:tr>
      <w:tr w:rsidR="001724D3" w:rsidRPr="00341DBD" w:rsidTr="006D244A">
        <w:tc>
          <w:tcPr>
            <w:tcW w:w="1595" w:type="dxa"/>
            <w:vMerge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337 </w:t>
            </w:r>
            <w:proofErr w:type="spell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358 </w:t>
            </w:r>
            <w:proofErr w:type="spell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659 </w:t>
            </w:r>
            <w:proofErr w:type="spell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777 </w:t>
            </w:r>
            <w:proofErr w:type="spell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1596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854 </w:t>
            </w:r>
            <w:proofErr w:type="spell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нм</w:t>
            </w:r>
            <w:proofErr w:type="spellEnd"/>
          </w:p>
        </w:tc>
      </w:tr>
      <w:tr w:rsidR="001724D3" w:rsidRPr="00341DBD" w:rsidTr="006D244A"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СВЧ</w:t>
            </w: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580</w:t>
            </w: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418</w:t>
            </w: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6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1724D3" w:rsidRPr="00341DBD" w:rsidTr="006D244A"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НЧ</w:t>
            </w: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6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1724D3" w:rsidRPr="00341DBD" w:rsidTr="006D244A"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Комб</w:t>
            </w:r>
            <w:proofErr w:type="spellEnd"/>
            <w:r w:rsidRPr="00341D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5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96" w:type="dxa"/>
          </w:tcPr>
          <w:p w:rsidR="001724D3" w:rsidRPr="00341DBD" w:rsidRDefault="001724D3" w:rsidP="006D244A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341DBD" w:rsidRDefault="00341DBD" w:rsidP="00967B7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A2950" w:rsidRDefault="00967B77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 демонстрирует о</w:t>
      </w:r>
      <w:r w:rsidR="003A2950">
        <w:rPr>
          <w:rFonts w:ascii="Times New Roman" w:hAnsi="Times New Roman" w:cs="Times New Roman"/>
          <w:sz w:val="28"/>
          <w:szCs w:val="28"/>
        </w:rPr>
        <w:t xml:space="preserve">бщую спектральную характеристику СВЧ, НЧ и комбинированного разрядов, при давлении в разрядной камере 20 Па. Черный цвет соответствует комбинированному разряду, синий </w:t>
      </w:r>
      <w:r w:rsidR="003A2950">
        <w:t>–</w:t>
      </w:r>
      <w:r w:rsidR="003A2950">
        <w:rPr>
          <w:rFonts w:ascii="Times New Roman" w:hAnsi="Times New Roman" w:cs="Times New Roman"/>
          <w:sz w:val="28"/>
          <w:szCs w:val="28"/>
        </w:rPr>
        <w:t xml:space="preserve"> СВЧ, зеленый – НЧ.</w:t>
      </w:r>
      <w:r>
        <w:rPr>
          <w:rFonts w:ascii="Times New Roman" w:hAnsi="Times New Roman" w:cs="Times New Roman"/>
          <w:sz w:val="28"/>
          <w:szCs w:val="28"/>
        </w:rPr>
        <w:t xml:space="preserve"> Из данного рисунка видно, что комбинированный разряд, при данном давлении, имеет лишь незначительное преимущество над СВЧ разрядом</w:t>
      </w:r>
      <w:r w:rsidR="001724D3">
        <w:rPr>
          <w:rFonts w:ascii="Times New Roman" w:hAnsi="Times New Roman" w:cs="Times New Roman"/>
          <w:sz w:val="28"/>
          <w:szCs w:val="28"/>
        </w:rPr>
        <w:t>….</w:t>
      </w: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37546" w:rsidRDefault="00F37546" w:rsidP="00216958">
      <w:pPr>
        <w:contextualSpacing/>
        <w:rPr>
          <w:rFonts w:ascii="Times New Roman" w:hAnsi="Times New Roman" w:cs="Times New Roman"/>
          <w:sz w:val="28"/>
          <w:szCs w:val="28"/>
        </w:rPr>
        <w:sectPr w:rsidR="00F375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7546" w:rsidRDefault="00167FC4" w:rsidP="00216958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2B1F13" wp14:editId="7D53FBA8">
            <wp:extent cx="9363789" cy="503429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ЩИЙ 20Па н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789" cy="50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39" w:rsidRPr="00841039" w:rsidRDefault="00841039" w:rsidP="00216958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37546" w:rsidRDefault="003A2950" w:rsidP="0021695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</w:t>
      </w:r>
      <w:r w:rsidR="00F37546">
        <w:rPr>
          <w:rFonts w:ascii="Times New Roman" w:hAnsi="Times New Roman" w:cs="Times New Roman"/>
          <w:sz w:val="28"/>
          <w:szCs w:val="28"/>
        </w:rPr>
        <w:t xml:space="preserve"> – Общая спектральная характеристика СВЧ, НЧ и комбинированного разрядов при давлении 20 Па</w:t>
      </w:r>
    </w:p>
    <w:p w:rsidR="003A2950" w:rsidRDefault="003A2950" w:rsidP="00216958">
      <w:pPr>
        <w:contextualSpacing/>
        <w:rPr>
          <w:rFonts w:ascii="Times New Roman" w:hAnsi="Times New Roman" w:cs="Times New Roman"/>
          <w:sz w:val="28"/>
          <w:szCs w:val="28"/>
        </w:rPr>
        <w:sectPr w:rsidR="003A2950" w:rsidSect="00F3754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67FC4" w:rsidRDefault="003A2950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6.5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40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Вт.</w:t>
      </w:r>
    </w:p>
    <w:p w:rsidR="003A2950" w:rsidRDefault="003A2950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EA617B" wp14:editId="4FAA727D">
            <wp:extent cx="5824376" cy="3196424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ВЧ 40Па н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514" cy="319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58" w:rsidRDefault="00216958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16958" w:rsidRDefault="003A2950" w:rsidP="00216958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6.5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D0226B">
        <w:rPr>
          <w:rFonts w:ascii="Times New Roman" w:hAnsi="Times New Roman" w:cs="Times New Roman"/>
          <w:sz w:val="28"/>
          <w:szCs w:val="28"/>
        </w:rPr>
        <w:t xml:space="preserve">– </w:t>
      </w:r>
      <w:r w:rsidR="0052007D">
        <w:rPr>
          <w:rFonts w:ascii="Times New Roman" w:hAnsi="Times New Roman" w:cs="Times New Roman"/>
          <w:sz w:val="28"/>
          <w:szCs w:val="28"/>
        </w:rPr>
        <w:t xml:space="preserve">Спектральная характеристика СВЧ разряда при давлении </w:t>
      </w:r>
      <w:r w:rsidR="009A171B">
        <w:rPr>
          <w:rFonts w:ascii="Times New Roman" w:hAnsi="Times New Roman" w:cs="Times New Roman"/>
          <w:sz w:val="28"/>
          <w:szCs w:val="28"/>
        </w:rPr>
        <w:t>40</w:t>
      </w:r>
      <w:r w:rsidR="00D0226B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216958" w:rsidRDefault="00216958" w:rsidP="00216958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16958" w:rsidRDefault="00216958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6.6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40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  <w:r w:rsidRPr="002169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216958" w:rsidP="00216958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F71833" wp14:editId="1A6840DC">
            <wp:extent cx="5883589" cy="32918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Па НЧ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66" cy="32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39" w:rsidRPr="00841039" w:rsidRDefault="00841039" w:rsidP="00216958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2950" w:rsidRDefault="003A2950" w:rsidP="00A3689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 – Спектральная характеристика НЧ разряда при давлении 40 Па</w:t>
      </w:r>
    </w:p>
    <w:p w:rsidR="003A2950" w:rsidRDefault="003A2950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6.7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комбинированного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167FC4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CF3B7" wp14:editId="366E8B5F">
            <wp:extent cx="5939624" cy="3450866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ОМБИНИРОВАННЫЙ 40Па Н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373" cy="344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91" w:rsidRDefault="00A36891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1724D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</w:t>
      </w:r>
      <w:r w:rsidR="00D0226B">
        <w:rPr>
          <w:rFonts w:ascii="Times New Roman" w:hAnsi="Times New Roman" w:cs="Times New Roman"/>
          <w:sz w:val="28"/>
          <w:szCs w:val="28"/>
        </w:rPr>
        <w:t xml:space="preserve"> – </w:t>
      </w:r>
      <w:r w:rsidR="0052007D">
        <w:rPr>
          <w:rFonts w:ascii="Times New Roman" w:hAnsi="Times New Roman" w:cs="Times New Roman"/>
          <w:sz w:val="28"/>
          <w:szCs w:val="28"/>
        </w:rPr>
        <w:t xml:space="preserve">Спектральная характеристика комбинированного разряда при давлении </w:t>
      </w:r>
      <w:r w:rsidR="009A171B">
        <w:rPr>
          <w:rFonts w:ascii="Times New Roman" w:hAnsi="Times New Roman" w:cs="Times New Roman"/>
          <w:sz w:val="28"/>
          <w:szCs w:val="28"/>
        </w:rPr>
        <w:t>40</w:t>
      </w:r>
      <w:r w:rsidR="00D0226B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3A2950" w:rsidRDefault="003A2950" w:rsidP="001724D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724D3" w:rsidRPr="00967B77" w:rsidRDefault="001724D3" w:rsidP="001724D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6.</w:t>
      </w:r>
      <w:r w:rsidRPr="001724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приведены данные по спектральным линиям, обладающим наибольшей интенсивностью в СВЧ, НЧ и Комбинированном разрядах при давлении 40 Па.</w:t>
      </w:r>
    </w:p>
    <w:p w:rsidR="001724D3" w:rsidRDefault="001724D3" w:rsidP="001724D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19"/>
        <w:gridCol w:w="2041"/>
        <w:gridCol w:w="1276"/>
        <w:gridCol w:w="1950"/>
      </w:tblGrid>
      <w:tr w:rsidR="001724D3" w:rsidTr="006D244A">
        <w:tc>
          <w:tcPr>
            <w:tcW w:w="9571" w:type="dxa"/>
            <w:gridSpan w:val="6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Тип разряда</w:t>
            </w:r>
          </w:p>
        </w:tc>
      </w:tr>
      <w:tr w:rsidR="001724D3" w:rsidTr="006D244A">
        <w:tc>
          <w:tcPr>
            <w:tcW w:w="3085" w:type="dxa"/>
            <w:gridSpan w:val="2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СВЧ</w:t>
            </w:r>
          </w:p>
        </w:tc>
        <w:tc>
          <w:tcPr>
            <w:tcW w:w="3260" w:type="dxa"/>
            <w:gridSpan w:val="2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Комбинированный</w:t>
            </w:r>
          </w:p>
        </w:tc>
        <w:tc>
          <w:tcPr>
            <w:tcW w:w="3226" w:type="dxa"/>
            <w:gridSpan w:val="2"/>
            <w:vAlign w:val="center"/>
          </w:tcPr>
          <w:p w:rsidR="001724D3" w:rsidRP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НЧ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84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219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2041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50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851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1309</w:t>
            </w:r>
          </w:p>
        </w:tc>
        <w:tc>
          <w:tcPr>
            <w:tcW w:w="1276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50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929</w:t>
            </w:r>
          </w:p>
        </w:tc>
        <w:tc>
          <w:tcPr>
            <w:tcW w:w="1276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50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P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674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1276" w:type="dxa"/>
            <w:vAlign w:val="center"/>
          </w:tcPr>
          <w:p w:rsidR="001724D3" w:rsidRDefault="001724D3" w:rsidP="008F7F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1950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1724D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826</w:t>
            </w:r>
          </w:p>
        </w:tc>
        <w:tc>
          <w:tcPr>
            <w:tcW w:w="1276" w:type="dxa"/>
            <w:vAlign w:val="center"/>
          </w:tcPr>
          <w:p w:rsidR="001724D3" w:rsidRDefault="001724D3" w:rsidP="008F7F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</w:p>
        </w:tc>
        <w:tc>
          <w:tcPr>
            <w:tcW w:w="1950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891</w:t>
            </w:r>
          </w:p>
        </w:tc>
        <w:tc>
          <w:tcPr>
            <w:tcW w:w="1276" w:type="dxa"/>
            <w:vAlign w:val="center"/>
          </w:tcPr>
          <w:p w:rsidR="001724D3" w:rsidRDefault="001724D3" w:rsidP="006C61F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1724D3" w:rsidRPr="001724D3" w:rsidRDefault="001724D3" w:rsidP="001724D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2950" w:rsidRPr="00A36891" w:rsidRDefault="003A2950" w:rsidP="001724D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4B066E">
        <w:rPr>
          <w:rFonts w:ascii="Times New Roman" w:hAnsi="Times New Roman" w:cs="Times New Roman"/>
          <w:sz w:val="28"/>
          <w:szCs w:val="28"/>
        </w:rPr>
        <w:t>8</w:t>
      </w:r>
      <w:r w:rsidR="00A36891">
        <w:rPr>
          <w:rFonts w:ascii="Times New Roman" w:hAnsi="Times New Roman" w:cs="Times New Roman"/>
          <w:sz w:val="28"/>
          <w:szCs w:val="28"/>
        </w:rPr>
        <w:t xml:space="preserve"> демонстрирует о</w:t>
      </w:r>
      <w:r>
        <w:rPr>
          <w:rFonts w:ascii="Times New Roman" w:hAnsi="Times New Roman" w:cs="Times New Roman"/>
          <w:sz w:val="28"/>
          <w:szCs w:val="28"/>
        </w:rPr>
        <w:t xml:space="preserve">бщую спектральную характеристику СВЧ, НЧ и комбинированного разрядов, при давлении в разрядной камере 20 Па. Черный цвет соответствует комбинированному разряду, синий </w:t>
      </w:r>
      <w:r>
        <w:t>–</w:t>
      </w:r>
      <w:r>
        <w:rPr>
          <w:rFonts w:ascii="Times New Roman" w:hAnsi="Times New Roman" w:cs="Times New Roman"/>
          <w:sz w:val="28"/>
          <w:szCs w:val="28"/>
        </w:rPr>
        <w:t xml:space="preserve"> СВЧ, зеленый – НЧ.</w:t>
      </w:r>
    </w:p>
    <w:p w:rsidR="003A2950" w:rsidRDefault="003A2950" w:rsidP="00216958">
      <w:pPr>
        <w:contextualSpacing/>
        <w:rPr>
          <w:rFonts w:ascii="Times New Roman" w:hAnsi="Times New Roman" w:cs="Times New Roman"/>
          <w:sz w:val="28"/>
          <w:szCs w:val="28"/>
        </w:rPr>
        <w:sectPr w:rsidR="003A29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7FC4" w:rsidRDefault="00167FC4" w:rsidP="0021695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E597D3" wp14:editId="07FE4B1A">
            <wp:extent cx="9228605" cy="5319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ЩИЙ 40 Па но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780" cy="53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4B066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Общая спектральная характеристика СВЧ, НЧ и комбинированного разрядов при давлении 40 Па</w:t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A2950" w:rsidSect="003A2950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6891" w:rsidRPr="00A36891" w:rsidRDefault="00A36891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из рисунка 6,8 свидетельствуют о высокой активности комбинированного разряда, по сравнению с СВЧ или НЧ разрядами, при значении давления в разрядной камере 40 Па.</w:t>
      </w:r>
    </w:p>
    <w:p w:rsidR="003A2950" w:rsidRDefault="004B066E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6.9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70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Вт.</w:t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167FC4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93E8EE" wp14:editId="625BCD0C">
            <wp:extent cx="5907818" cy="310100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ВЧ 70Па нов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82" cy="310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B1" w:rsidRDefault="00104BB1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D0226B">
        <w:rPr>
          <w:rFonts w:ascii="Times New Roman" w:hAnsi="Times New Roman" w:cs="Times New Roman"/>
          <w:sz w:val="28"/>
          <w:szCs w:val="28"/>
        </w:rPr>
        <w:t xml:space="preserve">–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</w:t>
      </w:r>
      <w:r w:rsidR="009A171B">
        <w:rPr>
          <w:rFonts w:ascii="Times New Roman" w:hAnsi="Times New Roman" w:cs="Times New Roman"/>
          <w:sz w:val="28"/>
          <w:szCs w:val="28"/>
        </w:rPr>
        <w:t>тика СВЧ разряда при давлении 70</w:t>
      </w:r>
      <w:r w:rsidR="00D0226B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Default="004B066E" w:rsidP="00A36891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6.10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216958" w:rsidRDefault="00216958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3721" cy="3212327"/>
            <wp:effectExtent l="0" t="0" r="127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Па НЧ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22" cy="321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Pr="0063081B" w:rsidRDefault="004B066E" w:rsidP="0063081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6.10 – Спектральная характеристика НЧ разряда при давлении 70 Па</w:t>
      </w:r>
    </w:p>
    <w:p w:rsidR="004B066E" w:rsidRDefault="004B066E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6.11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комбинированного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167FC4" w:rsidP="00EC3A4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63659" wp14:editId="12EFF13E">
            <wp:extent cx="5891917" cy="33156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ОМБ 70Па новp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932" cy="33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B1" w:rsidRDefault="00104BB1" w:rsidP="00EC3A4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6.11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F37546">
        <w:rPr>
          <w:rFonts w:ascii="Times New Roman" w:hAnsi="Times New Roman" w:cs="Times New Roman"/>
          <w:sz w:val="28"/>
          <w:szCs w:val="28"/>
        </w:rPr>
        <w:t xml:space="preserve">–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 комбинированного</w:t>
      </w:r>
      <w:r w:rsidR="009A171B">
        <w:rPr>
          <w:rFonts w:ascii="Times New Roman" w:hAnsi="Times New Roman" w:cs="Times New Roman"/>
          <w:sz w:val="28"/>
          <w:szCs w:val="28"/>
        </w:rPr>
        <w:t xml:space="preserve"> разряда при давлении 70</w:t>
      </w:r>
      <w:r w:rsidR="00F37546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04BB1" w:rsidRDefault="00104BB1" w:rsidP="00104BB1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6.3 приведены данные по спектральным линиям, обладающим наибольшей интенсивностью в СВЧ, НЧ и Комбинированном разрядах при давлении 70 Па.</w:t>
      </w:r>
    </w:p>
    <w:p w:rsidR="00104BB1" w:rsidRPr="00967B77" w:rsidRDefault="00104BB1" w:rsidP="00104BB1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04BB1" w:rsidRDefault="00104BB1" w:rsidP="00104BB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</w:t>
      </w:r>
      <w:r w:rsidR="005828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19"/>
        <w:gridCol w:w="2041"/>
        <w:gridCol w:w="1276"/>
        <w:gridCol w:w="1950"/>
      </w:tblGrid>
      <w:tr w:rsidR="00104BB1" w:rsidTr="006D244A">
        <w:tc>
          <w:tcPr>
            <w:tcW w:w="9571" w:type="dxa"/>
            <w:gridSpan w:val="6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Тип разряда</w:t>
            </w:r>
          </w:p>
        </w:tc>
      </w:tr>
      <w:tr w:rsidR="00104BB1" w:rsidTr="006D244A">
        <w:tc>
          <w:tcPr>
            <w:tcW w:w="3085" w:type="dxa"/>
            <w:gridSpan w:val="2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СВЧ</w:t>
            </w:r>
          </w:p>
        </w:tc>
        <w:tc>
          <w:tcPr>
            <w:tcW w:w="3260" w:type="dxa"/>
            <w:gridSpan w:val="2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Комбинированный</w:t>
            </w:r>
          </w:p>
        </w:tc>
        <w:tc>
          <w:tcPr>
            <w:tcW w:w="3226" w:type="dxa"/>
            <w:gridSpan w:val="2"/>
            <w:vAlign w:val="center"/>
          </w:tcPr>
          <w:p w:rsidR="00104BB1" w:rsidRPr="001724D3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НЧ</w:t>
            </w:r>
          </w:p>
        </w:tc>
      </w:tr>
      <w:tr w:rsidR="00104BB1" w:rsidTr="006D244A">
        <w:tc>
          <w:tcPr>
            <w:tcW w:w="1101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84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219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2041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50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Напряженность,</w:t>
            </w:r>
          </w:p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proofErr w:type="gramEnd"/>
          </w:p>
        </w:tc>
      </w:tr>
      <w:tr w:rsidR="00104BB1" w:rsidTr="006D244A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50" w:type="dxa"/>
            <w:vAlign w:val="center"/>
          </w:tcPr>
          <w:p w:rsidR="00104BB1" w:rsidRDefault="00104BB1" w:rsidP="00104BB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1337</w:t>
            </w:r>
          </w:p>
        </w:tc>
      </w:tr>
      <w:tr w:rsidR="00104BB1" w:rsidTr="006D244A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50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988</w:t>
            </w:r>
          </w:p>
        </w:tc>
      </w:tr>
      <w:tr w:rsidR="00104BB1" w:rsidTr="006D244A">
        <w:tc>
          <w:tcPr>
            <w:tcW w:w="1101" w:type="dxa"/>
            <w:vAlign w:val="center"/>
          </w:tcPr>
          <w:p w:rsidR="00104BB1" w:rsidRPr="001724D3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675</w:t>
            </w:r>
          </w:p>
        </w:tc>
        <w:tc>
          <w:tcPr>
            <w:tcW w:w="1950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644</w:t>
            </w:r>
          </w:p>
        </w:tc>
      </w:tr>
      <w:tr w:rsidR="00104BB1" w:rsidTr="006D244A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1950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</w:tc>
      </w:tr>
      <w:tr w:rsidR="00104BB1" w:rsidTr="006D244A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950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787</w:t>
            </w:r>
          </w:p>
        </w:tc>
      </w:tr>
      <w:tr w:rsidR="00104BB1" w:rsidTr="006D244A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</w:p>
        </w:tc>
        <w:tc>
          <w:tcPr>
            <w:tcW w:w="1950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782</w:t>
            </w:r>
          </w:p>
        </w:tc>
      </w:tr>
    </w:tbl>
    <w:p w:rsidR="00104BB1" w:rsidRDefault="0058285E" w:rsidP="00104BB1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6.8 демонстрирует о</w:t>
      </w:r>
      <w:r w:rsidR="00104BB1">
        <w:rPr>
          <w:rFonts w:ascii="Times New Roman" w:hAnsi="Times New Roman" w:cs="Times New Roman"/>
          <w:sz w:val="28"/>
          <w:szCs w:val="28"/>
        </w:rPr>
        <w:t xml:space="preserve">бщую спектральную характеристику СВЧ, НЧ и комбинированного разрядов, при давлении в разрядной камере 20 Па. Черный цвет соответствует комбинированному разряду, синий </w:t>
      </w:r>
      <w:r w:rsidR="00104BB1">
        <w:t>–</w:t>
      </w:r>
      <w:r w:rsidR="00104BB1">
        <w:rPr>
          <w:rFonts w:ascii="Times New Roman" w:hAnsi="Times New Roman" w:cs="Times New Roman"/>
          <w:sz w:val="28"/>
          <w:szCs w:val="28"/>
        </w:rPr>
        <w:t xml:space="preserve"> СВЧ, зеленый – НЧ.</w:t>
      </w:r>
    </w:p>
    <w:p w:rsidR="004B066E" w:rsidRPr="0063081B" w:rsidRDefault="004B066E" w:rsidP="00216958">
      <w:pPr>
        <w:contextualSpacing/>
        <w:rPr>
          <w:rFonts w:ascii="Times New Roman" w:hAnsi="Times New Roman" w:cs="Times New Roman"/>
          <w:sz w:val="28"/>
          <w:szCs w:val="28"/>
          <w:lang w:val="en-US"/>
        </w:rPr>
        <w:sectPr w:rsidR="004B066E" w:rsidRPr="006308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167FC4" w:rsidRDefault="00167FC4" w:rsidP="00EC3A4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068336" wp14:editId="06E45E20">
            <wp:extent cx="9318928" cy="53750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ЩИЙ 70П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3187" cy="53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Pr="00827EA0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6.12 – Общая спектральная характеристика СВЧ, НЧ и комбинированного разрядов при давлении 70 Па</w:t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4B066E" w:rsidSect="004B066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67FC4" w:rsidRPr="00827EA0" w:rsidRDefault="0058285E" w:rsidP="0058285E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комбинированный разряд мене всего проявляется при давлении около 20 Па и лишь незначительно интенсивнее СВЧ разряда. При давлении в 70 Па интенсивность спектральных линий</w:t>
      </w:r>
      <w:r w:rsidR="008C02D7">
        <w:rPr>
          <w:rFonts w:ascii="Times New Roman" w:hAnsi="Times New Roman" w:cs="Times New Roman"/>
          <w:sz w:val="28"/>
          <w:szCs w:val="28"/>
        </w:rPr>
        <w:t xml:space="preserve"> комбинированного разряда достаточно высока, однако, на тех же участках СВЧ и НЧ разряды так же проявляют достаточно высокий уровень интенсивности свечения.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2D7">
        <w:rPr>
          <w:rFonts w:ascii="Times New Roman" w:hAnsi="Times New Roman" w:cs="Times New Roman"/>
          <w:sz w:val="28"/>
          <w:szCs w:val="28"/>
        </w:rPr>
        <w:t>При давлении в 40 Па комбинированный разряд проявляет большую интенсивность, нежели СВЧ или НЧ при том же значении давления. Из этого можно сделать вывод о том, что комбинированный разряд будет обладать наибольшей эффективностью при значении давления около 40 Па.</w:t>
      </w:r>
    </w:p>
    <w:sectPr w:rsidR="00167FC4" w:rsidRPr="0082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306"/>
    <w:rsid w:val="00104678"/>
    <w:rsid w:val="00104BB1"/>
    <w:rsid w:val="00122582"/>
    <w:rsid w:val="00161B4B"/>
    <w:rsid w:val="00167FC4"/>
    <w:rsid w:val="001724D3"/>
    <w:rsid w:val="0017291C"/>
    <w:rsid w:val="00216958"/>
    <w:rsid w:val="0028771F"/>
    <w:rsid w:val="00341DBD"/>
    <w:rsid w:val="003A2950"/>
    <w:rsid w:val="00406306"/>
    <w:rsid w:val="00461E86"/>
    <w:rsid w:val="004B066E"/>
    <w:rsid w:val="004D3A30"/>
    <w:rsid w:val="0052007D"/>
    <w:rsid w:val="005820C5"/>
    <w:rsid w:val="0058285E"/>
    <w:rsid w:val="005E3AB4"/>
    <w:rsid w:val="00620B38"/>
    <w:rsid w:val="0063081B"/>
    <w:rsid w:val="00684256"/>
    <w:rsid w:val="00725FBC"/>
    <w:rsid w:val="00827EA0"/>
    <w:rsid w:val="00841039"/>
    <w:rsid w:val="008C02D7"/>
    <w:rsid w:val="00967B77"/>
    <w:rsid w:val="009A171B"/>
    <w:rsid w:val="009B6E79"/>
    <w:rsid w:val="00A36891"/>
    <w:rsid w:val="00BA6CEE"/>
    <w:rsid w:val="00C62C76"/>
    <w:rsid w:val="00D0226B"/>
    <w:rsid w:val="00D4191A"/>
    <w:rsid w:val="00D66AA7"/>
    <w:rsid w:val="00E14FC9"/>
    <w:rsid w:val="00E860DA"/>
    <w:rsid w:val="00E94EC9"/>
    <w:rsid w:val="00EC3A40"/>
    <w:rsid w:val="00F3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A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122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A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122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10</cp:revision>
  <dcterms:created xsi:type="dcterms:W3CDTF">2017-05-24T13:55:00Z</dcterms:created>
  <dcterms:modified xsi:type="dcterms:W3CDTF">2017-05-31T19:16:00Z</dcterms:modified>
</cp:coreProperties>
</file>