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29A993" w14:textId="77777777" w:rsidR="00F46FA9" w:rsidRDefault="005F31D4">
      <w:pPr>
        <w:widowControl w:val="0"/>
        <w:pBdr>
          <w:top w:val="nil"/>
          <w:left w:val="nil"/>
          <w:bottom w:val="nil"/>
          <w:right w:val="nil"/>
          <w:between w:val="nil"/>
        </w:pBdr>
        <w:spacing w:before="528"/>
        <w:jc w:val="center"/>
        <w:rPr>
          <w:rFonts w:ascii="Garamond" w:eastAsia="Garamond" w:hAnsi="Garamond" w:cs="Garamond"/>
          <w:b/>
          <w:color w:val="4F81BD"/>
          <w:sz w:val="31"/>
          <w:szCs w:val="31"/>
        </w:rPr>
      </w:pPr>
      <w:r>
        <w:rPr>
          <w:rFonts w:ascii="Garamond" w:eastAsia="Garamond" w:hAnsi="Garamond" w:cs="Garamond"/>
          <w:b/>
          <w:color w:val="4F81BD"/>
          <w:sz w:val="31"/>
          <w:szCs w:val="31"/>
        </w:rPr>
        <w:t>Automated Aeroponics Laboratory System</w:t>
      </w:r>
    </w:p>
    <w:p w14:paraId="2A5B1C95" w14:textId="77777777" w:rsidR="00F46FA9" w:rsidRDefault="005F31D4">
      <w:pPr>
        <w:widowControl w:val="0"/>
        <w:pBdr>
          <w:top w:val="nil"/>
          <w:left w:val="nil"/>
          <w:bottom w:val="nil"/>
          <w:right w:val="nil"/>
          <w:between w:val="nil"/>
        </w:pBdr>
        <w:spacing w:before="528"/>
        <w:jc w:val="center"/>
        <w:rPr>
          <w:rFonts w:ascii="Garamond" w:eastAsia="Garamond" w:hAnsi="Garamond" w:cs="Garamond"/>
          <w:b/>
          <w:color w:val="4F81BD"/>
          <w:sz w:val="31"/>
          <w:szCs w:val="31"/>
        </w:rPr>
      </w:pPr>
      <w:r>
        <w:rPr>
          <w:rFonts w:ascii="Garamond" w:eastAsia="Garamond" w:hAnsi="Garamond" w:cs="Garamond"/>
          <w:b/>
          <w:color w:val="4F81BD"/>
          <w:sz w:val="31"/>
          <w:szCs w:val="31"/>
        </w:rPr>
        <w:t>(AALS)</w:t>
      </w:r>
    </w:p>
    <w:p w14:paraId="0464521B" w14:textId="77777777" w:rsidR="00F46FA9" w:rsidRDefault="005F31D4">
      <w:pPr>
        <w:widowControl w:val="0"/>
        <w:pBdr>
          <w:top w:val="nil"/>
          <w:left w:val="nil"/>
          <w:bottom w:val="nil"/>
          <w:right w:val="nil"/>
          <w:between w:val="nil"/>
        </w:pBdr>
        <w:spacing w:before="528"/>
        <w:jc w:val="center"/>
        <w:rPr>
          <w:rFonts w:ascii="Garamond" w:eastAsia="Garamond" w:hAnsi="Garamond" w:cs="Garamond"/>
          <w:sz w:val="24"/>
          <w:szCs w:val="24"/>
        </w:rPr>
      </w:pPr>
      <w:r>
        <w:rPr>
          <w:rFonts w:ascii="Garamond" w:eastAsia="Garamond" w:hAnsi="Garamond" w:cs="Garamond"/>
          <w:sz w:val="24"/>
          <w:szCs w:val="24"/>
        </w:rPr>
        <w:t>a Sabetpour Wingate Technologies product</w:t>
      </w:r>
    </w:p>
    <w:p w14:paraId="17AE7E59" w14:textId="77777777" w:rsidR="00F46FA9" w:rsidRDefault="005F31D4">
      <w:pPr>
        <w:widowControl w:val="0"/>
        <w:pBdr>
          <w:top w:val="nil"/>
          <w:left w:val="nil"/>
          <w:bottom w:val="nil"/>
          <w:right w:val="nil"/>
          <w:between w:val="nil"/>
        </w:pBdr>
        <w:spacing w:before="528"/>
        <w:jc w:val="center"/>
        <w:rPr>
          <w:rFonts w:ascii="Garamond" w:eastAsia="Garamond" w:hAnsi="Garamond" w:cs="Garamond"/>
          <w:sz w:val="24"/>
          <w:szCs w:val="24"/>
        </w:rPr>
      </w:pPr>
      <w:r>
        <w:rPr>
          <w:rFonts w:ascii="Garamond" w:eastAsia="Garamond" w:hAnsi="Garamond" w:cs="Garamond"/>
          <w:sz w:val="24"/>
          <w:szCs w:val="24"/>
        </w:rPr>
        <w:t>authored by:</w:t>
      </w:r>
    </w:p>
    <w:p w14:paraId="1C31DA13" w14:textId="77777777" w:rsidR="00F46FA9" w:rsidRDefault="005F31D4">
      <w:pPr>
        <w:widowControl w:val="0"/>
        <w:pBdr>
          <w:top w:val="nil"/>
          <w:left w:val="nil"/>
          <w:bottom w:val="nil"/>
          <w:right w:val="nil"/>
          <w:between w:val="nil"/>
        </w:pBdr>
        <w:spacing w:line="240" w:lineRule="auto"/>
        <w:jc w:val="center"/>
        <w:rPr>
          <w:rFonts w:ascii="Garamond" w:eastAsia="Garamond" w:hAnsi="Garamond" w:cs="Garamond"/>
          <w:sz w:val="24"/>
          <w:szCs w:val="24"/>
        </w:rPr>
      </w:pPr>
      <w:r>
        <w:rPr>
          <w:rFonts w:ascii="Garamond" w:eastAsia="Garamond" w:hAnsi="Garamond" w:cs="Garamond"/>
          <w:sz w:val="24"/>
          <w:szCs w:val="24"/>
        </w:rPr>
        <w:t>Anthem Wingate</w:t>
      </w:r>
    </w:p>
    <w:p w14:paraId="3F87D827" w14:textId="77777777" w:rsidR="00F46FA9" w:rsidRDefault="005F31D4">
      <w:pPr>
        <w:widowControl w:val="0"/>
        <w:pBdr>
          <w:top w:val="nil"/>
          <w:left w:val="nil"/>
          <w:bottom w:val="nil"/>
          <w:right w:val="nil"/>
          <w:between w:val="nil"/>
        </w:pBdr>
        <w:spacing w:line="240" w:lineRule="auto"/>
        <w:jc w:val="center"/>
        <w:rPr>
          <w:rFonts w:ascii="Garamond" w:eastAsia="Garamond" w:hAnsi="Garamond" w:cs="Garamond"/>
          <w:sz w:val="24"/>
          <w:szCs w:val="24"/>
        </w:rPr>
      </w:pPr>
      <w:r>
        <w:rPr>
          <w:rFonts w:ascii="Garamond" w:eastAsia="Garamond" w:hAnsi="Garamond" w:cs="Garamond"/>
          <w:sz w:val="24"/>
          <w:szCs w:val="24"/>
        </w:rPr>
        <w:t>Farnaz Sabetpour</w:t>
      </w:r>
    </w:p>
    <w:p w14:paraId="597C346C" w14:textId="77777777" w:rsidR="00F46FA9" w:rsidRDefault="005F31D4">
      <w:pPr>
        <w:widowControl w:val="0"/>
        <w:pBdr>
          <w:top w:val="nil"/>
          <w:left w:val="nil"/>
          <w:bottom w:val="nil"/>
          <w:right w:val="nil"/>
          <w:between w:val="nil"/>
        </w:pBdr>
        <w:spacing w:before="528"/>
        <w:jc w:val="center"/>
        <w:rPr>
          <w:rFonts w:ascii="Garamond" w:eastAsia="Garamond" w:hAnsi="Garamond" w:cs="Garamond"/>
          <w:color w:val="000000"/>
          <w:sz w:val="24"/>
          <w:szCs w:val="24"/>
        </w:rPr>
      </w:pPr>
      <w:r>
        <w:rPr>
          <w:rFonts w:ascii="Garamond" w:eastAsia="Garamond" w:hAnsi="Garamond" w:cs="Garamond"/>
          <w:sz w:val="24"/>
          <w:szCs w:val="24"/>
        </w:rPr>
        <w:t>Version 1: September 15, 2020</w:t>
      </w:r>
      <w:r>
        <w:rPr>
          <w:rFonts w:ascii="Garamond" w:eastAsia="Garamond" w:hAnsi="Garamond" w:cs="Garamond"/>
          <w:color w:val="000000"/>
          <w:sz w:val="24"/>
          <w:szCs w:val="24"/>
        </w:rPr>
        <w:t xml:space="preserve"> </w:t>
      </w:r>
    </w:p>
    <w:p w14:paraId="0CF3EE6D" w14:textId="77777777" w:rsidR="00F46FA9" w:rsidRDefault="005F31D4">
      <w:pPr>
        <w:widowControl w:val="0"/>
        <w:pBdr>
          <w:top w:val="nil"/>
          <w:left w:val="nil"/>
          <w:bottom w:val="nil"/>
          <w:right w:val="nil"/>
          <w:between w:val="nil"/>
        </w:pBdr>
        <w:spacing w:before="422"/>
        <w:rPr>
          <w:rFonts w:ascii="Garamond" w:eastAsia="Garamond" w:hAnsi="Garamond" w:cs="Garamond"/>
          <w:b/>
          <w:color w:val="4F81BD"/>
          <w:sz w:val="31"/>
          <w:szCs w:val="31"/>
        </w:rPr>
      </w:pPr>
      <w:r>
        <w:rPr>
          <w:rFonts w:ascii="Garamond" w:eastAsia="Garamond" w:hAnsi="Garamond" w:cs="Garamond"/>
          <w:b/>
          <w:color w:val="4F81BD"/>
          <w:sz w:val="31"/>
          <w:szCs w:val="31"/>
        </w:rPr>
        <w:t xml:space="preserve">INTRODUCTION </w:t>
      </w:r>
    </w:p>
    <w:p w14:paraId="050E8140" w14:textId="77777777" w:rsidR="00F46FA9" w:rsidRDefault="005F31D4">
      <w:pPr>
        <w:widowControl w:val="0"/>
        <w:pBdr>
          <w:top w:val="nil"/>
          <w:left w:val="nil"/>
          <w:bottom w:val="nil"/>
          <w:right w:val="nil"/>
          <w:between w:val="nil"/>
        </w:pBdr>
        <w:spacing w:before="374"/>
        <w:rPr>
          <w:rFonts w:ascii="Garamond" w:eastAsia="Garamond" w:hAnsi="Garamond" w:cs="Garamond"/>
          <w:sz w:val="24"/>
          <w:szCs w:val="24"/>
        </w:rPr>
      </w:pPr>
      <w:r>
        <w:rPr>
          <w:rFonts w:ascii="Garamond" w:eastAsia="Garamond" w:hAnsi="Garamond" w:cs="Garamond"/>
          <w:sz w:val="24"/>
          <w:szCs w:val="24"/>
        </w:rPr>
        <w:t xml:space="preserve">Aeroponics is a </w:t>
      </w:r>
      <w:r>
        <w:rPr>
          <w:rFonts w:ascii="Garamond" w:eastAsia="Garamond" w:hAnsi="Garamond" w:cs="Garamond"/>
          <w:sz w:val="24"/>
          <w:szCs w:val="24"/>
        </w:rPr>
        <w:t>process initiating plant growth without soil.  Roots are suspended in an environment and fed nutrients via high pressure misting systems. The benefit to growing plants using aeroponics is a substantially higher rate of yield with minimal utilization of res</w:t>
      </w:r>
      <w:r>
        <w:rPr>
          <w:rFonts w:ascii="Garamond" w:eastAsia="Garamond" w:hAnsi="Garamond" w:cs="Garamond"/>
          <w:sz w:val="24"/>
          <w:szCs w:val="24"/>
        </w:rPr>
        <w:t>ources such as water, time, and space. Automated Aeroponics Laboratory system, an innovative product from Sabetpour Wingate technologies, will implement a fully automated aeroponics agricultural application using a system-side hardware module comprising an</w:t>
      </w:r>
      <w:r>
        <w:rPr>
          <w:rFonts w:ascii="Garamond" w:eastAsia="Garamond" w:hAnsi="Garamond" w:cs="Garamond"/>
          <w:sz w:val="24"/>
          <w:szCs w:val="24"/>
        </w:rPr>
        <w:t xml:space="preserve"> Arduino Due board.  The success criteria for this project is dependent on ideal temperature, optimal pH, stable electrical conductivity (EC), oxidation-reduction potential (ORP), and dissolved oxygen (DO).  Overall success will be determined by observatio</w:t>
      </w:r>
      <w:r>
        <w:rPr>
          <w:rFonts w:ascii="Garamond" w:eastAsia="Garamond" w:hAnsi="Garamond" w:cs="Garamond"/>
          <w:sz w:val="24"/>
          <w:szCs w:val="24"/>
        </w:rPr>
        <w:t xml:space="preserve">ns of accelerated growth rate compared against accepted timings per plant species. </w:t>
      </w:r>
    </w:p>
    <w:p w14:paraId="188129D4" w14:textId="77777777" w:rsidR="00F46FA9" w:rsidRDefault="005F31D4">
      <w:pPr>
        <w:widowControl w:val="0"/>
        <w:pBdr>
          <w:top w:val="nil"/>
          <w:left w:val="nil"/>
          <w:bottom w:val="nil"/>
          <w:right w:val="nil"/>
          <w:between w:val="nil"/>
        </w:pBdr>
        <w:spacing w:before="374"/>
        <w:rPr>
          <w:rFonts w:ascii="Garamond" w:eastAsia="Garamond" w:hAnsi="Garamond" w:cs="Garamond"/>
          <w:b/>
          <w:sz w:val="24"/>
          <w:szCs w:val="24"/>
        </w:rPr>
      </w:pPr>
      <w:r>
        <w:rPr>
          <w:rFonts w:ascii="Garamond" w:eastAsia="Garamond" w:hAnsi="Garamond" w:cs="Garamond"/>
          <w:b/>
          <w:sz w:val="24"/>
          <w:szCs w:val="24"/>
        </w:rPr>
        <w:t>Supporting Documents</w:t>
      </w:r>
    </w:p>
    <w:p w14:paraId="2E2E589F" w14:textId="77777777" w:rsidR="00F46FA9" w:rsidRDefault="005F31D4">
      <w:pPr>
        <w:widowControl w:val="0"/>
        <w:pBdr>
          <w:top w:val="nil"/>
          <w:left w:val="nil"/>
          <w:bottom w:val="nil"/>
          <w:right w:val="nil"/>
          <w:between w:val="nil"/>
        </w:pBdr>
        <w:spacing w:before="374"/>
        <w:rPr>
          <w:rFonts w:ascii="Garamond" w:eastAsia="Garamond" w:hAnsi="Garamond" w:cs="Garamond"/>
          <w:sz w:val="24"/>
          <w:szCs w:val="24"/>
        </w:rPr>
      </w:pPr>
      <w:r>
        <w:rPr>
          <w:rFonts w:ascii="Garamond" w:eastAsia="Garamond" w:hAnsi="Garamond" w:cs="Garamond"/>
          <w:sz w:val="24"/>
          <w:szCs w:val="24"/>
        </w:rPr>
        <w:t>Automated Aeroponics Laboratory System Software Requirements Specification (AALS SRS)</w:t>
      </w:r>
    </w:p>
    <w:p w14:paraId="430AA4DA" w14:textId="77777777" w:rsidR="00F46FA9" w:rsidRDefault="005F31D4">
      <w:pPr>
        <w:widowControl w:val="0"/>
        <w:pBdr>
          <w:top w:val="nil"/>
          <w:left w:val="nil"/>
          <w:bottom w:val="nil"/>
          <w:right w:val="nil"/>
          <w:between w:val="nil"/>
        </w:pBdr>
        <w:spacing w:before="374"/>
        <w:rPr>
          <w:rFonts w:ascii="Garamond" w:eastAsia="Garamond" w:hAnsi="Garamond" w:cs="Garamond"/>
          <w:sz w:val="24"/>
          <w:szCs w:val="24"/>
        </w:rPr>
      </w:pPr>
      <w:r>
        <w:rPr>
          <w:rFonts w:ascii="Garamond" w:eastAsia="Garamond" w:hAnsi="Garamond" w:cs="Garamond"/>
          <w:sz w:val="24"/>
          <w:szCs w:val="24"/>
        </w:rPr>
        <w:t>Functional Requirements Specification - see appendix, See also AA</w:t>
      </w:r>
      <w:r>
        <w:rPr>
          <w:rFonts w:ascii="Garamond" w:eastAsia="Garamond" w:hAnsi="Garamond" w:cs="Garamond"/>
          <w:sz w:val="24"/>
          <w:szCs w:val="24"/>
        </w:rPr>
        <w:t>LS SRS</w:t>
      </w:r>
    </w:p>
    <w:p w14:paraId="0A6317EA" w14:textId="77777777" w:rsidR="00F46FA9" w:rsidRDefault="005F31D4">
      <w:pPr>
        <w:widowControl w:val="0"/>
        <w:pBdr>
          <w:top w:val="nil"/>
          <w:left w:val="nil"/>
          <w:bottom w:val="nil"/>
          <w:right w:val="nil"/>
          <w:between w:val="nil"/>
        </w:pBdr>
        <w:spacing w:before="374"/>
        <w:rPr>
          <w:rFonts w:ascii="Garamond" w:eastAsia="Garamond" w:hAnsi="Garamond" w:cs="Garamond"/>
          <w:sz w:val="24"/>
          <w:szCs w:val="24"/>
        </w:rPr>
      </w:pPr>
      <w:r>
        <w:rPr>
          <w:rFonts w:ascii="Garamond" w:eastAsia="Garamond" w:hAnsi="Garamond" w:cs="Garamond"/>
          <w:sz w:val="24"/>
          <w:szCs w:val="24"/>
        </w:rPr>
        <w:t>User Requirements Specification - see appendix, see also AALS SRS</w:t>
      </w:r>
    </w:p>
    <w:p w14:paraId="169921E2" w14:textId="77777777" w:rsidR="00F46FA9" w:rsidRDefault="005F31D4">
      <w:pPr>
        <w:widowControl w:val="0"/>
        <w:pBdr>
          <w:top w:val="nil"/>
          <w:left w:val="nil"/>
          <w:bottom w:val="nil"/>
          <w:right w:val="nil"/>
          <w:between w:val="nil"/>
        </w:pBdr>
        <w:spacing w:before="374"/>
        <w:rPr>
          <w:rFonts w:ascii="Garamond" w:eastAsia="Garamond" w:hAnsi="Garamond" w:cs="Garamond"/>
          <w:sz w:val="24"/>
          <w:szCs w:val="24"/>
        </w:rPr>
      </w:pPr>
      <w:r>
        <w:rPr>
          <w:rFonts w:ascii="Garamond" w:eastAsia="Garamond" w:hAnsi="Garamond" w:cs="Garamond"/>
          <w:sz w:val="24"/>
          <w:szCs w:val="24"/>
        </w:rPr>
        <w:t>Coding Guidelines and Standards Specification - see Appendix</w:t>
      </w:r>
    </w:p>
    <w:p w14:paraId="0BB5A595" w14:textId="77777777" w:rsidR="00F46FA9" w:rsidRDefault="005F31D4">
      <w:pPr>
        <w:widowControl w:val="0"/>
        <w:pBdr>
          <w:top w:val="nil"/>
          <w:left w:val="nil"/>
          <w:bottom w:val="nil"/>
          <w:right w:val="nil"/>
          <w:between w:val="nil"/>
        </w:pBdr>
        <w:spacing w:before="374"/>
        <w:rPr>
          <w:rFonts w:ascii="Garamond" w:eastAsia="Garamond" w:hAnsi="Garamond" w:cs="Garamond"/>
          <w:sz w:val="24"/>
          <w:szCs w:val="24"/>
        </w:rPr>
      </w:pPr>
      <w:r>
        <w:rPr>
          <w:rFonts w:ascii="Garamond" w:eastAsia="Garamond" w:hAnsi="Garamond" w:cs="Garamond"/>
          <w:sz w:val="24"/>
          <w:szCs w:val="24"/>
        </w:rPr>
        <w:lastRenderedPageBreak/>
        <w:t xml:space="preserve">Validation Plan - see Appendix </w:t>
      </w:r>
    </w:p>
    <w:p w14:paraId="529E0DBC" w14:textId="77777777" w:rsidR="00F46FA9" w:rsidRDefault="005F31D4">
      <w:pPr>
        <w:widowControl w:val="0"/>
        <w:pBdr>
          <w:top w:val="nil"/>
          <w:left w:val="nil"/>
          <w:bottom w:val="nil"/>
          <w:right w:val="nil"/>
          <w:between w:val="nil"/>
        </w:pBdr>
        <w:spacing w:before="580"/>
        <w:rPr>
          <w:rFonts w:ascii="Garamond" w:eastAsia="Garamond" w:hAnsi="Garamond" w:cs="Garamond"/>
          <w:b/>
          <w:color w:val="4F81BD"/>
          <w:sz w:val="31"/>
          <w:szCs w:val="31"/>
        </w:rPr>
      </w:pPr>
      <w:r>
        <w:rPr>
          <w:rFonts w:ascii="Garamond" w:eastAsia="Garamond" w:hAnsi="Garamond" w:cs="Garamond"/>
          <w:b/>
          <w:color w:val="4F81BD"/>
          <w:sz w:val="31"/>
          <w:szCs w:val="31"/>
        </w:rPr>
        <w:t xml:space="preserve">ROLES AND RESPONSIBILITIES </w:t>
      </w:r>
    </w:p>
    <w:p w14:paraId="6A46A41C" w14:textId="1755EF8E" w:rsidR="005F31D4" w:rsidRPr="005F31D4" w:rsidRDefault="005F31D4">
      <w:pPr>
        <w:widowControl w:val="0"/>
        <w:numPr>
          <w:ilvl w:val="0"/>
          <w:numId w:val="9"/>
        </w:numPr>
        <w:pBdr>
          <w:top w:val="nil"/>
          <w:left w:val="nil"/>
          <w:bottom w:val="nil"/>
          <w:right w:val="nil"/>
          <w:between w:val="nil"/>
        </w:pBdr>
        <w:spacing w:before="312"/>
        <w:rPr>
          <w:rFonts w:ascii="Garamond" w:eastAsia="Garamond" w:hAnsi="Garamond" w:cs="Garamond"/>
          <w:sz w:val="24"/>
          <w:szCs w:val="24"/>
        </w:rPr>
      </w:pPr>
      <w:r>
        <w:rPr>
          <w:rFonts w:ascii="Garamond" w:eastAsia="Garamond" w:hAnsi="Garamond" w:cs="Garamond"/>
          <w:sz w:val="24"/>
          <w:szCs w:val="24"/>
        </w:rPr>
        <w:t>Business Director: Fran Sabetpour</w:t>
      </w:r>
    </w:p>
    <w:p w14:paraId="1481BF83" w14:textId="540F4E96" w:rsidR="00F46FA9" w:rsidRDefault="005F31D4">
      <w:pPr>
        <w:widowControl w:val="0"/>
        <w:numPr>
          <w:ilvl w:val="0"/>
          <w:numId w:val="9"/>
        </w:numPr>
        <w:pBdr>
          <w:top w:val="nil"/>
          <w:left w:val="nil"/>
          <w:bottom w:val="nil"/>
          <w:right w:val="nil"/>
          <w:between w:val="nil"/>
        </w:pBdr>
        <w:spacing w:before="312"/>
        <w:rPr>
          <w:rFonts w:ascii="Garamond" w:eastAsia="Garamond" w:hAnsi="Garamond" w:cs="Garamond"/>
          <w:sz w:val="24"/>
          <w:szCs w:val="24"/>
        </w:rPr>
      </w:pPr>
      <w:r>
        <w:rPr>
          <w:rFonts w:ascii="Garamond" w:eastAsia="Garamond" w:hAnsi="Garamond" w:cs="Garamond"/>
          <w:color w:val="000000"/>
          <w:sz w:val="24"/>
          <w:szCs w:val="24"/>
        </w:rPr>
        <w:t>Development Lead</w:t>
      </w:r>
      <w:r>
        <w:rPr>
          <w:rFonts w:ascii="Garamond" w:eastAsia="Garamond" w:hAnsi="Garamond" w:cs="Garamond"/>
          <w:sz w:val="24"/>
          <w:szCs w:val="24"/>
        </w:rPr>
        <w:t>: Anthem Wingate</w:t>
      </w:r>
    </w:p>
    <w:p w14:paraId="509CD2BD" w14:textId="77777777" w:rsidR="00F46FA9" w:rsidRDefault="005F31D4">
      <w:pPr>
        <w:widowControl w:val="0"/>
        <w:numPr>
          <w:ilvl w:val="1"/>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Selects requirements for each sprint</w:t>
      </w:r>
    </w:p>
    <w:p w14:paraId="2B4D87CF" w14:textId="77777777" w:rsidR="00F46FA9" w:rsidRDefault="005F31D4">
      <w:pPr>
        <w:widowControl w:val="0"/>
        <w:numPr>
          <w:ilvl w:val="0"/>
          <w:numId w:val="9"/>
        </w:numPr>
        <w:rPr>
          <w:rFonts w:ascii="Garamond" w:eastAsia="Garamond" w:hAnsi="Garamond" w:cs="Garamond"/>
          <w:sz w:val="24"/>
          <w:szCs w:val="24"/>
        </w:rPr>
      </w:pPr>
      <w:r>
        <w:rPr>
          <w:rFonts w:ascii="Garamond" w:eastAsia="Garamond" w:hAnsi="Garamond" w:cs="Garamond"/>
          <w:sz w:val="24"/>
          <w:szCs w:val="24"/>
        </w:rPr>
        <w:t>Requirements Resource: Fran Sabetpour</w:t>
      </w:r>
    </w:p>
    <w:p w14:paraId="585FE04C" w14:textId="77777777" w:rsidR="00F46FA9" w:rsidRDefault="005F31D4">
      <w:pPr>
        <w:widowControl w:val="0"/>
        <w:numPr>
          <w:ilvl w:val="1"/>
          <w:numId w:val="9"/>
        </w:numPr>
        <w:rPr>
          <w:rFonts w:ascii="Garamond" w:eastAsia="Garamond" w:hAnsi="Garamond" w:cs="Garamond"/>
          <w:sz w:val="24"/>
          <w:szCs w:val="24"/>
        </w:rPr>
      </w:pPr>
      <w:r>
        <w:rPr>
          <w:rFonts w:ascii="Garamond" w:eastAsia="Garamond" w:hAnsi="Garamond" w:cs="Garamond"/>
          <w:sz w:val="24"/>
          <w:szCs w:val="24"/>
        </w:rPr>
        <w:t>Identifies requirements to implement</w:t>
      </w:r>
    </w:p>
    <w:p w14:paraId="712CA41D" w14:textId="4D1A0153" w:rsidR="00F46FA9" w:rsidRDefault="005F31D4">
      <w:pPr>
        <w:widowControl w:val="0"/>
        <w:numPr>
          <w:ilvl w:val="0"/>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Architect: Anthem Wingate</w:t>
      </w:r>
    </w:p>
    <w:p w14:paraId="58A0EAF0" w14:textId="77777777" w:rsidR="00F46FA9" w:rsidRDefault="005F31D4">
      <w:pPr>
        <w:widowControl w:val="0"/>
        <w:numPr>
          <w:ilvl w:val="1"/>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Identify specific functional criteria of the system from a modular perspective</w:t>
      </w:r>
    </w:p>
    <w:p w14:paraId="3061E383" w14:textId="77777777" w:rsidR="00F46FA9" w:rsidRDefault="005F31D4">
      <w:pPr>
        <w:widowControl w:val="0"/>
        <w:numPr>
          <w:ilvl w:val="0"/>
          <w:numId w:val="9"/>
        </w:numPr>
        <w:rPr>
          <w:rFonts w:ascii="Garamond" w:eastAsia="Garamond" w:hAnsi="Garamond" w:cs="Garamond"/>
          <w:sz w:val="24"/>
          <w:szCs w:val="24"/>
        </w:rPr>
      </w:pPr>
      <w:r>
        <w:rPr>
          <w:rFonts w:ascii="Garamond" w:eastAsia="Garamond" w:hAnsi="Garamond" w:cs="Garamond"/>
          <w:sz w:val="24"/>
          <w:szCs w:val="24"/>
        </w:rPr>
        <w:t>Designer: Anthem Wingate</w:t>
      </w:r>
    </w:p>
    <w:p w14:paraId="3661E8C4" w14:textId="77777777" w:rsidR="00F46FA9" w:rsidRDefault="005F31D4">
      <w:pPr>
        <w:widowControl w:val="0"/>
        <w:numPr>
          <w:ilvl w:val="1"/>
          <w:numId w:val="9"/>
        </w:numPr>
        <w:rPr>
          <w:rFonts w:ascii="Garamond" w:eastAsia="Garamond" w:hAnsi="Garamond" w:cs="Garamond"/>
          <w:sz w:val="24"/>
          <w:szCs w:val="24"/>
        </w:rPr>
      </w:pPr>
      <w:r>
        <w:rPr>
          <w:rFonts w:ascii="Garamond" w:eastAsia="Garamond" w:hAnsi="Garamond" w:cs="Garamond"/>
          <w:sz w:val="24"/>
          <w:szCs w:val="24"/>
        </w:rPr>
        <w:t>Identify overa</w:t>
      </w:r>
      <w:r>
        <w:rPr>
          <w:rFonts w:ascii="Garamond" w:eastAsia="Garamond" w:hAnsi="Garamond" w:cs="Garamond"/>
          <w:sz w:val="24"/>
          <w:szCs w:val="24"/>
        </w:rPr>
        <w:t>ll functional purpose of the system</w:t>
      </w:r>
    </w:p>
    <w:p w14:paraId="652B6850" w14:textId="77777777" w:rsidR="00F46FA9" w:rsidRDefault="005F31D4">
      <w:pPr>
        <w:widowControl w:val="0"/>
        <w:numPr>
          <w:ilvl w:val="0"/>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Buildmeister:  F</w:t>
      </w:r>
      <w:r>
        <w:rPr>
          <w:rFonts w:ascii="Garamond" w:eastAsia="Garamond" w:hAnsi="Garamond" w:cs="Garamond"/>
          <w:sz w:val="24"/>
          <w:szCs w:val="24"/>
        </w:rPr>
        <w:t>ran Sabetpour</w:t>
      </w:r>
    </w:p>
    <w:p w14:paraId="4D4DBF58" w14:textId="77777777" w:rsidR="00F46FA9" w:rsidRDefault="005F31D4">
      <w:pPr>
        <w:widowControl w:val="0"/>
        <w:numPr>
          <w:ilvl w:val="1"/>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Oversee continuous integration and version control</w:t>
      </w:r>
    </w:p>
    <w:p w14:paraId="3AB27D98" w14:textId="65EE3FB2" w:rsidR="00F46FA9" w:rsidRDefault="005F31D4">
      <w:pPr>
        <w:widowControl w:val="0"/>
        <w:numPr>
          <w:ilvl w:val="0"/>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Developers</w:t>
      </w:r>
      <w:r>
        <w:rPr>
          <w:rFonts w:ascii="Garamond" w:eastAsia="Garamond" w:hAnsi="Garamond" w:cs="Garamond"/>
          <w:sz w:val="24"/>
          <w:szCs w:val="24"/>
        </w:rPr>
        <w:t xml:space="preserve">: </w:t>
      </w:r>
      <w:r>
        <w:rPr>
          <w:rFonts w:ascii="Garamond" w:eastAsia="Garamond" w:hAnsi="Garamond" w:cs="Garamond"/>
          <w:sz w:val="24"/>
          <w:szCs w:val="24"/>
        </w:rPr>
        <w:t>Anthem Wingate</w:t>
      </w:r>
    </w:p>
    <w:p w14:paraId="6C88F5E6" w14:textId="77777777" w:rsidR="00F46FA9" w:rsidRDefault="005F31D4">
      <w:pPr>
        <w:widowControl w:val="0"/>
        <w:numPr>
          <w:ilvl w:val="1"/>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Implement functional requirements</w:t>
      </w:r>
    </w:p>
    <w:p w14:paraId="5D4E75E9" w14:textId="77777777" w:rsidR="00F46FA9" w:rsidRDefault="005F31D4">
      <w:pPr>
        <w:widowControl w:val="0"/>
        <w:numPr>
          <w:ilvl w:val="0"/>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Test Lead</w:t>
      </w:r>
      <w:r>
        <w:rPr>
          <w:rFonts w:ascii="Garamond" w:eastAsia="Garamond" w:hAnsi="Garamond" w:cs="Garamond"/>
          <w:sz w:val="24"/>
          <w:szCs w:val="24"/>
        </w:rPr>
        <w:t>:  Fran Sabetpour</w:t>
      </w:r>
    </w:p>
    <w:p w14:paraId="260E4124" w14:textId="77777777" w:rsidR="00F46FA9" w:rsidRDefault="005F31D4">
      <w:pPr>
        <w:widowControl w:val="0"/>
        <w:numPr>
          <w:ilvl w:val="1"/>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Identify and oversee validation pla</w:t>
      </w:r>
      <w:r>
        <w:rPr>
          <w:rFonts w:ascii="Garamond" w:eastAsia="Garamond" w:hAnsi="Garamond" w:cs="Garamond"/>
          <w:sz w:val="24"/>
          <w:szCs w:val="24"/>
        </w:rPr>
        <w:t>n</w:t>
      </w:r>
    </w:p>
    <w:p w14:paraId="0BE5BF39" w14:textId="000E8E39" w:rsidR="00F46FA9" w:rsidRDefault="005F31D4">
      <w:pPr>
        <w:widowControl w:val="0"/>
        <w:numPr>
          <w:ilvl w:val="0"/>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Testers:</w:t>
      </w:r>
      <w:r>
        <w:rPr>
          <w:rFonts w:ascii="Garamond" w:eastAsia="Garamond" w:hAnsi="Garamond" w:cs="Garamond"/>
          <w:sz w:val="24"/>
          <w:szCs w:val="24"/>
        </w:rPr>
        <w:t xml:space="preserve">  </w:t>
      </w:r>
      <w:r>
        <w:rPr>
          <w:rFonts w:ascii="Garamond" w:eastAsia="Garamond" w:hAnsi="Garamond" w:cs="Garamond"/>
          <w:sz w:val="24"/>
          <w:szCs w:val="24"/>
        </w:rPr>
        <w:t>Anthem Wingate</w:t>
      </w:r>
    </w:p>
    <w:p w14:paraId="07E5A994" w14:textId="77777777" w:rsidR="00F46FA9" w:rsidRDefault="005F31D4">
      <w:pPr>
        <w:widowControl w:val="0"/>
        <w:numPr>
          <w:ilvl w:val="1"/>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Implement validation plan</w:t>
      </w:r>
    </w:p>
    <w:p w14:paraId="10A74B44" w14:textId="4972CC2A" w:rsidR="00F46FA9" w:rsidRDefault="005F31D4">
      <w:pPr>
        <w:widowControl w:val="0"/>
        <w:numPr>
          <w:ilvl w:val="0"/>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Documentation</w:t>
      </w:r>
      <w:r>
        <w:rPr>
          <w:rFonts w:ascii="Garamond" w:eastAsia="Garamond" w:hAnsi="Garamond" w:cs="Garamond"/>
          <w:sz w:val="24"/>
          <w:szCs w:val="24"/>
        </w:rPr>
        <w:t xml:space="preserve">: </w:t>
      </w:r>
      <w:r>
        <w:rPr>
          <w:rFonts w:ascii="Garamond" w:eastAsia="Garamond" w:hAnsi="Garamond" w:cs="Garamond"/>
          <w:sz w:val="24"/>
          <w:szCs w:val="24"/>
        </w:rPr>
        <w:t>Anthem Wingate</w:t>
      </w:r>
    </w:p>
    <w:p w14:paraId="7CFF2187" w14:textId="77777777" w:rsidR="00F46FA9" w:rsidRDefault="005F31D4">
      <w:pPr>
        <w:widowControl w:val="0"/>
        <w:numPr>
          <w:ilvl w:val="1"/>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Create development plan</w:t>
      </w:r>
    </w:p>
    <w:p w14:paraId="62B6303A" w14:textId="229E2E5B" w:rsidR="00F46FA9" w:rsidRDefault="005F31D4">
      <w:pPr>
        <w:widowControl w:val="0"/>
        <w:numPr>
          <w:ilvl w:val="0"/>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Documentation Editor</w:t>
      </w:r>
      <w:r>
        <w:rPr>
          <w:rFonts w:ascii="Garamond" w:eastAsia="Garamond" w:hAnsi="Garamond" w:cs="Garamond"/>
          <w:sz w:val="24"/>
          <w:szCs w:val="24"/>
        </w:rPr>
        <w:t>: Fran Sabetpour</w:t>
      </w:r>
    </w:p>
    <w:p w14:paraId="02650867" w14:textId="77777777" w:rsidR="00F46FA9" w:rsidRDefault="005F31D4">
      <w:pPr>
        <w:widowControl w:val="0"/>
        <w:numPr>
          <w:ilvl w:val="1"/>
          <w:numId w:val="9"/>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Edit development plan and supplementary documents</w:t>
      </w:r>
    </w:p>
    <w:p w14:paraId="78FFF709" w14:textId="77777777" w:rsidR="00F46FA9" w:rsidRDefault="005F31D4">
      <w:pPr>
        <w:widowControl w:val="0"/>
        <w:numPr>
          <w:ilvl w:val="0"/>
          <w:numId w:val="9"/>
        </w:numPr>
        <w:rPr>
          <w:rFonts w:ascii="Garamond" w:eastAsia="Garamond" w:hAnsi="Garamond" w:cs="Garamond"/>
          <w:sz w:val="24"/>
          <w:szCs w:val="24"/>
        </w:rPr>
      </w:pPr>
      <w:r>
        <w:rPr>
          <w:rFonts w:ascii="Garamond" w:eastAsia="Garamond" w:hAnsi="Garamond" w:cs="Garamond"/>
          <w:sz w:val="24"/>
          <w:szCs w:val="24"/>
        </w:rPr>
        <w:t>Risk Management: Fran Sabetpour</w:t>
      </w:r>
    </w:p>
    <w:p w14:paraId="0EB50724" w14:textId="77777777" w:rsidR="00F46FA9" w:rsidRDefault="005F31D4">
      <w:pPr>
        <w:widowControl w:val="0"/>
        <w:numPr>
          <w:ilvl w:val="1"/>
          <w:numId w:val="9"/>
        </w:numPr>
        <w:rPr>
          <w:rFonts w:ascii="Garamond" w:eastAsia="Garamond" w:hAnsi="Garamond" w:cs="Garamond"/>
          <w:sz w:val="24"/>
          <w:szCs w:val="24"/>
        </w:rPr>
      </w:pPr>
      <w:r>
        <w:rPr>
          <w:rFonts w:ascii="Garamond" w:eastAsia="Garamond" w:hAnsi="Garamond" w:cs="Garamond"/>
          <w:sz w:val="24"/>
          <w:szCs w:val="24"/>
        </w:rPr>
        <w:t>Identify specifications for system reliability, safety and security</w:t>
      </w:r>
    </w:p>
    <w:p w14:paraId="51DFA5A7" w14:textId="77777777" w:rsidR="00F46FA9" w:rsidRDefault="005F31D4">
      <w:pPr>
        <w:widowControl w:val="0"/>
        <w:numPr>
          <w:ilvl w:val="0"/>
          <w:numId w:val="9"/>
        </w:numPr>
        <w:rPr>
          <w:rFonts w:ascii="Garamond" w:eastAsia="Garamond" w:hAnsi="Garamond" w:cs="Garamond"/>
          <w:sz w:val="24"/>
          <w:szCs w:val="24"/>
        </w:rPr>
      </w:pPr>
      <w:r>
        <w:rPr>
          <w:rFonts w:ascii="Garamond" w:eastAsia="Garamond" w:hAnsi="Garamond" w:cs="Garamond"/>
          <w:sz w:val="24"/>
          <w:szCs w:val="24"/>
        </w:rPr>
        <w:t>System Administrator: Anthem Wingate</w:t>
      </w:r>
    </w:p>
    <w:p w14:paraId="0BE2CCA4" w14:textId="77777777" w:rsidR="00F46FA9" w:rsidRDefault="005F31D4">
      <w:pPr>
        <w:widowControl w:val="0"/>
        <w:numPr>
          <w:ilvl w:val="1"/>
          <w:numId w:val="9"/>
        </w:numPr>
        <w:rPr>
          <w:rFonts w:ascii="Garamond" w:eastAsia="Garamond" w:hAnsi="Garamond" w:cs="Garamond"/>
          <w:sz w:val="24"/>
          <w:szCs w:val="24"/>
        </w:rPr>
      </w:pPr>
      <w:r>
        <w:rPr>
          <w:rFonts w:ascii="Garamond" w:eastAsia="Garamond" w:hAnsi="Garamond" w:cs="Garamond"/>
          <w:sz w:val="24"/>
          <w:szCs w:val="24"/>
        </w:rPr>
        <w:t>Implement specifications for system reliability, safety and security</w:t>
      </w:r>
    </w:p>
    <w:p w14:paraId="16D1624F" w14:textId="77777777" w:rsidR="00F46FA9" w:rsidRDefault="005F31D4">
      <w:pPr>
        <w:widowControl w:val="0"/>
        <w:pBdr>
          <w:top w:val="nil"/>
          <w:left w:val="nil"/>
          <w:bottom w:val="nil"/>
          <w:right w:val="nil"/>
          <w:between w:val="nil"/>
        </w:pBdr>
        <w:spacing w:before="312"/>
        <w:rPr>
          <w:rFonts w:ascii="Garamond" w:eastAsia="Garamond" w:hAnsi="Garamond" w:cs="Garamond"/>
          <w:b/>
          <w:sz w:val="24"/>
          <w:szCs w:val="24"/>
        </w:rPr>
      </w:pPr>
      <w:r>
        <w:rPr>
          <w:rFonts w:ascii="Garamond" w:eastAsia="Garamond" w:hAnsi="Garamond" w:cs="Garamond"/>
          <w:b/>
          <w:sz w:val="24"/>
          <w:szCs w:val="24"/>
        </w:rPr>
        <w:t>As yet unidentified roles</w:t>
      </w:r>
    </w:p>
    <w:p w14:paraId="79B5230C" w14:textId="77777777" w:rsidR="00F46FA9" w:rsidRDefault="005F31D4">
      <w:pPr>
        <w:widowControl w:val="0"/>
        <w:numPr>
          <w:ilvl w:val="0"/>
          <w:numId w:val="7"/>
        </w:numPr>
        <w:pBdr>
          <w:top w:val="nil"/>
          <w:left w:val="nil"/>
          <w:bottom w:val="nil"/>
          <w:right w:val="nil"/>
          <w:between w:val="nil"/>
        </w:pBdr>
        <w:spacing w:before="312"/>
        <w:rPr>
          <w:rFonts w:ascii="Garamond" w:eastAsia="Garamond" w:hAnsi="Garamond" w:cs="Garamond"/>
          <w:sz w:val="24"/>
          <w:szCs w:val="24"/>
        </w:rPr>
      </w:pPr>
      <w:r>
        <w:rPr>
          <w:rFonts w:ascii="Garamond" w:eastAsia="Garamond" w:hAnsi="Garamond" w:cs="Garamond"/>
          <w:color w:val="000000"/>
          <w:sz w:val="24"/>
          <w:szCs w:val="24"/>
        </w:rPr>
        <w:t>User advocate</w:t>
      </w:r>
      <w:r>
        <w:rPr>
          <w:rFonts w:ascii="Garamond" w:eastAsia="Garamond" w:hAnsi="Garamond" w:cs="Garamond"/>
          <w:sz w:val="24"/>
          <w:szCs w:val="24"/>
        </w:rPr>
        <w:t>: TBD</w:t>
      </w:r>
    </w:p>
    <w:p w14:paraId="350E85F6" w14:textId="77777777" w:rsidR="00F46FA9" w:rsidRDefault="005F31D4">
      <w:pPr>
        <w:widowControl w:val="0"/>
        <w:numPr>
          <w:ilvl w:val="0"/>
          <w:numId w:val="7"/>
        </w:numPr>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color w:val="000000"/>
          <w:sz w:val="24"/>
          <w:szCs w:val="24"/>
        </w:rPr>
        <w:t xml:space="preserve">Modification Request Board: TBD </w:t>
      </w:r>
    </w:p>
    <w:p w14:paraId="0935F8ED" w14:textId="77777777" w:rsidR="00F46FA9" w:rsidRDefault="005F31D4">
      <w:pPr>
        <w:widowControl w:val="0"/>
        <w:numPr>
          <w:ilvl w:val="0"/>
          <w:numId w:val="7"/>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lastRenderedPageBreak/>
        <w:t>Customer Representative</w:t>
      </w:r>
      <w:r>
        <w:rPr>
          <w:rFonts w:ascii="Garamond" w:eastAsia="Garamond" w:hAnsi="Garamond" w:cs="Garamond"/>
          <w:sz w:val="24"/>
          <w:szCs w:val="24"/>
        </w:rPr>
        <w:t>:  TBD</w:t>
      </w:r>
    </w:p>
    <w:p w14:paraId="769B454E" w14:textId="77777777" w:rsidR="00F46FA9" w:rsidRDefault="005F31D4">
      <w:pPr>
        <w:widowControl w:val="0"/>
        <w:numPr>
          <w:ilvl w:val="0"/>
          <w:numId w:val="7"/>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Customer responsible for acceptance testing</w:t>
      </w:r>
      <w:r>
        <w:rPr>
          <w:rFonts w:ascii="Garamond" w:eastAsia="Garamond" w:hAnsi="Garamond" w:cs="Garamond"/>
          <w:sz w:val="24"/>
          <w:szCs w:val="24"/>
        </w:rPr>
        <w:t>:  TBD</w:t>
      </w:r>
    </w:p>
    <w:p w14:paraId="3DBEBDCB" w14:textId="77777777" w:rsidR="00F46FA9" w:rsidRDefault="005F31D4">
      <w:pPr>
        <w:widowControl w:val="0"/>
        <w:pBdr>
          <w:top w:val="nil"/>
          <w:left w:val="nil"/>
          <w:bottom w:val="nil"/>
          <w:right w:val="nil"/>
          <w:between w:val="nil"/>
        </w:pBdr>
        <w:spacing w:before="552"/>
        <w:rPr>
          <w:rFonts w:ascii="Garamond" w:eastAsia="Garamond" w:hAnsi="Garamond" w:cs="Garamond"/>
          <w:b/>
          <w:color w:val="4F81BD"/>
          <w:sz w:val="31"/>
          <w:szCs w:val="31"/>
        </w:rPr>
      </w:pPr>
      <w:r>
        <w:rPr>
          <w:rFonts w:ascii="Garamond" w:eastAsia="Garamond" w:hAnsi="Garamond" w:cs="Garamond"/>
          <w:b/>
          <w:color w:val="4F81BD"/>
          <w:sz w:val="31"/>
          <w:szCs w:val="31"/>
        </w:rPr>
        <w:t xml:space="preserve">METHOD </w:t>
      </w:r>
    </w:p>
    <w:p w14:paraId="5983E358" w14:textId="77777777" w:rsidR="00F46FA9" w:rsidRDefault="005F31D4">
      <w:pPr>
        <w:widowControl w:val="0"/>
        <w:numPr>
          <w:ilvl w:val="0"/>
          <w:numId w:val="5"/>
        </w:numPr>
        <w:pBdr>
          <w:top w:val="nil"/>
          <w:left w:val="nil"/>
          <w:bottom w:val="nil"/>
          <w:right w:val="nil"/>
          <w:between w:val="nil"/>
        </w:pBdr>
        <w:spacing w:before="273"/>
        <w:rPr>
          <w:rFonts w:ascii="Garamond" w:eastAsia="Garamond" w:hAnsi="Garamond" w:cs="Garamond"/>
          <w:color w:val="000000"/>
          <w:sz w:val="24"/>
          <w:szCs w:val="24"/>
        </w:rPr>
      </w:pPr>
      <w:r>
        <w:rPr>
          <w:rFonts w:ascii="Garamond" w:eastAsia="Garamond" w:hAnsi="Garamond" w:cs="Garamond"/>
          <w:color w:val="000000"/>
          <w:sz w:val="24"/>
          <w:szCs w:val="24"/>
        </w:rPr>
        <w:t xml:space="preserve">Software: </w:t>
      </w:r>
    </w:p>
    <w:p w14:paraId="33B59590"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color w:val="000000"/>
          <w:sz w:val="24"/>
          <w:szCs w:val="24"/>
        </w:rPr>
        <w:t>Language(s)</w:t>
      </w:r>
    </w:p>
    <w:p w14:paraId="5837930C"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C++ 11</w:t>
      </w:r>
    </w:p>
    <w:p w14:paraId="6711161D"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Java SE 14</w:t>
      </w:r>
    </w:p>
    <w:p w14:paraId="158A3FD0"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color w:val="000000"/>
          <w:sz w:val="24"/>
          <w:szCs w:val="24"/>
        </w:rPr>
        <w:t xml:space="preserve">Operating System(s) with release number </w:t>
      </w:r>
    </w:p>
    <w:p w14:paraId="73BEC9E7"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Arduino 1.6.8</w:t>
      </w:r>
    </w:p>
    <w:p w14:paraId="79549DB9"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Windows Server 2019</w:t>
      </w:r>
    </w:p>
    <w:p w14:paraId="3E33B752" w14:textId="133104C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Antman 3.3.0 Hypervisor</w:t>
      </w:r>
    </w:p>
    <w:p w14:paraId="0A4BA3E4" w14:textId="18C9A09B" w:rsidR="005F31D4" w:rsidRDefault="005F31D4" w:rsidP="005F31D4">
      <w:pPr>
        <w:widowControl w:val="0"/>
        <w:numPr>
          <w:ilvl w:val="1"/>
          <w:numId w:val="5"/>
        </w:numPr>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color w:val="000000"/>
          <w:sz w:val="24"/>
          <w:szCs w:val="24"/>
        </w:rPr>
        <w:t>Integrated Development Environments</w:t>
      </w:r>
    </w:p>
    <w:p w14:paraId="12DB2771" w14:textId="4868A550" w:rsidR="005F31D4" w:rsidRDefault="005F31D4" w:rsidP="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Arduino</w:t>
      </w:r>
    </w:p>
    <w:p w14:paraId="719ACFD7" w14:textId="7966455D" w:rsidR="005F31D4" w:rsidRDefault="005F31D4" w:rsidP="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IntelliJ</w:t>
      </w:r>
    </w:p>
    <w:p w14:paraId="5A911125" w14:textId="0C4248C4" w:rsidR="005F31D4"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Visual Studio Code</w:t>
      </w:r>
    </w:p>
    <w:p w14:paraId="610C9B08"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color w:val="000000"/>
          <w:sz w:val="24"/>
          <w:szCs w:val="24"/>
        </w:rPr>
        <w:t xml:space="preserve">Software packages/libraries used with release/version number </w:t>
      </w:r>
    </w:p>
    <w:p w14:paraId="3BA45E5E"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Arduino WiFiNina Library</w:t>
      </w:r>
    </w:p>
    <w:p w14:paraId="2BC51B89"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Arduino SD Library</w:t>
      </w:r>
    </w:p>
    <w:p w14:paraId="43BE1303"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Additional Java libraries to be determined</w:t>
      </w:r>
    </w:p>
    <w:p w14:paraId="6DEC356D" w14:textId="17569E42"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SLI</w:t>
      </w:r>
      <w:r>
        <w:rPr>
          <w:rFonts w:ascii="Garamond" w:eastAsia="Garamond" w:hAnsi="Garamond" w:cs="Garamond"/>
          <w:sz w:val="24"/>
          <w:szCs w:val="24"/>
        </w:rPr>
        <w:t>MS 6</w:t>
      </w:r>
      <w:r>
        <w:rPr>
          <w:rFonts w:ascii="Garamond" w:eastAsia="Garamond" w:hAnsi="Garamond" w:cs="Garamond"/>
          <w:sz w:val="24"/>
          <w:szCs w:val="24"/>
        </w:rPr>
        <w:t>.5</w:t>
      </w:r>
    </w:p>
    <w:p w14:paraId="19CA808D"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MariaDB</w:t>
      </w:r>
    </w:p>
    <w:p w14:paraId="08B24EB5"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Java OpenJDK8</w:t>
      </w:r>
    </w:p>
    <w:p w14:paraId="3B82330C"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Apache Tomcat 7</w:t>
      </w:r>
    </w:p>
    <w:p w14:paraId="0CED1D2B"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Code conventions</w:t>
      </w:r>
      <w:r>
        <w:rPr>
          <w:rFonts w:ascii="Garamond" w:eastAsia="Garamond" w:hAnsi="Garamond" w:cs="Garamond"/>
          <w:sz w:val="24"/>
          <w:szCs w:val="24"/>
        </w:rPr>
        <w:t xml:space="preserve"> outlined in the Coding Guidelines and Standards Specification - see Appendix</w:t>
      </w:r>
    </w:p>
    <w:p w14:paraId="7F84AADF" w14:textId="77777777" w:rsidR="00F46FA9" w:rsidRDefault="005F31D4">
      <w:pPr>
        <w:widowControl w:val="0"/>
        <w:numPr>
          <w:ilvl w:val="0"/>
          <w:numId w:val="5"/>
        </w:numPr>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color w:val="000000"/>
          <w:sz w:val="24"/>
          <w:szCs w:val="24"/>
        </w:rPr>
        <w:t xml:space="preserve">Hardware: </w:t>
      </w:r>
    </w:p>
    <w:p w14:paraId="1F9C2C51"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 xml:space="preserve">Development </w:t>
      </w:r>
      <w:r>
        <w:rPr>
          <w:rFonts w:ascii="Garamond" w:eastAsia="Garamond" w:hAnsi="Garamond" w:cs="Garamond"/>
          <w:sz w:val="24"/>
          <w:szCs w:val="24"/>
        </w:rPr>
        <w:t>Environment</w:t>
      </w:r>
    </w:p>
    <w:p w14:paraId="455CEA47"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Arduino Web Editor Create.arduino.cc</w:t>
      </w:r>
    </w:p>
    <w:p w14:paraId="1894913E"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Github</w:t>
      </w:r>
    </w:p>
    <w:p w14:paraId="1694BD22"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Travis CI</w:t>
      </w:r>
    </w:p>
    <w:p w14:paraId="63289160" w14:textId="3F641948"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CodeCov.io</w:t>
      </w:r>
    </w:p>
    <w:p w14:paraId="7E2ABC37" w14:textId="1D1059ED" w:rsidR="005F31D4"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PostMan</w:t>
      </w:r>
    </w:p>
    <w:p w14:paraId="265DE96B"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Test</w:t>
      </w:r>
      <w:r>
        <w:rPr>
          <w:rFonts w:ascii="Garamond" w:eastAsia="Garamond" w:hAnsi="Garamond" w:cs="Garamond"/>
          <w:sz w:val="24"/>
          <w:szCs w:val="24"/>
        </w:rPr>
        <w:t>/T</w:t>
      </w:r>
      <w:r>
        <w:rPr>
          <w:rFonts w:ascii="Garamond" w:eastAsia="Garamond" w:hAnsi="Garamond" w:cs="Garamond"/>
          <w:color w:val="000000"/>
          <w:sz w:val="24"/>
          <w:szCs w:val="24"/>
        </w:rPr>
        <w:t xml:space="preserve">arget/Deployment Hardware </w:t>
      </w:r>
    </w:p>
    <w:p w14:paraId="7BD063AB" w14:textId="77777777" w:rsidR="00F46FA9" w:rsidRDefault="005F31D4">
      <w:pPr>
        <w:widowControl w:val="0"/>
        <w:numPr>
          <w:ilvl w:val="2"/>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Antsle XD Ultra VM Server</w:t>
      </w:r>
    </w:p>
    <w:p w14:paraId="048C8100" w14:textId="77777777" w:rsidR="00F46FA9" w:rsidRDefault="005F31D4">
      <w:pPr>
        <w:widowControl w:val="0"/>
        <w:numPr>
          <w:ilvl w:val="2"/>
          <w:numId w:val="5"/>
        </w:numPr>
        <w:rPr>
          <w:rFonts w:ascii="Garamond" w:eastAsia="Garamond" w:hAnsi="Garamond" w:cs="Garamond"/>
          <w:sz w:val="24"/>
          <w:szCs w:val="24"/>
        </w:rPr>
      </w:pPr>
      <w:r>
        <w:rPr>
          <w:rFonts w:ascii="Garamond" w:eastAsia="Garamond" w:hAnsi="Garamond" w:cs="Garamond"/>
          <w:sz w:val="24"/>
          <w:szCs w:val="24"/>
        </w:rPr>
        <w:t>Arduino Due board computer</w:t>
      </w:r>
    </w:p>
    <w:p w14:paraId="1D3D8371" w14:textId="77777777" w:rsidR="00F46FA9" w:rsidRDefault="005F31D4">
      <w:pPr>
        <w:widowControl w:val="0"/>
        <w:numPr>
          <w:ilvl w:val="2"/>
          <w:numId w:val="5"/>
        </w:numPr>
        <w:rPr>
          <w:rFonts w:ascii="Garamond" w:eastAsia="Garamond" w:hAnsi="Garamond" w:cs="Garamond"/>
          <w:sz w:val="24"/>
          <w:szCs w:val="24"/>
        </w:rPr>
      </w:pPr>
      <w:r>
        <w:rPr>
          <w:rFonts w:ascii="Garamond" w:eastAsia="Garamond" w:hAnsi="Garamond" w:cs="Garamond"/>
          <w:sz w:val="24"/>
          <w:szCs w:val="24"/>
        </w:rPr>
        <w:t>Arduino MKR MEM Shield</w:t>
      </w:r>
    </w:p>
    <w:p w14:paraId="5BE8407E" w14:textId="77777777" w:rsidR="00F46FA9" w:rsidRDefault="005F31D4">
      <w:pPr>
        <w:widowControl w:val="0"/>
        <w:numPr>
          <w:ilvl w:val="2"/>
          <w:numId w:val="5"/>
        </w:numPr>
        <w:rPr>
          <w:rFonts w:ascii="Garamond" w:eastAsia="Garamond" w:hAnsi="Garamond" w:cs="Garamond"/>
          <w:sz w:val="24"/>
          <w:szCs w:val="24"/>
        </w:rPr>
      </w:pPr>
      <w:r>
        <w:rPr>
          <w:rFonts w:ascii="Garamond" w:eastAsia="Garamond" w:hAnsi="Garamond" w:cs="Garamond"/>
          <w:sz w:val="24"/>
          <w:szCs w:val="24"/>
        </w:rPr>
        <w:t>Arduino MKR ENV Shield</w:t>
      </w:r>
    </w:p>
    <w:p w14:paraId="77FF15AF" w14:textId="77777777" w:rsidR="00F46FA9" w:rsidRDefault="005F31D4">
      <w:pPr>
        <w:widowControl w:val="0"/>
        <w:numPr>
          <w:ilvl w:val="2"/>
          <w:numId w:val="5"/>
        </w:numPr>
        <w:rPr>
          <w:rFonts w:ascii="Garamond" w:eastAsia="Garamond" w:hAnsi="Garamond" w:cs="Garamond"/>
          <w:sz w:val="24"/>
          <w:szCs w:val="24"/>
        </w:rPr>
      </w:pPr>
      <w:r>
        <w:rPr>
          <w:rFonts w:ascii="Garamond" w:eastAsia="Garamond" w:hAnsi="Garamond" w:cs="Garamond"/>
          <w:sz w:val="24"/>
          <w:szCs w:val="24"/>
        </w:rPr>
        <w:t>Arduino MKR Connector Carrier</w:t>
      </w:r>
    </w:p>
    <w:p w14:paraId="0FEFDAB4" w14:textId="77777777" w:rsidR="00F46FA9" w:rsidRDefault="005F31D4">
      <w:pPr>
        <w:widowControl w:val="0"/>
        <w:numPr>
          <w:ilvl w:val="2"/>
          <w:numId w:val="5"/>
        </w:numPr>
        <w:rPr>
          <w:rFonts w:ascii="Garamond" w:eastAsia="Garamond" w:hAnsi="Garamond" w:cs="Garamond"/>
          <w:sz w:val="24"/>
          <w:szCs w:val="24"/>
        </w:rPr>
      </w:pPr>
      <w:r>
        <w:rPr>
          <w:rFonts w:ascii="Garamond" w:eastAsia="Garamond" w:hAnsi="Garamond" w:cs="Garamond"/>
          <w:sz w:val="24"/>
          <w:szCs w:val="24"/>
        </w:rPr>
        <w:lastRenderedPageBreak/>
        <w:t>Arduino MKR WiFi 1010</w:t>
      </w:r>
    </w:p>
    <w:p w14:paraId="7FA5F63E" w14:textId="77777777" w:rsidR="00F46FA9" w:rsidRDefault="005F31D4">
      <w:pPr>
        <w:widowControl w:val="0"/>
        <w:numPr>
          <w:ilvl w:val="2"/>
          <w:numId w:val="5"/>
        </w:numPr>
        <w:rPr>
          <w:rFonts w:ascii="Garamond" w:eastAsia="Garamond" w:hAnsi="Garamond" w:cs="Garamond"/>
          <w:sz w:val="24"/>
          <w:szCs w:val="24"/>
        </w:rPr>
      </w:pPr>
      <w:r>
        <w:rPr>
          <w:rFonts w:ascii="Garamond" w:eastAsia="Garamond" w:hAnsi="Garamond" w:cs="Garamond"/>
          <w:sz w:val="24"/>
          <w:szCs w:val="24"/>
        </w:rPr>
        <w:t>Atlas Scientific Dissolved Oxygen DO Probe</w:t>
      </w:r>
    </w:p>
    <w:p w14:paraId="1CE493F9" w14:textId="77777777" w:rsidR="00F46FA9" w:rsidRDefault="005F31D4">
      <w:pPr>
        <w:widowControl w:val="0"/>
        <w:numPr>
          <w:ilvl w:val="2"/>
          <w:numId w:val="5"/>
        </w:numPr>
        <w:rPr>
          <w:rFonts w:ascii="Garamond" w:eastAsia="Garamond" w:hAnsi="Garamond" w:cs="Garamond"/>
          <w:sz w:val="24"/>
          <w:szCs w:val="24"/>
        </w:rPr>
      </w:pPr>
      <w:r>
        <w:rPr>
          <w:rFonts w:ascii="Garamond" w:eastAsia="Garamond" w:hAnsi="Garamond" w:cs="Garamond"/>
          <w:sz w:val="24"/>
          <w:szCs w:val="24"/>
        </w:rPr>
        <w:t>Atlas Scientific pH Probe</w:t>
      </w:r>
    </w:p>
    <w:p w14:paraId="080D7D38" w14:textId="77777777" w:rsidR="00F46FA9" w:rsidRDefault="005F31D4">
      <w:pPr>
        <w:widowControl w:val="0"/>
        <w:numPr>
          <w:ilvl w:val="2"/>
          <w:numId w:val="5"/>
        </w:numPr>
        <w:rPr>
          <w:rFonts w:ascii="Garamond" w:eastAsia="Garamond" w:hAnsi="Garamond" w:cs="Garamond"/>
          <w:sz w:val="24"/>
          <w:szCs w:val="24"/>
        </w:rPr>
      </w:pPr>
      <w:r>
        <w:rPr>
          <w:rFonts w:ascii="Garamond" w:eastAsia="Garamond" w:hAnsi="Garamond" w:cs="Garamond"/>
          <w:sz w:val="24"/>
          <w:szCs w:val="24"/>
        </w:rPr>
        <w:t>Atlas Scientific Oxidation Reduction Potential Probe</w:t>
      </w:r>
    </w:p>
    <w:p w14:paraId="088984F2" w14:textId="77777777" w:rsidR="00F46FA9" w:rsidRDefault="005F31D4">
      <w:pPr>
        <w:widowControl w:val="0"/>
        <w:numPr>
          <w:ilvl w:val="2"/>
          <w:numId w:val="5"/>
        </w:numPr>
        <w:rPr>
          <w:rFonts w:ascii="Garamond" w:eastAsia="Garamond" w:hAnsi="Garamond" w:cs="Garamond"/>
          <w:sz w:val="24"/>
          <w:szCs w:val="24"/>
        </w:rPr>
      </w:pPr>
      <w:r>
        <w:rPr>
          <w:rFonts w:ascii="Garamond" w:eastAsia="Garamond" w:hAnsi="Garamond" w:cs="Garamond"/>
          <w:sz w:val="24"/>
          <w:szCs w:val="24"/>
        </w:rPr>
        <w:t>Atlas Scientific Electroconductivity Probe</w:t>
      </w:r>
    </w:p>
    <w:p w14:paraId="1EBDE2DA" w14:textId="77777777" w:rsidR="00F46FA9" w:rsidRDefault="00F46FA9">
      <w:pPr>
        <w:widowControl w:val="0"/>
        <w:spacing w:before="33"/>
        <w:ind w:left="1440"/>
        <w:rPr>
          <w:rFonts w:ascii="Garamond" w:eastAsia="Garamond" w:hAnsi="Garamond" w:cs="Garamond"/>
          <w:sz w:val="24"/>
          <w:szCs w:val="24"/>
        </w:rPr>
      </w:pPr>
    </w:p>
    <w:p w14:paraId="75B47BBD" w14:textId="77777777" w:rsidR="00F46FA9" w:rsidRDefault="005F31D4">
      <w:pPr>
        <w:widowControl w:val="0"/>
        <w:numPr>
          <w:ilvl w:val="0"/>
          <w:numId w:val="5"/>
        </w:numPr>
        <w:pBdr>
          <w:top w:val="nil"/>
          <w:left w:val="nil"/>
          <w:bottom w:val="nil"/>
          <w:right w:val="nil"/>
          <w:between w:val="nil"/>
        </w:pBdr>
        <w:spacing w:before="33"/>
        <w:rPr>
          <w:rFonts w:ascii="Garamond" w:eastAsia="Garamond" w:hAnsi="Garamond" w:cs="Garamond"/>
          <w:sz w:val="24"/>
          <w:szCs w:val="24"/>
        </w:rPr>
      </w:pPr>
      <w:r>
        <w:rPr>
          <w:rFonts w:ascii="Garamond" w:eastAsia="Garamond" w:hAnsi="Garamond" w:cs="Garamond"/>
          <w:color w:val="000000"/>
          <w:sz w:val="24"/>
          <w:szCs w:val="24"/>
        </w:rPr>
        <w:t>Back up plan (individual and project)</w:t>
      </w:r>
    </w:p>
    <w:p w14:paraId="27FC0ADB"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TBD</w:t>
      </w:r>
    </w:p>
    <w:p w14:paraId="0B393D84" w14:textId="77777777" w:rsidR="00F46FA9" w:rsidRDefault="005F31D4">
      <w:pPr>
        <w:widowControl w:val="0"/>
        <w:numPr>
          <w:ilvl w:val="0"/>
          <w:numId w:val="5"/>
        </w:numPr>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color w:val="000000"/>
          <w:sz w:val="24"/>
          <w:szCs w:val="24"/>
        </w:rPr>
        <w:t xml:space="preserve">Review Process: </w:t>
      </w:r>
    </w:p>
    <w:p w14:paraId="2DF9AF25"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Informal u</w:t>
      </w:r>
      <w:r>
        <w:rPr>
          <w:rFonts w:ascii="Garamond" w:eastAsia="Garamond" w:hAnsi="Garamond" w:cs="Garamond"/>
          <w:color w:val="000000"/>
          <w:sz w:val="24"/>
          <w:szCs w:val="24"/>
        </w:rPr>
        <w:t>sability and Code Reviews will b</w:t>
      </w:r>
      <w:r>
        <w:rPr>
          <w:rFonts w:ascii="Garamond" w:eastAsia="Garamond" w:hAnsi="Garamond" w:cs="Garamond"/>
          <w:sz w:val="24"/>
          <w:szCs w:val="24"/>
        </w:rPr>
        <w:t>e conducted by the testers as part of the validation plan.  Code readings will be implemented every spring by the developers prior to build.</w:t>
      </w:r>
    </w:p>
    <w:p w14:paraId="5EC0EF23" w14:textId="77777777" w:rsidR="00F46FA9" w:rsidRDefault="00F46FA9">
      <w:pPr>
        <w:widowControl w:val="0"/>
        <w:pBdr>
          <w:top w:val="nil"/>
          <w:left w:val="nil"/>
          <w:bottom w:val="nil"/>
          <w:right w:val="nil"/>
          <w:between w:val="nil"/>
        </w:pBdr>
        <w:spacing w:before="33"/>
        <w:ind w:left="720"/>
        <w:rPr>
          <w:rFonts w:ascii="Garamond" w:eastAsia="Garamond" w:hAnsi="Garamond" w:cs="Garamond"/>
          <w:color w:val="000000"/>
          <w:sz w:val="24"/>
          <w:szCs w:val="24"/>
        </w:rPr>
      </w:pPr>
    </w:p>
    <w:p w14:paraId="2AA3039C" w14:textId="77777777" w:rsidR="00F46FA9" w:rsidRDefault="005F31D4">
      <w:pPr>
        <w:widowControl w:val="0"/>
        <w:numPr>
          <w:ilvl w:val="0"/>
          <w:numId w:val="5"/>
        </w:numPr>
        <w:pBdr>
          <w:top w:val="nil"/>
          <w:left w:val="nil"/>
          <w:bottom w:val="nil"/>
          <w:right w:val="nil"/>
          <w:between w:val="nil"/>
        </w:pBdr>
        <w:spacing w:before="52"/>
        <w:rPr>
          <w:rFonts w:ascii="Garamond" w:eastAsia="Garamond" w:hAnsi="Garamond" w:cs="Garamond"/>
          <w:color w:val="000000"/>
          <w:sz w:val="24"/>
          <w:szCs w:val="24"/>
        </w:rPr>
      </w:pPr>
      <w:r>
        <w:rPr>
          <w:rFonts w:ascii="Garamond" w:eastAsia="Garamond" w:hAnsi="Garamond" w:cs="Garamond"/>
          <w:color w:val="000000"/>
          <w:sz w:val="24"/>
          <w:szCs w:val="24"/>
        </w:rPr>
        <w:t xml:space="preserve">Build Plan: </w:t>
      </w:r>
    </w:p>
    <w:p w14:paraId="4ACE2EBE"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Github, Travis CI, and Codecov.io will be used to implement continuou</w:t>
      </w:r>
      <w:r>
        <w:rPr>
          <w:rFonts w:ascii="Garamond" w:eastAsia="Garamond" w:hAnsi="Garamond" w:cs="Garamond"/>
          <w:sz w:val="24"/>
          <w:szCs w:val="24"/>
        </w:rPr>
        <w:t>s integration of code for builds and unit testing.</w:t>
      </w:r>
    </w:p>
    <w:p w14:paraId="62E41C44"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 xml:space="preserve">Regularity of the builds – </w:t>
      </w:r>
      <w:r>
        <w:rPr>
          <w:rFonts w:ascii="Garamond" w:eastAsia="Garamond" w:hAnsi="Garamond" w:cs="Garamond"/>
          <w:sz w:val="24"/>
          <w:szCs w:val="24"/>
        </w:rPr>
        <w:t>a new build will be triggered automatically with every pull request</w:t>
      </w:r>
    </w:p>
    <w:p w14:paraId="641D5676"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sz w:val="24"/>
          <w:szCs w:val="24"/>
        </w:rPr>
      </w:pPr>
      <w:r>
        <w:rPr>
          <w:rFonts w:ascii="Garamond" w:eastAsia="Garamond" w:hAnsi="Garamond" w:cs="Garamond"/>
          <w:color w:val="000000"/>
          <w:sz w:val="24"/>
          <w:szCs w:val="24"/>
        </w:rPr>
        <w:t xml:space="preserve">Deadlines for the builds – </w:t>
      </w:r>
      <w:r>
        <w:rPr>
          <w:rFonts w:ascii="Garamond" w:eastAsia="Garamond" w:hAnsi="Garamond" w:cs="Garamond"/>
          <w:sz w:val="24"/>
          <w:szCs w:val="24"/>
        </w:rPr>
        <w:t>end of spring builds are due at the end of the day on the concluding date of the sp</w:t>
      </w:r>
      <w:r>
        <w:rPr>
          <w:rFonts w:ascii="Garamond" w:eastAsia="Garamond" w:hAnsi="Garamond" w:cs="Garamond"/>
          <w:sz w:val="24"/>
          <w:szCs w:val="24"/>
        </w:rPr>
        <w:t>rint.</w:t>
      </w:r>
    </w:p>
    <w:p w14:paraId="548ACD13"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color w:val="000000"/>
          <w:sz w:val="24"/>
          <w:szCs w:val="24"/>
        </w:rPr>
        <w:t xml:space="preserve">Regression test process – see test plan </w:t>
      </w:r>
    </w:p>
    <w:p w14:paraId="6BEA346E" w14:textId="77777777" w:rsidR="00F46FA9" w:rsidRDefault="00F46FA9">
      <w:pPr>
        <w:widowControl w:val="0"/>
        <w:pBdr>
          <w:top w:val="nil"/>
          <w:left w:val="nil"/>
          <w:bottom w:val="nil"/>
          <w:right w:val="nil"/>
          <w:between w:val="nil"/>
        </w:pBdr>
        <w:spacing w:before="33"/>
        <w:rPr>
          <w:rFonts w:ascii="Garamond" w:eastAsia="Garamond" w:hAnsi="Garamond" w:cs="Garamond"/>
          <w:sz w:val="24"/>
          <w:szCs w:val="24"/>
        </w:rPr>
      </w:pPr>
    </w:p>
    <w:p w14:paraId="12EA5AB2" w14:textId="77777777" w:rsidR="00F46FA9" w:rsidRDefault="005F31D4">
      <w:pPr>
        <w:widowControl w:val="0"/>
        <w:numPr>
          <w:ilvl w:val="0"/>
          <w:numId w:val="5"/>
        </w:numPr>
        <w:pBdr>
          <w:top w:val="nil"/>
          <w:left w:val="nil"/>
          <w:bottom w:val="nil"/>
          <w:right w:val="nil"/>
          <w:between w:val="nil"/>
        </w:pBdr>
        <w:spacing w:before="57"/>
        <w:rPr>
          <w:rFonts w:ascii="Garamond" w:eastAsia="Garamond" w:hAnsi="Garamond" w:cs="Garamond"/>
          <w:color w:val="000000"/>
          <w:sz w:val="24"/>
          <w:szCs w:val="24"/>
        </w:rPr>
      </w:pPr>
      <w:r>
        <w:rPr>
          <w:rFonts w:ascii="Garamond" w:eastAsia="Garamond" w:hAnsi="Garamond" w:cs="Garamond"/>
          <w:color w:val="000000"/>
          <w:sz w:val="24"/>
          <w:szCs w:val="24"/>
        </w:rPr>
        <w:t xml:space="preserve">Modification Request Process: </w:t>
      </w:r>
    </w:p>
    <w:p w14:paraId="43A62685" w14:textId="77777777" w:rsidR="00F46FA9" w:rsidRDefault="005F31D4">
      <w:pPr>
        <w:widowControl w:val="0"/>
        <w:numPr>
          <w:ilvl w:val="1"/>
          <w:numId w:val="5"/>
        </w:numPr>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color w:val="000000"/>
          <w:sz w:val="24"/>
          <w:szCs w:val="24"/>
        </w:rPr>
        <w:t>MR tool - Github pull requests must be approved by each developer</w:t>
      </w:r>
    </w:p>
    <w:p w14:paraId="58209D92" w14:textId="77777777" w:rsidR="00F46FA9" w:rsidRDefault="00F46FA9">
      <w:pPr>
        <w:widowControl w:val="0"/>
        <w:pBdr>
          <w:top w:val="nil"/>
          <w:left w:val="nil"/>
          <w:bottom w:val="nil"/>
          <w:right w:val="nil"/>
          <w:between w:val="nil"/>
        </w:pBdr>
        <w:spacing w:before="33"/>
        <w:rPr>
          <w:rFonts w:ascii="Garamond" w:eastAsia="Garamond" w:hAnsi="Garamond" w:cs="Garamond"/>
          <w:color w:val="000000"/>
          <w:sz w:val="24"/>
          <w:szCs w:val="24"/>
        </w:rPr>
      </w:pPr>
    </w:p>
    <w:p w14:paraId="7649E166" w14:textId="77777777" w:rsidR="00F46FA9" w:rsidRDefault="005F31D4">
      <w:pPr>
        <w:widowControl w:val="0"/>
        <w:pBdr>
          <w:top w:val="nil"/>
          <w:left w:val="nil"/>
          <w:bottom w:val="nil"/>
          <w:right w:val="nil"/>
          <w:between w:val="nil"/>
        </w:pBdr>
        <w:spacing w:before="273"/>
        <w:rPr>
          <w:rFonts w:ascii="Garamond" w:eastAsia="Garamond" w:hAnsi="Garamond" w:cs="Garamond"/>
          <w:sz w:val="24"/>
          <w:szCs w:val="24"/>
        </w:rPr>
      </w:pPr>
      <w:r>
        <w:rPr>
          <w:rFonts w:ascii="Garamond" w:eastAsia="Garamond" w:hAnsi="Garamond" w:cs="Garamond"/>
          <w:b/>
          <w:color w:val="4F81BD"/>
          <w:sz w:val="31"/>
          <w:szCs w:val="31"/>
        </w:rPr>
        <w:t xml:space="preserve">Virtual and Real Work Space </w:t>
      </w:r>
    </w:p>
    <w:p w14:paraId="0B58ED76" w14:textId="77777777" w:rsidR="00F46FA9" w:rsidRDefault="005F31D4">
      <w:pPr>
        <w:widowControl w:val="0"/>
        <w:pBdr>
          <w:top w:val="nil"/>
          <w:left w:val="nil"/>
          <w:bottom w:val="nil"/>
          <w:right w:val="nil"/>
          <w:between w:val="nil"/>
        </w:pBdr>
        <w:spacing w:before="273"/>
        <w:rPr>
          <w:rFonts w:ascii="Garamond" w:eastAsia="Garamond" w:hAnsi="Garamond" w:cs="Garamond"/>
          <w:sz w:val="24"/>
          <w:szCs w:val="24"/>
        </w:rPr>
      </w:pPr>
      <w:r>
        <w:rPr>
          <w:rFonts w:ascii="Garamond" w:eastAsia="Garamond" w:hAnsi="Garamond" w:cs="Garamond"/>
          <w:sz w:val="24"/>
          <w:szCs w:val="24"/>
        </w:rPr>
        <w:t>Google Docs is the repository for project documentation.  Pair Programming is implemented using IntelliJ Code withMe and Visual Studio Code Live Share.  Conferences are held on Microsoft Teams.</w:t>
      </w:r>
    </w:p>
    <w:p w14:paraId="6D9A6E74" w14:textId="77777777" w:rsidR="00F46FA9" w:rsidRDefault="005F31D4">
      <w:pPr>
        <w:widowControl w:val="0"/>
        <w:pBdr>
          <w:top w:val="nil"/>
          <w:left w:val="nil"/>
          <w:bottom w:val="nil"/>
          <w:right w:val="nil"/>
          <w:between w:val="nil"/>
        </w:pBdr>
        <w:spacing w:before="552"/>
        <w:rPr>
          <w:rFonts w:ascii="Garamond" w:eastAsia="Garamond" w:hAnsi="Garamond" w:cs="Garamond"/>
          <w:b/>
          <w:color w:val="4F81BD"/>
          <w:sz w:val="31"/>
          <w:szCs w:val="31"/>
        </w:rPr>
      </w:pPr>
      <w:r>
        <w:rPr>
          <w:rFonts w:ascii="Garamond" w:eastAsia="Garamond" w:hAnsi="Garamond" w:cs="Garamond"/>
          <w:b/>
          <w:color w:val="4F81BD"/>
          <w:sz w:val="31"/>
          <w:szCs w:val="31"/>
        </w:rPr>
        <w:t xml:space="preserve">COMMUNICATION PLAN </w:t>
      </w:r>
    </w:p>
    <w:p w14:paraId="588C46E2" w14:textId="77777777" w:rsidR="00F46FA9" w:rsidRDefault="005F31D4">
      <w:pPr>
        <w:widowControl w:val="0"/>
        <w:pBdr>
          <w:top w:val="nil"/>
          <w:left w:val="nil"/>
          <w:bottom w:val="nil"/>
          <w:right w:val="nil"/>
          <w:between w:val="nil"/>
        </w:pBdr>
        <w:spacing w:before="316"/>
        <w:rPr>
          <w:rFonts w:ascii="Garamond" w:eastAsia="Garamond" w:hAnsi="Garamond" w:cs="Garamond"/>
          <w:color w:val="000000"/>
          <w:sz w:val="21"/>
          <w:szCs w:val="21"/>
        </w:rPr>
      </w:pPr>
      <w:r>
        <w:rPr>
          <w:rFonts w:ascii="Garamond" w:eastAsia="Garamond" w:hAnsi="Garamond" w:cs="Garamond"/>
          <w:b/>
          <w:i/>
          <w:color w:val="4F81BD"/>
          <w:sz w:val="27"/>
          <w:szCs w:val="27"/>
        </w:rPr>
        <w:t xml:space="preserve">“Heartbeat” meetings </w:t>
      </w:r>
    </w:p>
    <w:p w14:paraId="188837ED" w14:textId="77777777" w:rsidR="00F46FA9" w:rsidRDefault="00F46FA9">
      <w:pPr>
        <w:widowControl w:val="0"/>
        <w:pBdr>
          <w:top w:val="nil"/>
          <w:left w:val="nil"/>
          <w:bottom w:val="nil"/>
          <w:right w:val="nil"/>
          <w:between w:val="nil"/>
        </w:pBdr>
        <w:rPr>
          <w:rFonts w:ascii="Garamond" w:eastAsia="Garamond" w:hAnsi="Garamond" w:cs="Garamond"/>
          <w:sz w:val="21"/>
          <w:szCs w:val="21"/>
        </w:rPr>
      </w:pPr>
    </w:p>
    <w:p w14:paraId="3CD6412F" w14:textId="77777777" w:rsidR="00F46FA9" w:rsidRDefault="005F31D4">
      <w:pPr>
        <w:widowControl w:val="0"/>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Occurs on Monday via Slack to provide an update on new code, pull requests, builds, completed requirements, or impromptu changes to the burndown chart or plan for the sprint.</w:t>
      </w:r>
    </w:p>
    <w:p w14:paraId="028F89DC" w14:textId="77777777" w:rsidR="00F46FA9" w:rsidRDefault="005F31D4">
      <w:pPr>
        <w:widowControl w:val="0"/>
        <w:pBdr>
          <w:top w:val="nil"/>
          <w:left w:val="nil"/>
          <w:bottom w:val="nil"/>
          <w:right w:val="nil"/>
          <w:between w:val="nil"/>
        </w:pBdr>
        <w:spacing w:before="595"/>
        <w:rPr>
          <w:rFonts w:ascii="Garamond" w:eastAsia="Garamond" w:hAnsi="Garamond" w:cs="Garamond"/>
          <w:color w:val="000000"/>
          <w:sz w:val="24"/>
          <w:szCs w:val="24"/>
        </w:rPr>
      </w:pPr>
      <w:r>
        <w:rPr>
          <w:rFonts w:ascii="Garamond" w:eastAsia="Garamond" w:hAnsi="Garamond" w:cs="Garamond"/>
          <w:b/>
          <w:i/>
          <w:color w:val="4F81BD"/>
          <w:sz w:val="27"/>
          <w:szCs w:val="27"/>
        </w:rPr>
        <w:lastRenderedPageBreak/>
        <w:t xml:space="preserve">Status meetings </w:t>
      </w:r>
    </w:p>
    <w:p w14:paraId="57A871F8" w14:textId="77777777" w:rsidR="00F46FA9" w:rsidRDefault="005F31D4">
      <w:pPr>
        <w:widowControl w:val="0"/>
        <w:pBdr>
          <w:top w:val="nil"/>
          <w:left w:val="nil"/>
          <w:bottom w:val="nil"/>
          <w:right w:val="nil"/>
          <w:between w:val="nil"/>
        </w:pBdr>
        <w:spacing w:before="595"/>
        <w:rPr>
          <w:rFonts w:ascii="Garamond" w:eastAsia="Garamond" w:hAnsi="Garamond" w:cs="Garamond"/>
          <w:sz w:val="24"/>
          <w:szCs w:val="24"/>
        </w:rPr>
      </w:pPr>
      <w:r>
        <w:rPr>
          <w:rFonts w:ascii="Garamond" w:eastAsia="Garamond" w:hAnsi="Garamond" w:cs="Garamond"/>
          <w:sz w:val="24"/>
          <w:szCs w:val="24"/>
        </w:rPr>
        <w:t>Occurs on Tuesdays, for five minutes at the beginning of the SSW</w:t>
      </w:r>
      <w:r>
        <w:rPr>
          <w:rFonts w:ascii="Garamond" w:eastAsia="Garamond" w:hAnsi="Garamond" w:cs="Garamond"/>
          <w:sz w:val="24"/>
          <w:szCs w:val="24"/>
        </w:rPr>
        <w:t>690A class time.</w:t>
      </w:r>
    </w:p>
    <w:p w14:paraId="74292803" w14:textId="77777777" w:rsidR="00F46FA9" w:rsidRDefault="005F31D4">
      <w:pPr>
        <w:widowControl w:val="0"/>
        <w:pBdr>
          <w:top w:val="nil"/>
          <w:left w:val="nil"/>
          <w:bottom w:val="nil"/>
          <w:right w:val="nil"/>
          <w:between w:val="nil"/>
        </w:pBdr>
        <w:spacing w:before="580"/>
        <w:rPr>
          <w:rFonts w:ascii="Garamond" w:eastAsia="Garamond" w:hAnsi="Garamond" w:cs="Garamond"/>
          <w:color w:val="000000"/>
          <w:sz w:val="21"/>
          <w:szCs w:val="21"/>
        </w:rPr>
      </w:pPr>
      <w:r>
        <w:rPr>
          <w:rFonts w:ascii="Garamond" w:eastAsia="Garamond" w:hAnsi="Garamond" w:cs="Garamond"/>
          <w:b/>
          <w:i/>
          <w:color w:val="4F81BD"/>
          <w:sz w:val="27"/>
          <w:szCs w:val="27"/>
        </w:rPr>
        <w:t xml:space="preserve">Issues meetings </w:t>
      </w:r>
    </w:p>
    <w:p w14:paraId="69F0E1AA" w14:textId="77777777" w:rsidR="00F46FA9" w:rsidRDefault="005F31D4">
      <w:pPr>
        <w:widowControl w:val="0"/>
        <w:pBdr>
          <w:top w:val="nil"/>
          <w:left w:val="nil"/>
          <w:bottom w:val="nil"/>
          <w:right w:val="nil"/>
          <w:between w:val="nil"/>
        </w:pBdr>
        <w:spacing w:before="580"/>
        <w:rPr>
          <w:rFonts w:ascii="Garamond" w:eastAsia="Garamond" w:hAnsi="Garamond" w:cs="Garamond"/>
          <w:sz w:val="24"/>
          <w:szCs w:val="24"/>
        </w:rPr>
      </w:pPr>
      <w:r>
        <w:rPr>
          <w:rFonts w:ascii="Garamond" w:eastAsia="Garamond" w:hAnsi="Garamond" w:cs="Garamond"/>
          <w:sz w:val="24"/>
          <w:szCs w:val="24"/>
        </w:rPr>
        <w:t>Occurs as needed via Slack if a build failure occurs.  Length determined by time to resolution</w:t>
      </w:r>
    </w:p>
    <w:p w14:paraId="590E2A39" w14:textId="77777777" w:rsidR="00F46FA9" w:rsidRDefault="005F31D4">
      <w:pPr>
        <w:widowControl w:val="0"/>
        <w:pBdr>
          <w:top w:val="nil"/>
          <w:left w:val="nil"/>
          <w:bottom w:val="nil"/>
          <w:right w:val="nil"/>
          <w:between w:val="nil"/>
        </w:pBdr>
        <w:spacing w:before="595"/>
        <w:rPr>
          <w:rFonts w:ascii="Garamond" w:eastAsia="Garamond" w:hAnsi="Garamond" w:cs="Garamond"/>
          <w:color w:val="000000"/>
          <w:sz w:val="24"/>
          <w:szCs w:val="24"/>
        </w:rPr>
      </w:pPr>
      <w:r>
        <w:rPr>
          <w:rFonts w:ascii="Garamond" w:eastAsia="Garamond" w:hAnsi="Garamond" w:cs="Garamond"/>
          <w:b/>
          <w:color w:val="4F81BD"/>
          <w:sz w:val="31"/>
          <w:szCs w:val="31"/>
        </w:rPr>
        <w:t>TIMELINE AND MILESTONES</w:t>
      </w:r>
      <w:r>
        <w:rPr>
          <w:rFonts w:ascii="Garamond" w:eastAsia="Garamond" w:hAnsi="Garamond" w:cs="Garamond"/>
          <w:color w:val="000000"/>
          <w:sz w:val="24"/>
          <w:szCs w:val="24"/>
        </w:rPr>
        <w:t xml:space="preserve"> </w:t>
      </w:r>
    </w:p>
    <w:p w14:paraId="0F76A307" w14:textId="77777777" w:rsidR="00F46FA9" w:rsidRDefault="005F31D4">
      <w:pPr>
        <w:widowControl w:val="0"/>
        <w:pBdr>
          <w:top w:val="nil"/>
          <w:left w:val="nil"/>
          <w:bottom w:val="nil"/>
          <w:right w:val="nil"/>
          <w:between w:val="nil"/>
        </w:pBdr>
        <w:spacing w:before="24"/>
        <w:rPr>
          <w:rFonts w:ascii="Garamond" w:eastAsia="Garamond" w:hAnsi="Garamond" w:cs="Garamond"/>
          <w:color w:val="000000"/>
          <w:sz w:val="24"/>
          <w:szCs w:val="24"/>
        </w:rPr>
      </w:pPr>
      <w:r>
        <w:rPr>
          <w:rFonts w:ascii="Garamond" w:eastAsia="Garamond" w:hAnsi="Garamond" w:cs="Garamond"/>
          <w:color w:val="000000"/>
          <w:sz w:val="24"/>
          <w:szCs w:val="24"/>
        </w:rPr>
        <w:t>• Week of Sept 29</w:t>
      </w:r>
      <w:r>
        <w:rPr>
          <w:rFonts w:ascii="Garamond" w:eastAsia="Garamond" w:hAnsi="Garamond" w:cs="Garamond"/>
          <w:color w:val="000000"/>
          <w:sz w:val="26"/>
          <w:szCs w:val="26"/>
          <w:vertAlign w:val="superscript"/>
        </w:rPr>
        <w:t xml:space="preserve">th </w:t>
      </w:r>
      <w:r>
        <w:rPr>
          <w:rFonts w:ascii="Garamond" w:eastAsia="Garamond" w:hAnsi="Garamond" w:cs="Garamond"/>
          <w:color w:val="000000"/>
          <w:sz w:val="24"/>
          <w:szCs w:val="24"/>
        </w:rPr>
        <w:t xml:space="preserve">– description of first demo </w:t>
      </w:r>
    </w:p>
    <w:p w14:paraId="5559009C" w14:textId="77777777" w:rsidR="00F46FA9" w:rsidRDefault="005F31D4">
      <w:pPr>
        <w:widowControl w:val="0"/>
        <w:pBdr>
          <w:top w:val="nil"/>
          <w:left w:val="nil"/>
          <w:bottom w:val="nil"/>
          <w:right w:val="nil"/>
          <w:between w:val="nil"/>
        </w:pBdr>
        <w:spacing w:before="24"/>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WiFi Implementation - Fran Sabetbour</w:t>
      </w:r>
    </w:p>
    <w:p w14:paraId="52793BEF" w14:textId="77777777" w:rsidR="00F46FA9" w:rsidRDefault="005F31D4">
      <w:pPr>
        <w:widowControl w:val="0"/>
        <w:pBdr>
          <w:top w:val="nil"/>
          <w:left w:val="nil"/>
          <w:bottom w:val="nil"/>
          <w:right w:val="nil"/>
          <w:between w:val="nil"/>
        </w:pBdr>
        <w:spacing w:before="24"/>
        <w:rPr>
          <w:rFonts w:ascii="Garamond" w:eastAsia="Garamond" w:hAnsi="Garamond" w:cs="Garamond"/>
          <w:sz w:val="24"/>
          <w:szCs w:val="24"/>
        </w:rPr>
      </w:pPr>
      <w:r>
        <w:rPr>
          <w:rFonts w:ascii="Garamond" w:eastAsia="Garamond" w:hAnsi="Garamond" w:cs="Garamond"/>
          <w:sz w:val="24"/>
          <w:szCs w:val="24"/>
        </w:rPr>
        <w:tab/>
        <w:t>Data Logger for sensors - Fran Sabetpour</w:t>
      </w:r>
    </w:p>
    <w:p w14:paraId="0FFD22CF" w14:textId="77777777" w:rsidR="00F46FA9" w:rsidRDefault="005F31D4">
      <w:pPr>
        <w:widowControl w:val="0"/>
        <w:pBdr>
          <w:top w:val="nil"/>
          <w:left w:val="nil"/>
          <w:bottom w:val="nil"/>
          <w:right w:val="nil"/>
          <w:between w:val="nil"/>
        </w:pBdr>
        <w:spacing w:before="24"/>
        <w:rPr>
          <w:rFonts w:ascii="Garamond" w:eastAsia="Garamond" w:hAnsi="Garamond" w:cs="Garamond"/>
          <w:sz w:val="24"/>
          <w:szCs w:val="24"/>
        </w:rPr>
      </w:pPr>
      <w:r>
        <w:rPr>
          <w:rFonts w:ascii="Garamond" w:eastAsia="Garamond" w:hAnsi="Garamond" w:cs="Garamond"/>
          <w:sz w:val="24"/>
          <w:szCs w:val="24"/>
        </w:rPr>
        <w:tab/>
        <w:t>DataStorage - Anthem Wingate</w:t>
      </w:r>
    </w:p>
    <w:p w14:paraId="7D2D10A6" w14:textId="77777777" w:rsidR="00F46FA9" w:rsidRDefault="005F31D4">
      <w:pPr>
        <w:widowControl w:val="0"/>
        <w:spacing w:before="24"/>
        <w:ind w:firstLine="720"/>
        <w:rPr>
          <w:rFonts w:ascii="Garamond" w:eastAsia="Garamond" w:hAnsi="Garamond" w:cs="Garamond"/>
          <w:sz w:val="24"/>
          <w:szCs w:val="24"/>
        </w:rPr>
      </w:pPr>
      <w:r>
        <w:rPr>
          <w:rFonts w:ascii="Garamond" w:eastAsia="Garamond" w:hAnsi="Garamond" w:cs="Garamond"/>
          <w:sz w:val="24"/>
          <w:szCs w:val="24"/>
        </w:rPr>
        <w:t>Pump and Light Automation - Anthem Wingate</w:t>
      </w:r>
    </w:p>
    <w:p w14:paraId="44E4AC03" w14:textId="77777777" w:rsidR="00F46FA9" w:rsidRDefault="005F31D4">
      <w:pPr>
        <w:widowControl w:val="0"/>
        <w:pBdr>
          <w:top w:val="nil"/>
          <w:left w:val="nil"/>
          <w:bottom w:val="nil"/>
          <w:right w:val="nil"/>
          <w:between w:val="nil"/>
        </w:pBdr>
        <w:spacing w:before="24"/>
        <w:rPr>
          <w:rFonts w:ascii="Garamond" w:eastAsia="Garamond" w:hAnsi="Garamond" w:cs="Garamond"/>
          <w:color w:val="000000"/>
          <w:sz w:val="24"/>
          <w:szCs w:val="24"/>
        </w:rPr>
      </w:pPr>
      <w:r>
        <w:rPr>
          <w:rFonts w:ascii="Garamond" w:eastAsia="Garamond" w:hAnsi="Garamond" w:cs="Garamond"/>
          <w:color w:val="000000"/>
          <w:sz w:val="24"/>
          <w:szCs w:val="24"/>
        </w:rPr>
        <w:t>• Week of Oct 6</w:t>
      </w:r>
      <w:r>
        <w:rPr>
          <w:rFonts w:ascii="Garamond" w:eastAsia="Garamond" w:hAnsi="Garamond" w:cs="Garamond"/>
          <w:color w:val="000000"/>
          <w:sz w:val="26"/>
          <w:szCs w:val="26"/>
          <w:vertAlign w:val="superscript"/>
        </w:rPr>
        <w:t xml:space="preserve">th </w:t>
      </w:r>
      <w:r>
        <w:rPr>
          <w:rFonts w:ascii="Garamond" w:eastAsia="Garamond" w:hAnsi="Garamond" w:cs="Garamond"/>
          <w:color w:val="000000"/>
          <w:sz w:val="24"/>
          <w:szCs w:val="24"/>
        </w:rPr>
        <w:t xml:space="preserve">first demo, description of second demo </w:t>
      </w:r>
    </w:p>
    <w:p w14:paraId="13A7C4BC" w14:textId="77777777" w:rsidR="00F46FA9" w:rsidRDefault="005F31D4">
      <w:pPr>
        <w:widowControl w:val="0"/>
        <w:pBdr>
          <w:top w:val="nil"/>
          <w:left w:val="nil"/>
          <w:bottom w:val="nil"/>
          <w:right w:val="nil"/>
          <w:between w:val="nil"/>
        </w:pBdr>
        <w:spacing w:before="24"/>
        <w:rPr>
          <w:rFonts w:ascii="Garamond" w:eastAsia="Garamond" w:hAnsi="Garamond" w:cs="Garamond"/>
          <w:sz w:val="24"/>
          <w:szCs w:val="24"/>
        </w:rPr>
      </w:pPr>
      <w:r>
        <w:rPr>
          <w:rFonts w:ascii="Garamond" w:eastAsia="Garamond" w:hAnsi="Garamond" w:cs="Garamond"/>
          <w:sz w:val="24"/>
          <w:szCs w:val="24"/>
        </w:rPr>
        <w:tab/>
        <w:t>Refactor</w:t>
      </w:r>
    </w:p>
    <w:p w14:paraId="26332B60" w14:textId="77777777" w:rsidR="00F46FA9" w:rsidRDefault="005F31D4">
      <w:pPr>
        <w:widowControl w:val="0"/>
        <w:pBdr>
          <w:top w:val="nil"/>
          <w:left w:val="nil"/>
          <w:bottom w:val="nil"/>
          <w:right w:val="nil"/>
          <w:between w:val="nil"/>
        </w:pBdr>
        <w:spacing w:before="24"/>
        <w:rPr>
          <w:rFonts w:ascii="Garamond" w:eastAsia="Garamond" w:hAnsi="Garamond" w:cs="Garamond"/>
          <w:color w:val="000000"/>
          <w:sz w:val="24"/>
          <w:szCs w:val="24"/>
        </w:rPr>
      </w:pPr>
      <w:r>
        <w:rPr>
          <w:rFonts w:ascii="Garamond" w:eastAsia="Garamond" w:hAnsi="Garamond" w:cs="Garamond"/>
          <w:color w:val="000000"/>
          <w:sz w:val="24"/>
          <w:szCs w:val="24"/>
        </w:rPr>
        <w:t>• Week of Oct 20</w:t>
      </w:r>
      <w:r>
        <w:rPr>
          <w:rFonts w:ascii="Garamond" w:eastAsia="Garamond" w:hAnsi="Garamond" w:cs="Garamond"/>
          <w:color w:val="000000"/>
          <w:sz w:val="26"/>
          <w:szCs w:val="26"/>
          <w:vertAlign w:val="superscript"/>
        </w:rPr>
        <w:t xml:space="preserve">th </w:t>
      </w:r>
      <w:r>
        <w:rPr>
          <w:rFonts w:ascii="Garamond" w:eastAsia="Garamond" w:hAnsi="Garamond" w:cs="Garamond"/>
          <w:color w:val="000000"/>
          <w:sz w:val="24"/>
          <w:szCs w:val="24"/>
        </w:rPr>
        <w:t>second demo, desc</w:t>
      </w:r>
      <w:r>
        <w:rPr>
          <w:rFonts w:ascii="Garamond" w:eastAsia="Garamond" w:hAnsi="Garamond" w:cs="Garamond"/>
          <w:color w:val="000000"/>
          <w:sz w:val="24"/>
          <w:szCs w:val="24"/>
        </w:rPr>
        <w:t xml:space="preserve">ription of third demo </w:t>
      </w:r>
    </w:p>
    <w:p w14:paraId="1413DBDE" w14:textId="77777777" w:rsidR="00F46FA9" w:rsidRDefault="005F31D4">
      <w:pPr>
        <w:widowControl w:val="0"/>
        <w:pBdr>
          <w:top w:val="nil"/>
          <w:left w:val="nil"/>
          <w:bottom w:val="nil"/>
          <w:right w:val="nil"/>
          <w:between w:val="nil"/>
        </w:pBdr>
        <w:spacing w:before="24"/>
        <w:rPr>
          <w:rFonts w:ascii="Garamond" w:eastAsia="Garamond" w:hAnsi="Garamond" w:cs="Garamond"/>
          <w:sz w:val="24"/>
          <w:szCs w:val="24"/>
        </w:rPr>
      </w:pPr>
      <w:r>
        <w:rPr>
          <w:rFonts w:ascii="Garamond" w:eastAsia="Garamond" w:hAnsi="Garamond" w:cs="Garamond"/>
          <w:sz w:val="24"/>
          <w:szCs w:val="24"/>
        </w:rPr>
        <w:tab/>
        <w:t>Refactor</w:t>
      </w:r>
    </w:p>
    <w:p w14:paraId="58E68CE4" w14:textId="77777777" w:rsidR="00F46FA9" w:rsidRDefault="005F31D4">
      <w:pPr>
        <w:widowControl w:val="0"/>
        <w:pBdr>
          <w:top w:val="nil"/>
          <w:left w:val="nil"/>
          <w:bottom w:val="nil"/>
          <w:right w:val="nil"/>
          <w:between w:val="nil"/>
        </w:pBdr>
        <w:spacing w:before="24"/>
        <w:rPr>
          <w:rFonts w:ascii="Garamond" w:eastAsia="Garamond" w:hAnsi="Garamond" w:cs="Garamond"/>
          <w:color w:val="000000"/>
          <w:sz w:val="24"/>
          <w:szCs w:val="24"/>
        </w:rPr>
      </w:pPr>
      <w:r>
        <w:rPr>
          <w:rFonts w:ascii="Garamond" w:eastAsia="Garamond" w:hAnsi="Garamond" w:cs="Garamond"/>
          <w:color w:val="000000"/>
          <w:sz w:val="24"/>
          <w:szCs w:val="24"/>
        </w:rPr>
        <w:t>• Week of Nov 3</w:t>
      </w:r>
      <w:r>
        <w:rPr>
          <w:rFonts w:ascii="Garamond" w:eastAsia="Garamond" w:hAnsi="Garamond" w:cs="Garamond"/>
          <w:color w:val="000000"/>
          <w:sz w:val="26"/>
          <w:szCs w:val="26"/>
          <w:vertAlign w:val="superscript"/>
        </w:rPr>
        <w:t xml:space="preserve">rd </w:t>
      </w:r>
      <w:r>
        <w:rPr>
          <w:rFonts w:ascii="Garamond" w:eastAsia="Garamond" w:hAnsi="Garamond" w:cs="Garamond"/>
          <w:color w:val="000000"/>
          <w:sz w:val="24"/>
          <w:szCs w:val="24"/>
        </w:rPr>
        <w:t xml:space="preserve">third demo, description of fourth demo </w:t>
      </w:r>
    </w:p>
    <w:p w14:paraId="1FB7FE57" w14:textId="77777777" w:rsidR="00F46FA9" w:rsidRDefault="005F31D4">
      <w:pPr>
        <w:widowControl w:val="0"/>
        <w:pBdr>
          <w:top w:val="nil"/>
          <w:left w:val="nil"/>
          <w:bottom w:val="nil"/>
          <w:right w:val="nil"/>
          <w:between w:val="nil"/>
        </w:pBdr>
        <w:spacing w:before="24"/>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Flat File Transfer Java Plugin for SLIMS integration (Devise back up plan in case running low on time)</w:t>
      </w:r>
    </w:p>
    <w:p w14:paraId="70A51E94" w14:textId="77777777" w:rsidR="00F46FA9" w:rsidRDefault="005F31D4">
      <w:pPr>
        <w:widowControl w:val="0"/>
        <w:pBdr>
          <w:top w:val="nil"/>
          <w:left w:val="nil"/>
          <w:bottom w:val="nil"/>
          <w:right w:val="nil"/>
          <w:between w:val="nil"/>
        </w:pBdr>
        <w:spacing w:before="24"/>
        <w:rPr>
          <w:rFonts w:ascii="Garamond" w:eastAsia="Garamond" w:hAnsi="Garamond" w:cs="Garamond"/>
          <w:color w:val="000000"/>
          <w:sz w:val="24"/>
          <w:szCs w:val="24"/>
        </w:rPr>
      </w:pPr>
      <w:r>
        <w:rPr>
          <w:rFonts w:ascii="Garamond" w:eastAsia="Garamond" w:hAnsi="Garamond" w:cs="Garamond"/>
          <w:color w:val="000000"/>
          <w:sz w:val="24"/>
          <w:szCs w:val="24"/>
        </w:rPr>
        <w:t>• Week of Nov 17</w:t>
      </w:r>
      <w:r>
        <w:rPr>
          <w:rFonts w:ascii="Garamond" w:eastAsia="Garamond" w:hAnsi="Garamond" w:cs="Garamond"/>
          <w:color w:val="000000"/>
          <w:sz w:val="26"/>
          <w:szCs w:val="26"/>
          <w:vertAlign w:val="superscript"/>
        </w:rPr>
        <w:t xml:space="preserve">th </w:t>
      </w:r>
      <w:r>
        <w:rPr>
          <w:rFonts w:ascii="Garamond" w:eastAsia="Garamond" w:hAnsi="Garamond" w:cs="Garamond"/>
          <w:color w:val="000000"/>
          <w:sz w:val="24"/>
          <w:szCs w:val="24"/>
        </w:rPr>
        <w:t xml:space="preserve">fourth demo, description of final product </w:t>
      </w:r>
    </w:p>
    <w:p w14:paraId="0992FED8" w14:textId="77777777" w:rsidR="00F46FA9" w:rsidRDefault="005F31D4">
      <w:pPr>
        <w:widowControl w:val="0"/>
        <w:pBdr>
          <w:top w:val="nil"/>
          <w:left w:val="nil"/>
          <w:bottom w:val="nil"/>
          <w:right w:val="nil"/>
          <w:between w:val="nil"/>
        </w:pBdr>
        <w:spacing w:before="24"/>
        <w:rPr>
          <w:rFonts w:ascii="Garamond" w:eastAsia="Garamond" w:hAnsi="Garamond" w:cs="Garamond"/>
          <w:sz w:val="24"/>
          <w:szCs w:val="24"/>
        </w:rPr>
      </w:pPr>
      <w:r>
        <w:rPr>
          <w:rFonts w:ascii="Garamond" w:eastAsia="Garamond" w:hAnsi="Garamond" w:cs="Garamond"/>
          <w:sz w:val="24"/>
          <w:szCs w:val="24"/>
        </w:rPr>
        <w:tab/>
        <w:t>Refactor</w:t>
      </w:r>
    </w:p>
    <w:p w14:paraId="6747474F" w14:textId="77777777" w:rsidR="00F46FA9" w:rsidRDefault="005F31D4">
      <w:pPr>
        <w:widowControl w:val="0"/>
        <w:pBdr>
          <w:top w:val="nil"/>
          <w:left w:val="nil"/>
          <w:bottom w:val="nil"/>
          <w:right w:val="nil"/>
          <w:between w:val="nil"/>
        </w:pBdr>
        <w:spacing w:before="24"/>
        <w:rPr>
          <w:rFonts w:ascii="Garamond" w:eastAsia="Garamond" w:hAnsi="Garamond" w:cs="Garamond"/>
          <w:color w:val="000000"/>
          <w:sz w:val="24"/>
          <w:szCs w:val="24"/>
        </w:rPr>
      </w:pPr>
      <w:r>
        <w:rPr>
          <w:rFonts w:ascii="Garamond" w:eastAsia="Garamond" w:hAnsi="Garamond" w:cs="Garamond"/>
          <w:color w:val="000000"/>
          <w:sz w:val="24"/>
          <w:szCs w:val="24"/>
        </w:rPr>
        <w:t>• Week of Dec 8</w:t>
      </w:r>
      <w:r>
        <w:rPr>
          <w:rFonts w:ascii="Garamond" w:eastAsia="Garamond" w:hAnsi="Garamond" w:cs="Garamond"/>
          <w:color w:val="000000"/>
          <w:sz w:val="26"/>
          <w:szCs w:val="26"/>
          <w:vertAlign w:val="superscript"/>
        </w:rPr>
        <w:t xml:space="preserve">th </w:t>
      </w:r>
      <w:r>
        <w:rPr>
          <w:rFonts w:ascii="Garamond" w:eastAsia="Garamond" w:hAnsi="Garamond" w:cs="Garamond"/>
          <w:color w:val="000000"/>
          <w:sz w:val="24"/>
          <w:szCs w:val="24"/>
        </w:rPr>
        <w:t xml:space="preserve">final product </w:t>
      </w:r>
    </w:p>
    <w:p w14:paraId="34878D4C" w14:textId="77777777" w:rsidR="00F46FA9" w:rsidRDefault="005F31D4">
      <w:pPr>
        <w:widowControl w:val="0"/>
        <w:pBdr>
          <w:top w:val="nil"/>
          <w:left w:val="nil"/>
          <w:bottom w:val="nil"/>
          <w:right w:val="nil"/>
          <w:between w:val="nil"/>
        </w:pBdr>
        <w:spacing w:before="24"/>
        <w:rPr>
          <w:rFonts w:ascii="Garamond" w:eastAsia="Garamond" w:hAnsi="Garamond" w:cs="Garamond"/>
          <w:sz w:val="24"/>
          <w:szCs w:val="24"/>
        </w:rPr>
      </w:pPr>
      <w:r>
        <w:rPr>
          <w:rFonts w:ascii="Garamond" w:eastAsia="Garamond" w:hAnsi="Garamond" w:cs="Garamond"/>
          <w:sz w:val="24"/>
          <w:szCs w:val="24"/>
        </w:rPr>
        <w:tab/>
        <w:t>Refactor</w:t>
      </w:r>
    </w:p>
    <w:p w14:paraId="4F447027" w14:textId="77777777" w:rsidR="00F46FA9" w:rsidRDefault="005F31D4">
      <w:pPr>
        <w:widowControl w:val="0"/>
        <w:pBdr>
          <w:top w:val="nil"/>
          <w:left w:val="nil"/>
          <w:bottom w:val="nil"/>
          <w:right w:val="nil"/>
          <w:between w:val="nil"/>
        </w:pBdr>
        <w:spacing w:before="580"/>
        <w:rPr>
          <w:rFonts w:ascii="Garamond" w:eastAsia="Garamond" w:hAnsi="Garamond" w:cs="Garamond"/>
          <w:sz w:val="24"/>
          <w:szCs w:val="24"/>
        </w:rPr>
      </w:pPr>
      <w:r>
        <w:rPr>
          <w:rFonts w:ascii="Garamond" w:eastAsia="Garamond" w:hAnsi="Garamond" w:cs="Garamond"/>
          <w:b/>
          <w:color w:val="4F81BD"/>
          <w:sz w:val="31"/>
          <w:szCs w:val="31"/>
        </w:rPr>
        <w:t xml:space="preserve">TESTING POLICY/PLAN </w:t>
      </w:r>
    </w:p>
    <w:p w14:paraId="0F8F7651" w14:textId="77777777" w:rsidR="00F46FA9" w:rsidRDefault="005F31D4">
      <w:pPr>
        <w:widowControl w:val="0"/>
        <w:pBdr>
          <w:top w:val="nil"/>
          <w:left w:val="nil"/>
          <w:bottom w:val="nil"/>
          <w:right w:val="nil"/>
          <w:between w:val="nil"/>
        </w:pBdr>
        <w:spacing w:before="580"/>
        <w:rPr>
          <w:rFonts w:ascii="Garamond" w:eastAsia="Garamond" w:hAnsi="Garamond" w:cs="Garamond"/>
          <w:sz w:val="24"/>
          <w:szCs w:val="24"/>
        </w:rPr>
      </w:pPr>
      <w:r>
        <w:rPr>
          <w:rFonts w:ascii="Garamond" w:eastAsia="Garamond" w:hAnsi="Garamond" w:cs="Garamond"/>
          <w:sz w:val="24"/>
          <w:szCs w:val="24"/>
        </w:rPr>
        <w:t>Continuous testing implemented per Validation Plan.  Unit tests are run with each build via Travis CI.  Usability testing is conducted at the end of each sprint.</w:t>
      </w:r>
    </w:p>
    <w:p w14:paraId="0DBAB55B" w14:textId="77777777" w:rsidR="00F46FA9" w:rsidRDefault="00F46FA9">
      <w:pPr>
        <w:widowControl w:val="0"/>
        <w:pBdr>
          <w:top w:val="nil"/>
          <w:left w:val="nil"/>
          <w:bottom w:val="nil"/>
          <w:right w:val="nil"/>
          <w:between w:val="nil"/>
        </w:pBdr>
        <w:spacing w:before="580"/>
        <w:rPr>
          <w:rFonts w:ascii="Garamond" w:eastAsia="Garamond" w:hAnsi="Garamond" w:cs="Garamond"/>
          <w:sz w:val="24"/>
          <w:szCs w:val="24"/>
        </w:rPr>
      </w:pPr>
    </w:p>
    <w:p w14:paraId="4ECC12D0" w14:textId="77777777" w:rsidR="00F46FA9" w:rsidRDefault="005F31D4">
      <w:pPr>
        <w:widowControl w:val="0"/>
        <w:pBdr>
          <w:top w:val="nil"/>
          <w:left w:val="nil"/>
          <w:bottom w:val="nil"/>
          <w:right w:val="nil"/>
          <w:between w:val="nil"/>
        </w:pBdr>
        <w:rPr>
          <w:rFonts w:ascii="Garamond" w:eastAsia="Garamond" w:hAnsi="Garamond" w:cs="Garamond"/>
          <w:color w:val="000000"/>
          <w:sz w:val="24"/>
          <w:szCs w:val="24"/>
        </w:rPr>
      </w:pPr>
      <w:r>
        <w:rPr>
          <w:rFonts w:ascii="Garamond" w:eastAsia="Garamond" w:hAnsi="Garamond" w:cs="Garamond"/>
          <w:b/>
          <w:color w:val="4F81BD"/>
          <w:sz w:val="31"/>
          <w:szCs w:val="31"/>
        </w:rPr>
        <w:lastRenderedPageBreak/>
        <w:t>RISKS</w:t>
      </w:r>
      <w:r>
        <w:rPr>
          <w:rFonts w:ascii="Garamond" w:eastAsia="Garamond" w:hAnsi="Garamond" w:cs="Garamond"/>
          <w:color w:val="000000"/>
          <w:sz w:val="24"/>
          <w:szCs w:val="24"/>
        </w:rPr>
        <w:t xml:space="preserve"> </w:t>
      </w:r>
    </w:p>
    <w:p w14:paraId="05FA9C98" w14:textId="77777777" w:rsidR="00F46FA9" w:rsidRDefault="00F46FA9">
      <w:pPr>
        <w:widowControl w:val="0"/>
        <w:pBdr>
          <w:top w:val="nil"/>
          <w:left w:val="nil"/>
          <w:bottom w:val="nil"/>
          <w:right w:val="nil"/>
          <w:between w:val="nil"/>
        </w:pBdr>
        <w:rPr>
          <w:rFonts w:ascii="Garamond" w:eastAsia="Garamond" w:hAnsi="Garamond" w:cs="Garamond"/>
          <w:sz w:val="24"/>
          <w:szCs w:val="24"/>
        </w:rPr>
      </w:pPr>
    </w:p>
    <w:p w14:paraId="7A561D53" w14:textId="77777777" w:rsidR="00F46FA9" w:rsidRDefault="005F31D4">
      <w:pPr>
        <w:widowControl w:val="0"/>
        <w:pBdr>
          <w:top w:val="nil"/>
          <w:left w:val="nil"/>
          <w:bottom w:val="nil"/>
          <w:right w:val="nil"/>
          <w:between w:val="nil"/>
        </w:pBdr>
        <w:rPr>
          <w:rFonts w:ascii="Garamond" w:eastAsia="Garamond" w:hAnsi="Garamond" w:cs="Garamond"/>
          <w:sz w:val="24"/>
          <w:szCs w:val="24"/>
        </w:rPr>
      </w:pPr>
      <w:r>
        <w:rPr>
          <w:rFonts w:ascii="Garamond" w:eastAsia="Garamond" w:hAnsi="Garamond" w:cs="Garamond"/>
          <w:sz w:val="24"/>
          <w:szCs w:val="24"/>
        </w:rPr>
        <w:t>Some risks include not having enough nutrients. If there are not enough nutrients, th</w:t>
      </w:r>
      <w:r>
        <w:rPr>
          <w:rFonts w:ascii="Garamond" w:eastAsia="Garamond" w:hAnsi="Garamond" w:cs="Garamond"/>
          <w:sz w:val="24"/>
          <w:szCs w:val="24"/>
        </w:rPr>
        <w:t>en the plant would not be able to grow. Aeroponics is also highly dependent on the system. If the system consisting of the pumps, sprinkles and timers are not functioning properly, then the system would not be able to produce healthy plants. Another risk i</w:t>
      </w:r>
      <w:r>
        <w:rPr>
          <w:rFonts w:ascii="Garamond" w:eastAsia="Garamond" w:hAnsi="Garamond" w:cs="Garamond"/>
          <w:sz w:val="24"/>
          <w:szCs w:val="24"/>
        </w:rPr>
        <w:t>s through bugs in the code. If there are bugs in the code, then the system would not function properly such as providing logs for the temperature, pH, EC, ORP, and DO. A bug in the code could also result in other situations such as not having the aeroponic</w:t>
      </w:r>
      <w:r>
        <w:rPr>
          <w:rFonts w:ascii="Garamond" w:eastAsia="Garamond" w:hAnsi="Garamond" w:cs="Garamond"/>
          <w:sz w:val="24"/>
          <w:szCs w:val="24"/>
        </w:rPr>
        <w:t>s system to be fully automated. The best way to keep track and monitor is by observing the behavior of the aeroponics system. Results could even be obtained manually such as the temperature and this can then be compared to the log. If there are no logs, th</w:t>
      </w:r>
      <w:r>
        <w:rPr>
          <w:rFonts w:ascii="Garamond" w:eastAsia="Garamond" w:hAnsi="Garamond" w:cs="Garamond"/>
          <w:sz w:val="24"/>
          <w:szCs w:val="24"/>
        </w:rPr>
        <w:t xml:space="preserve">e code needs to be reviewed in order to see where the problem is and how it can be resolved. </w:t>
      </w:r>
    </w:p>
    <w:p w14:paraId="54AFFC80" w14:textId="77777777" w:rsidR="00F46FA9" w:rsidRDefault="005F31D4">
      <w:pPr>
        <w:widowControl w:val="0"/>
        <w:pBdr>
          <w:top w:val="nil"/>
          <w:left w:val="nil"/>
          <w:bottom w:val="nil"/>
          <w:right w:val="nil"/>
          <w:between w:val="nil"/>
        </w:pBdr>
        <w:spacing w:before="580"/>
        <w:rPr>
          <w:rFonts w:ascii="Garamond" w:eastAsia="Garamond" w:hAnsi="Garamond" w:cs="Garamond"/>
          <w:b/>
          <w:color w:val="4F81BD"/>
          <w:sz w:val="31"/>
          <w:szCs w:val="31"/>
        </w:rPr>
      </w:pPr>
      <w:r>
        <w:rPr>
          <w:rFonts w:ascii="Garamond" w:eastAsia="Garamond" w:hAnsi="Garamond" w:cs="Garamond"/>
          <w:b/>
          <w:color w:val="4F81BD"/>
          <w:sz w:val="31"/>
          <w:szCs w:val="31"/>
        </w:rPr>
        <w:t>ASSUMPTIONS</w:t>
      </w:r>
    </w:p>
    <w:p w14:paraId="7E76A45F" w14:textId="77777777" w:rsidR="00F46FA9" w:rsidRDefault="005F31D4">
      <w:pPr>
        <w:widowControl w:val="0"/>
        <w:pBdr>
          <w:top w:val="nil"/>
          <w:left w:val="nil"/>
          <w:bottom w:val="nil"/>
          <w:right w:val="nil"/>
          <w:between w:val="nil"/>
        </w:pBdr>
        <w:spacing w:before="580"/>
        <w:rPr>
          <w:rFonts w:ascii="Garamond" w:eastAsia="Garamond" w:hAnsi="Garamond" w:cs="Garamond"/>
          <w:sz w:val="24"/>
          <w:szCs w:val="24"/>
        </w:rPr>
      </w:pPr>
      <w:r>
        <w:rPr>
          <w:rFonts w:ascii="Garamond" w:eastAsia="Garamond" w:hAnsi="Garamond" w:cs="Garamond"/>
          <w:sz w:val="24"/>
          <w:szCs w:val="24"/>
        </w:rPr>
        <w:t xml:space="preserve">Automated Aeroponics Laboratory System (AALS) is a product of Sabetpour Wingate Technologies (SWT).  SWT is staffed by co-executive officers Fran Sabetpour and Anthem Wingate.  </w:t>
      </w:r>
    </w:p>
    <w:p w14:paraId="288CC39A" w14:textId="77777777" w:rsidR="00F46FA9" w:rsidRDefault="005F31D4">
      <w:pPr>
        <w:widowControl w:val="0"/>
        <w:pBdr>
          <w:top w:val="nil"/>
          <w:left w:val="nil"/>
          <w:bottom w:val="nil"/>
          <w:right w:val="nil"/>
          <w:between w:val="nil"/>
        </w:pBdr>
        <w:spacing w:before="278"/>
        <w:rPr>
          <w:rFonts w:ascii="Garamond" w:eastAsia="Garamond" w:hAnsi="Garamond" w:cs="Garamond"/>
          <w:color w:val="000000"/>
          <w:sz w:val="24"/>
          <w:szCs w:val="24"/>
        </w:rPr>
      </w:pPr>
      <w:r>
        <w:rPr>
          <w:rFonts w:ascii="Garamond" w:eastAsia="Garamond" w:hAnsi="Garamond" w:cs="Garamond"/>
          <w:b/>
          <w:color w:val="4F81BD"/>
          <w:sz w:val="31"/>
          <w:szCs w:val="31"/>
        </w:rPr>
        <w:t xml:space="preserve">DISTRIBUTION LIST </w:t>
      </w:r>
    </w:p>
    <w:p w14:paraId="3B38C4C9" w14:textId="77777777" w:rsidR="00F46FA9" w:rsidRDefault="005F31D4">
      <w:pPr>
        <w:widowControl w:val="0"/>
        <w:pBdr>
          <w:top w:val="nil"/>
          <w:left w:val="nil"/>
          <w:bottom w:val="nil"/>
          <w:right w:val="nil"/>
          <w:between w:val="nil"/>
        </w:pBdr>
        <w:spacing w:before="278"/>
        <w:rPr>
          <w:rFonts w:ascii="Garamond" w:eastAsia="Garamond" w:hAnsi="Garamond" w:cs="Garamond"/>
          <w:sz w:val="24"/>
          <w:szCs w:val="24"/>
        </w:rPr>
      </w:pPr>
      <w:r>
        <w:rPr>
          <w:rFonts w:ascii="Garamond" w:eastAsia="Garamond" w:hAnsi="Garamond" w:cs="Garamond"/>
          <w:sz w:val="24"/>
          <w:szCs w:val="24"/>
        </w:rPr>
        <w:t>Dr. Gregg Vesonder, Industry Professor and Director, Resear</w:t>
      </w:r>
      <w:r>
        <w:rPr>
          <w:rFonts w:ascii="Garamond" w:eastAsia="Garamond" w:hAnsi="Garamond" w:cs="Garamond"/>
          <w:sz w:val="24"/>
          <w:szCs w:val="24"/>
        </w:rPr>
        <w:t>ch, Systems and Software Division</w:t>
      </w:r>
    </w:p>
    <w:p w14:paraId="0BE224B2" w14:textId="77777777" w:rsidR="00F46FA9" w:rsidRDefault="005F31D4">
      <w:pPr>
        <w:widowControl w:val="0"/>
        <w:pBdr>
          <w:top w:val="nil"/>
          <w:left w:val="nil"/>
          <w:bottom w:val="nil"/>
          <w:right w:val="nil"/>
          <w:between w:val="nil"/>
        </w:pBdr>
        <w:spacing w:before="585"/>
        <w:rPr>
          <w:rFonts w:ascii="Garamond" w:eastAsia="Garamond" w:hAnsi="Garamond" w:cs="Garamond"/>
          <w:color w:val="000000"/>
          <w:sz w:val="24"/>
          <w:szCs w:val="24"/>
        </w:rPr>
      </w:pPr>
      <w:r>
        <w:rPr>
          <w:rFonts w:ascii="Garamond" w:eastAsia="Garamond" w:hAnsi="Garamond" w:cs="Garamond"/>
          <w:b/>
          <w:color w:val="4F81BD"/>
          <w:sz w:val="31"/>
          <w:szCs w:val="31"/>
        </w:rPr>
        <w:t xml:space="preserve">MORE OPTIONAL SECTIONS: </w:t>
      </w:r>
    </w:p>
    <w:p w14:paraId="7DA673B0" w14:textId="77777777" w:rsidR="00F46FA9" w:rsidRDefault="005F31D4">
      <w:pPr>
        <w:widowControl w:val="0"/>
        <w:pBdr>
          <w:top w:val="nil"/>
          <w:left w:val="nil"/>
          <w:bottom w:val="nil"/>
          <w:right w:val="nil"/>
          <w:between w:val="nil"/>
        </w:pBdr>
        <w:spacing w:before="345"/>
        <w:rPr>
          <w:rFonts w:ascii="Garamond" w:eastAsia="Garamond" w:hAnsi="Garamond" w:cs="Garamond"/>
          <w:b/>
          <w:i/>
          <w:color w:val="4F81BD"/>
          <w:sz w:val="27"/>
          <w:szCs w:val="27"/>
        </w:rPr>
      </w:pPr>
      <w:r>
        <w:rPr>
          <w:rFonts w:ascii="Garamond" w:eastAsia="Garamond" w:hAnsi="Garamond" w:cs="Garamond"/>
          <w:b/>
          <w:i/>
          <w:color w:val="4F81BD"/>
          <w:sz w:val="27"/>
          <w:szCs w:val="27"/>
        </w:rPr>
        <w:t xml:space="preserve">Worry beads </w:t>
      </w:r>
    </w:p>
    <w:p w14:paraId="75B11B86" w14:textId="77777777" w:rsidR="00F46FA9" w:rsidRDefault="005F31D4">
      <w:pPr>
        <w:widowControl w:val="0"/>
        <w:pBdr>
          <w:top w:val="nil"/>
          <w:left w:val="nil"/>
          <w:bottom w:val="nil"/>
          <w:right w:val="nil"/>
          <w:between w:val="nil"/>
        </w:pBdr>
        <w:spacing w:before="57"/>
        <w:rPr>
          <w:rFonts w:ascii="Garamond" w:eastAsia="Garamond" w:hAnsi="Garamond" w:cs="Garamond"/>
          <w:color w:val="000000"/>
          <w:sz w:val="24"/>
          <w:szCs w:val="24"/>
        </w:rPr>
      </w:pPr>
      <w:r>
        <w:rPr>
          <w:rFonts w:ascii="Garamond" w:eastAsia="Garamond" w:hAnsi="Garamond" w:cs="Garamond"/>
          <w:sz w:val="24"/>
          <w:szCs w:val="24"/>
        </w:rPr>
        <w:t>Backup Plan</w:t>
      </w:r>
      <w:r>
        <w:rPr>
          <w:rFonts w:ascii="Garamond" w:eastAsia="Garamond" w:hAnsi="Garamond" w:cs="Garamond"/>
          <w:color w:val="000000"/>
          <w:sz w:val="24"/>
          <w:szCs w:val="24"/>
        </w:rPr>
        <w:t xml:space="preserve"> </w:t>
      </w:r>
    </w:p>
    <w:p w14:paraId="2679D5CC" w14:textId="77777777" w:rsidR="00F46FA9" w:rsidRDefault="005F31D4">
      <w:pPr>
        <w:widowControl w:val="0"/>
        <w:pBdr>
          <w:top w:val="nil"/>
          <w:left w:val="nil"/>
          <w:bottom w:val="nil"/>
          <w:right w:val="nil"/>
          <w:between w:val="nil"/>
        </w:pBdr>
        <w:spacing w:before="57"/>
        <w:rPr>
          <w:rFonts w:ascii="Garamond" w:eastAsia="Garamond" w:hAnsi="Garamond" w:cs="Garamond"/>
          <w:sz w:val="24"/>
          <w:szCs w:val="24"/>
        </w:rPr>
      </w:pPr>
      <w:r>
        <w:rPr>
          <w:rFonts w:ascii="Garamond" w:eastAsia="Garamond" w:hAnsi="Garamond" w:cs="Garamond"/>
          <w:sz w:val="24"/>
          <w:szCs w:val="24"/>
        </w:rPr>
        <w:t>IQ design</w:t>
      </w:r>
    </w:p>
    <w:p w14:paraId="2B0BBF2A" w14:textId="77777777" w:rsidR="00F46FA9" w:rsidRDefault="005F31D4">
      <w:pPr>
        <w:widowControl w:val="0"/>
        <w:pBdr>
          <w:top w:val="nil"/>
          <w:left w:val="nil"/>
          <w:bottom w:val="nil"/>
          <w:right w:val="nil"/>
          <w:between w:val="nil"/>
        </w:pBdr>
        <w:spacing w:before="57"/>
        <w:rPr>
          <w:rFonts w:ascii="Garamond" w:eastAsia="Garamond" w:hAnsi="Garamond" w:cs="Garamond"/>
          <w:sz w:val="24"/>
          <w:szCs w:val="24"/>
        </w:rPr>
      </w:pPr>
      <w:r>
        <w:rPr>
          <w:rFonts w:ascii="Garamond" w:eastAsia="Garamond" w:hAnsi="Garamond" w:cs="Garamond"/>
          <w:sz w:val="24"/>
          <w:szCs w:val="24"/>
        </w:rPr>
        <w:t>OQ design</w:t>
      </w:r>
    </w:p>
    <w:p w14:paraId="7CB16FBE" w14:textId="77777777" w:rsidR="00F46FA9" w:rsidRDefault="005F31D4">
      <w:pPr>
        <w:widowControl w:val="0"/>
        <w:pBdr>
          <w:top w:val="nil"/>
          <w:left w:val="nil"/>
          <w:bottom w:val="nil"/>
          <w:right w:val="nil"/>
          <w:between w:val="nil"/>
        </w:pBdr>
        <w:spacing w:before="57"/>
        <w:rPr>
          <w:rFonts w:ascii="Garamond" w:eastAsia="Garamond" w:hAnsi="Garamond" w:cs="Garamond"/>
          <w:sz w:val="24"/>
          <w:szCs w:val="24"/>
        </w:rPr>
      </w:pPr>
      <w:r>
        <w:rPr>
          <w:rFonts w:ascii="Garamond" w:eastAsia="Garamond" w:hAnsi="Garamond" w:cs="Garamond"/>
          <w:sz w:val="24"/>
          <w:szCs w:val="24"/>
        </w:rPr>
        <w:t>UAT script design</w:t>
      </w:r>
    </w:p>
    <w:p w14:paraId="3E18C2C9" w14:textId="77777777" w:rsidR="00F46FA9" w:rsidRDefault="005F31D4">
      <w:pPr>
        <w:widowControl w:val="0"/>
        <w:pBdr>
          <w:top w:val="nil"/>
          <w:left w:val="nil"/>
          <w:bottom w:val="nil"/>
          <w:right w:val="nil"/>
          <w:between w:val="nil"/>
        </w:pBdr>
        <w:spacing w:before="345"/>
        <w:rPr>
          <w:rFonts w:ascii="Garamond" w:eastAsia="Garamond" w:hAnsi="Garamond" w:cs="Garamond"/>
          <w:sz w:val="24"/>
          <w:szCs w:val="24"/>
        </w:rPr>
      </w:pPr>
      <w:r>
        <w:rPr>
          <w:rFonts w:ascii="Garamond" w:eastAsia="Garamond" w:hAnsi="Garamond" w:cs="Garamond"/>
          <w:b/>
          <w:i/>
          <w:color w:val="4F81BD"/>
          <w:sz w:val="27"/>
          <w:szCs w:val="27"/>
        </w:rPr>
        <w:t xml:space="preserve">Documentation Plan </w:t>
      </w:r>
    </w:p>
    <w:p w14:paraId="56F56F1C" w14:textId="77777777" w:rsidR="00F46FA9" w:rsidRDefault="005F31D4">
      <w:pPr>
        <w:widowControl w:val="0"/>
        <w:pBdr>
          <w:top w:val="nil"/>
          <w:left w:val="nil"/>
          <w:bottom w:val="nil"/>
          <w:right w:val="nil"/>
          <w:between w:val="nil"/>
        </w:pBdr>
        <w:spacing w:before="345"/>
        <w:rPr>
          <w:rFonts w:ascii="Garamond" w:eastAsia="Garamond" w:hAnsi="Garamond" w:cs="Garamond"/>
          <w:color w:val="000000"/>
          <w:sz w:val="24"/>
          <w:szCs w:val="24"/>
        </w:rPr>
      </w:pPr>
      <w:r>
        <w:rPr>
          <w:rFonts w:ascii="Garamond" w:eastAsia="Garamond" w:hAnsi="Garamond" w:cs="Garamond"/>
          <w:sz w:val="24"/>
          <w:szCs w:val="24"/>
        </w:rPr>
        <w:t>See Appendix</w:t>
      </w:r>
    </w:p>
    <w:p w14:paraId="20B47A10" w14:textId="77777777" w:rsidR="00F46FA9" w:rsidRDefault="005F31D4">
      <w:pPr>
        <w:widowControl w:val="0"/>
        <w:pBdr>
          <w:top w:val="nil"/>
          <w:left w:val="nil"/>
          <w:bottom w:val="nil"/>
          <w:right w:val="nil"/>
          <w:between w:val="nil"/>
        </w:pBdr>
        <w:spacing w:before="345"/>
        <w:rPr>
          <w:rFonts w:ascii="Garamond" w:eastAsia="Garamond" w:hAnsi="Garamond" w:cs="Garamond"/>
          <w:sz w:val="24"/>
          <w:szCs w:val="24"/>
        </w:rPr>
      </w:pPr>
      <w:r>
        <w:rPr>
          <w:rFonts w:ascii="Garamond" w:eastAsia="Garamond" w:hAnsi="Garamond" w:cs="Garamond"/>
          <w:b/>
          <w:i/>
          <w:color w:val="4F81BD"/>
          <w:sz w:val="27"/>
          <w:szCs w:val="27"/>
        </w:rPr>
        <w:t xml:space="preserve">Build Plan </w:t>
      </w:r>
      <w:r>
        <w:rPr>
          <w:rFonts w:ascii="Garamond" w:eastAsia="Garamond" w:hAnsi="Garamond" w:cs="Garamond"/>
          <w:color w:val="000000"/>
          <w:sz w:val="24"/>
          <w:szCs w:val="24"/>
        </w:rPr>
        <w:t xml:space="preserve">When builds and testing become complex, this might be a separate section or point to a separate document. </w:t>
      </w:r>
    </w:p>
    <w:p w14:paraId="46BB7913" w14:textId="77777777" w:rsidR="00F46FA9" w:rsidRDefault="005F31D4">
      <w:pPr>
        <w:widowControl w:val="0"/>
        <w:pBdr>
          <w:top w:val="nil"/>
          <w:left w:val="nil"/>
          <w:bottom w:val="nil"/>
          <w:right w:val="nil"/>
          <w:between w:val="nil"/>
        </w:pBdr>
        <w:spacing w:before="345"/>
        <w:rPr>
          <w:rFonts w:ascii="Garamond" w:eastAsia="Garamond" w:hAnsi="Garamond" w:cs="Garamond"/>
          <w:sz w:val="24"/>
          <w:szCs w:val="24"/>
        </w:rPr>
      </w:pPr>
      <w:r>
        <w:rPr>
          <w:rFonts w:ascii="Garamond" w:eastAsia="Garamond" w:hAnsi="Garamond" w:cs="Garamond"/>
          <w:sz w:val="24"/>
          <w:szCs w:val="24"/>
        </w:rPr>
        <w:lastRenderedPageBreak/>
        <w:t>Continuous integration implemented via Travis CI with every Git Pull request.</w:t>
      </w:r>
    </w:p>
    <w:p w14:paraId="2120AFC3" w14:textId="77777777" w:rsidR="00F46FA9" w:rsidRDefault="005F31D4">
      <w:pPr>
        <w:widowControl w:val="0"/>
        <w:pBdr>
          <w:top w:val="nil"/>
          <w:left w:val="nil"/>
          <w:bottom w:val="nil"/>
          <w:right w:val="nil"/>
          <w:between w:val="nil"/>
        </w:pBdr>
        <w:spacing w:before="345"/>
        <w:rPr>
          <w:rFonts w:ascii="Garamond" w:eastAsia="Garamond" w:hAnsi="Garamond" w:cs="Garamond"/>
          <w:sz w:val="24"/>
          <w:szCs w:val="24"/>
        </w:rPr>
      </w:pPr>
      <w:r>
        <w:br w:type="page"/>
      </w:r>
    </w:p>
    <w:p w14:paraId="7E0387DB" w14:textId="77777777" w:rsidR="00F46FA9" w:rsidRDefault="005F31D4">
      <w:pPr>
        <w:widowControl w:val="0"/>
        <w:pBdr>
          <w:top w:val="nil"/>
          <w:left w:val="nil"/>
          <w:bottom w:val="nil"/>
          <w:right w:val="nil"/>
          <w:between w:val="nil"/>
        </w:pBdr>
        <w:spacing w:before="345" w:line="240" w:lineRule="auto"/>
        <w:jc w:val="center"/>
        <w:rPr>
          <w:rFonts w:ascii="Garamond" w:eastAsia="Garamond" w:hAnsi="Garamond" w:cs="Garamond"/>
          <w:sz w:val="36"/>
          <w:szCs w:val="36"/>
        </w:rPr>
      </w:pPr>
      <w:r>
        <w:rPr>
          <w:rFonts w:ascii="Garamond" w:eastAsia="Garamond" w:hAnsi="Garamond" w:cs="Garamond"/>
          <w:sz w:val="36"/>
          <w:szCs w:val="36"/>
        </w:rPr>
        <w:lastRenderedPageBreak/>
        <w:t xml:space="preserve">Appendix </w:t>
      </w:r>
    </w:p>
    <w:p w14:paraId="687FC95A" w14:textId="77777777" w:rsidR="00F46FA9" w:rsidRDefault="00F46FA9">
      <w:pPr>
        <w:widowControl w:val="0"/>
        <w:pBdr>
          <w:top w:val="nil"/>
          <w:left w:val="nil"/>
          <w:bottom w:val="nil"/>
          <w:right w:val="nil"/>
          <w:between w:val="nil"/>
        </w:pBdr>
        <w:spacing w:before="345" w:line="240" w:lineRule="auto"/>
        <w:rPr>
          <w:rFonts w:ascii="Garamond" w:eastAsia="Garamond" w:hAnsi="Garamond" w:cs="Garamond"/>
          <w:b/>
          <w:sz w:val="24"/>
          <w:szCs w:val="24"/>
        </w:rPr>
      </w:pPr>
    </w:p>
    <w:p w14:paraId="095C7803" w14:textId="77777777" w:rsidR="00F46FA9" w:rsidRDefault="005F31D4">
      <w:pPr>
        <w:widowControl w:val="0"/>
        <w:numPr>
          <w:ilvl w:val="0"/>
          <w:numId w:val="3"/>
        </w:numPr>
        <w:pBdr>
          <w:top w:val="nil"/>
          <w:left w:val="nil"/>
          <w:bottom w:val="nil"/>
          <w:right w:val="nil"/>
          <w:between w:val="nil"/>
        </w:pBdr>
        <w:spacing w:before="345" w:line="240" w:lineRule="auto"/>
        <w:rPr>
          <w:rFonts w:ascii="Garamond" w:eastAsia="Garamond" w:hAnsi="Garamond" w:cs="Garamond"/>
          <w:b/>
          <w:sz w:val="24"/>
          <w:szCs w:val="24"/>
        </w:rPr>
      </w:pPr>
      <w:r>
        <w:rPr>
          <w:rFonts w:ascii="Garamond" w:eastAsia="Garamond" w:hAnsi="Garamond" w:cs="Garamond"/>
          <w:b/>
          <w:sz w:val="24"/>
          <w:szCs w:val="24"/>
        </w:rPr>
        <w:t>Functional Requirements Specification</w:t>
      </w:r>
    </w:p>
    <w:p w14:paraId="3B74B74C" w14:textId="77777777" w:rsidR="00F46FA9" w:rsidRDefault="005F31D4">
      <w:pPr>
        <w:widowControl w:val="0"/>
        <w:numPr>
          <w:ilvl w:val="0"/>
          <w:numId w:val="3"/>
        </w:numPr>
        <w:pBdr>
          <w:top w:val="nil"/>
          <w:left w:val="nil"/>
          <w:bottom w:val="nil"/>
          <w:right w:val="nil"/>
          <w:between w:val="nil"/>
        </w:pBdr>
        <w:spacing w:line="240" w:lineRule="auto"/>
        <w:rPr>
          <w:rFonts w:ascii="Garamond" w:eastAsia="Garamond" w:hAnsi="Garamond" w:cs="Garamond"/>
          <w:b/>
          <w:sz w:val="24"/>
          <w:szCs w:val="24"/>
        </w:rPr>
      </w:pPr>
      <w:r>
        <w:rPr>
          <w:rFonts w:ascii="Garamond" w:eastAsia="Garamond" w:hAnsi="Garamond" w:cs="Garamond"/>
          <w:b/>
          <w:sz w:val="24"/>
          <w:szCs w:val="24"/>
        </w:rPr>
        <w:t>User Requirements Specification</w:t>
      </w:r>
    </w:p>
    <w:p w14:paraId="07A8BEE5" w14:textId="77777777" w:rsidR="00F46FA9" w:rsidRDefault="005F31D4">
      <w:pPr>
        <w:widowControl w:val="0"/>
        <w:numPr>
          <w:ilvl w:val="0"/>
          <w:numId w:val="3"/>
        </w:numPr>
        <w:pBdr>
          <w:top w:val="nil"/>
          <w:left w:val="nil"/>
          <w:bottom w:val="nil"/>
          <w:right w:val="nil"/>
          <w:between w:val="nil"/>
        </w:pBdr>
        <w:spacing w:line="240" w:lineRule="auto"/>
        <w:rPr>
          <w:rFonts w:ascii="Garamond" w:eastAsia="Garamond" w:hAnsi="Garamond" w:cs="Garamond"/>
          <w:b/>
          <w:sz w:val="24"/>
          <w:szCs w:val="24"/>
        </w:rPr>
      </w:pPr>
      <w:r>
        <w:rPr>
          <w:rFonts w:ascii="Garamond" w:eastAsia="Garamond" w:hAnsi="Garamond" w:cs="Garamond"/>
          <w:b/>
          <w:sz w:val="24"/>
          <w:szCs w:val="24"/>
        </w:rPr>
        <w:t>Code Guidelines and Standards</w:t>
      </w:r>
    </w:p>
    <w:p w14:paraId="6FB01A53" w14:textId="77777777" w:rsidR="00F46FA9" w:rsidRDefault="005F31D4">
      <w:pPr>
        <w:widowControl w:val="0"/>
        <w:numPr>
          <w:ilvl w:val="0"/>
          <w:numId w:val="3"/>
        </w:numPr>
        <w:pBdr>
          <w:top w:val="nil"/>
          <w:left w:val="nil"/>
          <w:bottom w:val="nil"/>
          <w:right w:val="nil"/>
          <w:between w:val="nil"/>
        </w:pBdr>
        <w:spacing w:line="240" w:lineRule="auto"/>
        <w:rPr>
          <w:rFonts w:ascii="Garamond" w:eastAsia="Garamond" w:hAnsi="Garamond" w:cs="Garamond"/>
          <w:b/>
          <w:sz w:val="24"/>
          <w:szCs w:val="24"/>
        </w:rPr>
      </w:pPr>
      <w:r>
        <w:rPr>
          <w:rFonts w:ascii="Garamond" w:eastAsia="Garamond" w:hAnsi="Garamond" w:cs="Garamond"/>
          <w:b/>
          <w:sz w:val="24"/>
          <w:szCs w:val="24"/>
        </w:rPr>
        <w:t>Validation Plan</w:t>
      </w:r>
      <w:r>
        <w:br w:type="page"/>
      </w:r>
    </w:p>
    <w:p w14:paraId="51EED8C3" w14:textId="77777777" w:rsidR="00F46FA9" w:rsidRDefault="005F31D4">
      <w:pPr>
        <w:widowControl w:val="0"/>
        <w:pBdr>
          <w:top w:val="nil"/>
          <w:left w:val="nil"/>
          <w:bottom w:val="nil"/>
          <w:right w:val="nil"/>
          <w:between w:val="nil"/>
        </w:pBdr>
        <w:spacing w:before="345" w:line="240" w:lineRule="auto"/>
        <w:rPr>
          <w:rFonts w:ascii="Garamond" w:eastAsia="Garamond" w:hAnsi="Garamond" w:cs="Garamond"/>
          <w:b/>
          <w:sz w:val="24"/>
          <w:szCs w:val="24"/>
        </w:rPr>
      </w:pPr>
      <w:r>
        <w:rPr>
          <w:rFonts w:ascii="Garamond" w:eastAsia="Garamond" w:hAnsi="Garamond" w:cs="Garamond"/>
          <w:b/>
          <w:sz w:val="24"/>
          <w:szCs w:val="24"/>
        </w:rPr>
        <w:lastRenderedPageBreak/>
        <w:t>Functional Requirements Specification</w:t>
      </w:r>
    </w:p>
    <w:p w14:paraId="52FE9F5C"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 xml:space="preserve">The pump and lights shall be automated through Arduino. </w:t>
      </w:r>
    </w:p>
    <w:p w14:paraId="0D346331"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The system shall log data collected by the sensor array.</w:t>
      </w:r>
    </w:p>
    <w:p w14:paraId="2DCE0F51"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The system shall have its database to be integrated with SLIMS.</w:t>
      </w:r>
    </w:p>
    <w:p w14:paraId="552E58F6" w14:textId="77777777" w:rsidR="00F46FA9" w:rsidRDefault="005F31D4">
      <w:pPr>
        <w:widowControl w:val="0"/>
        <w:spacing w:before="374"/>
        <w:rPr>
          <w:rFonts w:ascii="Garamond" w:eastAsia="Garamond" w:hAnsi="Garamond" w:cs="Garamond"/>
          <w:i/>
          <w:sz w:val="24"/>
          <w:szCs w:val="24"/>
        </w:rPr>
      </w:pPr>
      <w:r>
        <w:rPr>
          <w:rFonts w:ascii="Garamond" w:eastAsia="Garamond" w:hAnsi="Garamond" w:cs="Garamond"/>
          <w:i/>
          <w:sz w:val="24"/>
          <w:szCs w:val="24"/>
        </w:rPr>
        <w:t xml:space="preserve">WiFi Implementation </w:t>
      </w:r>
    </w:p>
    <w:p w14:paraId="6E17BA98"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The system shall have WiFi implementation for Arduino.</w:t>
      </w:r>
    </w:p>
    <w:p w14:paraId="1F5E4245" w14:textId="77777777" w:rsidR="00F46FA9" w:rsidRDefault="005F31D4">
      <w:pPr>
        <w:widowControl w:val="0"/>
        <w:spacing w:before="374"/>
        <w:rPr>
          <w:rFonts w:ascii="Garamond" w:eastAsia="Garamond" w:hAnsi="Garamond" w:cs="Garamond"/>
          <w:i/>
          <w:sz w:val="24"/>
          <w:szCs w:val="24"/>
        </w:rPr>
      </w:pPr>
      <w:r>
        <w:rPr>
          <w:rFonts w:ascii="Garamond" w:eastAsia="Garamond" w:hAnsi="Garamond" w:cs="Garamond"/>
          <w:i/>
          <w:sz w:val="24"/>
          <w:szCs w:val="24"/>
        </w:rPr>
        <w:t xml:space="preserve">Data Logger for sensors </w:t>
      </w:r>
    </w:p>
    <w:p w14:paraId="7E211E04"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 xml:space="preserve">The system shall log data obtained from the sensor array. </w:t>
      </w:r>
    </w:p>
    <w:p w14:paraId="57896E32" w14:textId="77777777" w:rsidR="00F46FA9" w:rsidRDefault="005F31D4">
      <w:pPr>
        <w:widowControl w:val="0"/>
        <w:spacing w:before="374"/>
        <w:rPr>
          <w:rFonts w:ascii="Garamond" w:eastAsia="Garamond" w:hAnsi="Garamond" w:cs="Garamond"/>
          <w:i/>
          <w:sz w:val="24"/>
          <w:szCs w:val="24"/>
        </w:rPr>
      </w:pPr>
      <w:r>
        <w:rPr>
          <w:rFonts w:ascii="Garamond" w:eastAsia="Garamond" w:hAnsi="Garamond" w:cs="Garamond"/>
          <w:i/>
          <w:sz w:val="24"/>
          <w:szCs w:val="24"/>
        </w:rPr>
        <w:t xml:space="preserve">DataStorage </w:t>
      </w:r>
    </w:p>
    <w:p w14:paraId="4E555FFC"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 xml:space="preserve">The system shall store the data of each automation activity that takes place as a flat file.  </w:t>
      </w:r>
    </w:p>
    <w:p w14:paraId="3C502EFF" w14:textId="77777777" w:rsidR="00F46FA9" w:rsidRDefault="005F31D4">
      <w:pPr>
        <w:pStyle w:val="Heading3"/>
        <w:keepNext w:val="0"/>
        <w:keepLines w:val="0"/>
        <w:shd w:val="clear" w:color="auto" w:fill="FFFFFF"/>
        <w:spacing w:before="460" w:after="0" w:line="360" w:lineRule="auto"/>
        <w:jc w:val="both"/>
        <w:rPr>
          <w:rFonts w:ascii="Garamond" w:eastAsia="Garamond" w:hAnsi="Garamond" w:cs="Garamond"/>
          <w:b w:val="0"/>
          <w:color w:val="1B3C45"/>
          <w:sz w:val="24"/>
          <w:szCs w:val="24"/>
        </w:rPr>
      </w:pPr>
      <w:bookmarkStart w:id="0" w:name="_7wgmasipfs4n" w:colFirst="0" w:colLast="0"/>
      <w:bookmarkEnd w:id="0"/>
      <w:r>
        <w:rPr>
          <w:rFonts w:ascii="Garamond" w:eastAsia="Garamond" w:hAnsi="Garamond" w:cs="Garamond"/>
          <w:b w:val="0"/>
          <w:color w:val="1B3C45"/>
          <w:sz w:val="24"/>
          <w:szCs w:val="24"/>
        </w:rPr>
        <w:t>The syste</w:t>
      </w:r>
      <w:r>
        <w:rPr>
          <w:rFonts w:ascii="Garamond" w:eastAsia="Garamond" w:hAnsi="Garamond" w:cs="Garamond"/>
          <w:b w:val="0"/>
          <w:color w:val="1B3C45"/>
          <w:sz w:val="24"/>
          <w:szCs w:val="24"/>
        </w:rPr>
        <w:t xml:space="preserve">m shall read data from Sensor Array </w:t>
      </w:r>
    </w:p>
    <w:p w14:paraId="6B27CE6A" w14:textId="77777777" w:rsidR="00F46FA9" w:rsidRDefault="005F31D4">
      <w:pPr>
        <w:numPr>
          <w:ilvl w:val="0"/>
          <w:numId w:val="6"/>
        </w:numPr>
        <w:shd w:val="clear" w:color="auto" w:fill="FFFFFF"/>
        <w:spacing w:before="320"/>
        <w:rPr>
          <w:rFonts w:ascii="Garamond" w:eastAsia="Garamond" w:hAnsi="Garamond" w:cs="Garamond"/>
        </w:rPr>
      </w:pPr>
      <w:r>
        <w:rPr>
          <w:rFonts w:ascii="Garamond" w:eastAsia="Garamond" w:hAnsi="Garamond" w:cs="Garamond"/>
          <w:color w:val="172B4D"/>
          <w:sz w:val="21"/>
          <w:szCs w:val="21"/>
        </w:rPr>
        <w:t>MKR MEM Shield shall collect data transferred at the pin connection and write to a text file</w:t>
      </w:r>
    </w:p>
    <w:p w14:paraId="7126BA48" w14:textId="77777777" w:rsidR="00F46FA9" w:rsidRDefault="005F31D4">
      <w:pPr>
        <w:pStyle w:val="Heading3"/>
        <w:keepNext w:val="0"/>
        <w:keepLines w:val="0"/>
        <w:shd w:val="clear" w:color="auto" w:fill="FFFFFF"/>
        <w:spacing w:before="460" w:after="0" w:line="360" w:lineRule="auto"/>
        <w:jc w:val="both"/>
        <w:rPr>
          <w:rFonts w:ascii="Garamond" w:eastAsia="Garamond" w:hAnsi="Garamond" w:cs="Garamond"/>
          <w:color w:val="172B4D"/>
          <w:sz w:val="21"/>
          <w:szCs w:val="21"/>
        </w:rPr>
      </w:pPr>
      <w:bookmarkStart w:id="1" w:name="_vlfhaypbwrki" w:colFirst="0" w:colLast="0"/>
      <w:bookmarkEnd w:id="1"/>
      <w:r>
        <w:rPr>
          <w:rFonts w:ascii="Garamond" w:eastAsia="Garamond" w:hAnsi="Garamond" w:cs="Garamond"/>
          <w:b w:val="0"/>
          <w:color w:val="1B3C45"/>
          <w:sz w:val="24"/>
          <w:szCs w:val="24"/>
        </w:rPr>
        <w:t>The system shall write to SD Card</w:t>
      </w:r>
    </w:p>
    <w:p w14:paraId="75C54D12" w14:textId="77777777" w:rsidR="00F46FA9" w:rsidRDefault="005F31D4">
      <w:pPr>
        <w:numPr>
          <w:ilvl w:val="0"/>
          <w:numId w:val="1"/>
        </w:numPr>
        <w:shd w:val="clear" w:color="auto" w:fill="FFFFFF"/>
        <w:spacing w:before="320"/>
        <w:rPr>
          <w:rFonts w:ascii="Garamond" w:eastAsia="Garamond" w:hAnsi="Garamond" w:cs="Garamond"/>
          <w:color w:val="172B4D"/>
          <w:sz w:val="21"/>
          <w:szCs w:val="21"/>
        </w:rPr>
      </w:pPr>
      <w:r>
        <w:rPr>
          <w:rFonts w:ascii="Garamond" w:eastAsia="Garamond" w:hAnsi="Garamond" w:cs="Garamond"/>
          <w:color w:val="172B4D"/>
          <w:sz w:val="21"/>
          <w:szCs w:val="21"/>
        </w:rPr>
        <w:t>Text file shall be named with time in hours_ddmmmyyyy_method of collection</w:t>
      </w:r>
    </w:p>
    <w:p w14:paraId="2D2AA18D" w14:textId="77777777" w:rsidR="00F46FA9" w:rsidRDefault="005F31D4">
      <w:pPr>
        <w:numPr>
          <w:ilvl w:val="1"/>
          <w:numId w:val="1"/>
        </w:numPr>
        <w:shd w:val="clear" w:color="auto" w:fill="FFFFFF"/>
        <w:rPr>
          <w:rFonts w:ascii="Garamond" w:eastAsia="Garamond" w:hAnsi="Garamond" w:cs="Garamond"/>
          <w:color w:val="172B4D"/>
          <w:sz w:val="21"/>
          <w:szCs w:val="21"/>
        </w:rPr>
      </w:pPr>
      <w:r>
        <w:rPr>
          <w:rFonts w:ascii="Garamond" w:eastAsia="Garamond" w:hAnsi="Garamond" w:cs="Garamond"/>
          <w:color w:val="172B4D"/>
          <w:sz w:val="21"/>
          <w:szCs w:val="21"/>
        </w:rPr>
        <w:t>Example 1: 2030_15sep2020_ph</w:t>
      </w:r>
    </w:p>
    <w:p w14:paraId="57847B5B" w14:textId="77777777" w:rsidR="00F46FA9" w:rsidRDefault="005F31D4">
      <w:pPr>
        <w:numPr>
          <w:ilvl w:val="1"/>
          <w:numId w:val="1"/>
        </w:numPr>
        <w:shd w:val="clear" w:color="auto" w:fill="FFFFFF"/>
        <w:rPr>
          <w:rFonts w:ascii="Garamond" w:eastAsia="Garamond" w:hAnsi="Garamond" w:cs="Garamond"/>
          <w:color w:val="172B4D"/>
          <w:sz w:val="21"/>
          <w:szCs w:val="21"/>
        </w:rPr>
      </w:pPr>
      <w:r>
        <w:rPr>
          <w:rFonts w:ascii="Garamond" w:eastAsia="Garamond" w:hAnsi="Garamond" w:cs="Garamond"/>
          <w:color w:val="172B4D"/>
          <w:sz w:val="21"/>
          <w:szCs w:val="21"/>
        </w:rPr>
        <w:t>Example 2: 0630_02dec2020_orp</w:t>
      </w:r>
    </w:p>
    <w:p w14:paraId="107D49CC" w14:textId="77777777" w:rsidR="00F46FA9" w:rsidRDefault="005F31D4">
      <w:pPr>
        <w:numPr>
          <w:ilvl w:val="1"/>
          <w:numId w:val="1"/>
        </w:numPr>
        <w:shd w:val="clear" w:color="auto" w:fill="FFFFFF"/>
        <w:rPr>
          <w:rFonts w:ascii="Garamond" w:eastAsia="Garamond" w:hAnsi="Garamond" w:cs="Garamond"/>
          <w:color w:val="172B4D"/>
          <w:sz w:val="21"/>
          <w:szCs w:val="21"/>
        </w:rPr>
      </w:pPr>
      <w:r>
        <w:rPr>
          <w:rFonts w:ascii="Garamond" w:eastAsia="Garamond" w:hAnsi="Garamond" w:cs="Garamond"/>
          <w:color w:val="172B4D"/>
          <w:sz w:val="21"/>
          <w:szCs w:val="21"/>
        </w:rPr>
        <w:t>Example 3: 1051_21oct2020_ec</w:t>
      </w:r>
    </w:p>
    <w:p w14:paraId="3184D4A0" w14:textId="77777777" w:rsidR="00F46FA9" w:rsidRDefault="005F31D4">
      <w:pPr>
        <w:numPr>
          <w:ilvl w:val="1"/>
          <w:numId w:val="1"/>
        </w:numPr>
        <w:shd w:val="clear" w:color="auto" w:fill="FFFFFF"/>
        <w:rPr>
          <w:rFonts w:ascii="Garamond" w:eastAsia="Garamond" w:hAnsi="Garamond" w:cs="Garamond"/>
          <w:color w:val="172B4D"/>
          <w:sz w:val="21"/>
          <w:szCs w:val="21"/>
        </w:rPr>
      </w:pPr>
      <w:r>
        <w:rPr>
          <w:rFonts w:ascii="Garamond" w:eastAsia="Garamond" w:hAnsi="Garamond" w:cs="Garamond"/>
          <w:color w:val="172B4D"/>
          <w:sz w:val="21"/>
          <w:szCs w:val="21"/>
        </w:rPr>
        <w:t>Example 4: 1302_06nov2020_d0</w:t>
      </w:r>
    </w:p>
    <w:p w14:paraId="4FDDDCD5" w14:textId="77777777" w:rsidR="00F46FA9" w:rsidRDefault="005F31D4">
      <w:pPr>
        <w:widowControl w:val="0"/>
        <w:spacing w:before="374"/>
        <w:rPr>
          <w:rFonts w:ascii="Garamond" w:eastAsia="Garamond" w:hAnsi="Garamond" w:cs="Garamond"/>
          <w:i/>
          <w:sz w:val="24"/>
          <w:szCs w:val="24"/>
        </w:rPr>
      </w:pPr>
      <w:r>
        <w:rPr>
          <w:rFonts w:ascii="Garamond" w:eastAsia="Garamond" w:hAnsi="Garamond" w:cs="Garamond"/>
          <w:i/>
          <w:sz w:val="24"/>
          <w:szCs w:val="24"/>
        </w:rPr>
        <w:t xml:space="preserve">Pump and Light Automation </w:t>
      </w:r>
    </w:p>
    <w:p w14:paraId="0D6DC800" w14:textId="77777777" w:rsidR="00F46FA9" w:rsidRDefault="005F31D4">
      <w:pPr>
        <w:pStyle w:val="Heading3"/>
        <w:keepNext w:val="0"/>
        <w:keepLines w:val="0"/>
        <w:numPr>
          <w:ilvl w:val="0"/>
          <w:numId w:val="4"/>
        </w:numPr>
        <w:shd w:val="clear" w:color="auto" w:fill="FFFFFF"/>
        <w:spacing w:before="460" w:after="0" w:line="360" w:lineRule="auto"/>
        <w:jc w:val="both"/>
        <w:rPr>
          <w:rFonts w:ascii="Garamond" w:eastAsia="Garamond" w:hAnsi="Garamond" w:cs="Garamond"/>
          <w:b w:val="0"/>
          <w:color w:val="1B3C45"/>
          <w:sz w:val="24"/>
          <w:szCs w:val="24"/>
        </w:rPr>
      </w:pPr>
      <w:bookmarkStart w:id="2" w:name="_lf1nzpt2nty8" w:colFirst="0" w:colLast="0"/>
      <w:bookmarkEnd w:id="2"/>
      <w:r>
        <w:rPr>
          <w:rFonts w:ascii="Garamond" w:eastAsia="Garamond" w:hAnsi="Garamond" w:cs="Garamond"/>
          <w:b w:val="0"/>
          <w:color w:val="1B3C45"/>
          <w:sz w:val="24"/>
          <w:szCs w:val="24"/>
        </w:rPr>
        <w:t>The system shall regulate power to pu</w:t>
      </w:r>
      <w:r>
        <w:rPr>
          <w:rFonts w:ascii="Garamond" w:eastAsia="Garamond" w:hAnsi="Garamond" w:cs="Garamond"/>
          <w:b w:val="0"/>
          <w:color w:val="1B3C45"/>
          <w:sz w:val="24"/>
          <w:szCs w:val="24"/>
        </w:rPr>
        <w:t>mp timer</w:t>
      </w:r>
    </w:p>
    <w:p w14:paraId="479E5BB3" w14:textId="77777777" w:rsidR="00F46FA9" w:rsidRDefault="005F31D4">
      <w:pPr>
        <w:numPr>
          <w:ilvl w:val="1"/>
          <w:numId w:val="4"/>
        </w:numPr>
        <w:shd w:val="clear" w:color="auto" w:fill="FFFFFF"/>
        <w:rPr>
          <w:rFonts w:ascii="Garamond" w:eastAsia="Garamond" w:hAnsi="Garamond" w:cs="Garamond"/>
          <w:color w:val="172B4D"/>
          <w:sz w:val="21"/>
          <w:szCs w:val="21"/>
        </w:rPr>
      </w:pPr>
      <w:r>
        <w:rPr>
          <w:rFonts w:ascii="Garamond" w:eastAsia="Garamond" w:hAnsi="Garamond" w:cs="Garamond"/>
          <w:color w:val="172B4D"/>
          <w:sz w:val="21"/>
          <w:szCs w:val="21"/>
        </w:rPr>
        <w:t>Pump on for 0.5 seconds every 2 minutes for 16 hours</w:t>
      </w:r>
    </w:p>
    <w:p w14:paraId="2130C89B" w14:textId="77777777" w:rsidR="00F46FA9" w:rsidRDefault="005F31D4">
      <w:pPr>
        <w:numPr>
          <w:ilvl w:val="0"/>
          <w:numId w:val="4"/>
        </w:numPr>
        <w:shd w:val="clear" w:color="auto" w:fill="FFFFFF"/>
        <w:rPr>
          <w:rFonts w:ascii="Garamond" w:eastAsia="Garamond" w:hAnsi="Garamond" w:cs="Garamond"/>
          <w:color w:val="172B4D"/>
          <w:sz w:val="21"/>
          <w:szCs w:val="21"/>
        </w:rPr>
      </w:pPr>
      <w:r>
        <w:rPr>
          <w:rFonts w:ascii="Garamond" w:eastAsia="Garamond" w:hAnsi="Garamond" w:cs="Garamond"/>
          <w:color w:val="172B4D"/>
          <w:sz w:val="21"/>
          <w:szCs w:val="21"/>
        </w:rPr>
        <w:t>The system shall regulate power to lights  timer</w:t>
      </w:r>
    </w:p>
    <w:p w14:paraId="678CAF55" w14:textId="77777777" w:rsidR="00F46FA9" w:rsidRDefault="005F31D4">
      <w:pPr>
        <w:numPr>
          <w:ilvl w:val="1"/>
          <w:numId w:val="4"/>
        </w:numPr>
        <w:shd w:val="clear" w:color="auto" w:fill="FFFFFF"/>
        <w:rPr>
          <w:rFonts w:ascii="Garamond" w:eastAsia="Garamond" w:hAnsi="Garamond" w:cs="Garamond"/>
          <w:color w:val="172B4D"/>
          <w:sz w:val="21"/>
          <w:szCs w:val="21"/>
        </w:rPr>
      </w:pPr>
      <w:r>
        <w:rPr>
          <w:rFonts w:ascii="Garamond" w:eastAsia="Garamond" w:hAnsi="Garamond" w:cs="Garamond"/>
          <w:color w:val="172B4D"/>
          <w:sz w:val="21"/>
          <w:szCs w:val="21"/>
        </w:rPr>
        <w:t>Lights on for 16 hours</w:t>
      </w:r>
    </w:p>
    <w:p w14:paraId="1B2F4598" w14:textId="77777777" w:rsidR="00F46FA9" w:rsidRDefault="00F46FA9">
      <w:pPr>
        <w:shd w:val="clear" w:color="auto" w:fill="FFFFFF"/>
        <w:spacing w:before="320"/>
        <w:ind w:left="720"/>
        <w:rPr>
          <w:rFonts w:ascii="Garamond" w:eastAsia="Garamond" w:hAnsi="Garamond" w:cs="Garamond"/>
          <w:color w:val="172B4D"/>
          <w:sz w:val="21"/>
          <w:szCs w:val="21"/>
        </w:rPr>
      </w:pPr>
    </w:p>
    <w:p w14:paraId="7F8D9967" w14:textId="77777777" w:rsidR="00F46FA9" w:rsidRDefault="005F31D4">
      <w:pPr>
        <w:widowControl w:val="0"/>
        <w:spacing w:before="24"/>
        <w:rPr>
          <w:rFonts w:ascii="Garamond" w:eastAsia="Garamond" w:hAnsi="Garamond" w:cs="Garamond"/>
          <w:i/>
          <w:sz w:val="24"/>
          <w:szCs w:val="24"/>
        </w:rPr>
      </w:pPr>
      <w:r>
        <w:rPr>
          <w:rFonts w:ascii="Garamond" w:eastAsia="Garamond" w:hAnsi="Garamond" w:cs="Garamond"/>
          <w:i/>
          <w:sz w:val="24"/>
          <w:szCs w:val="24"/>
        </w:rPr>
        <w:t xml:space="preserve">Flat File Transfer Java Plugin for SLIMS integration </w:t>
      </w:r>
    </w:p>
    <w:p w14:paraId="764305AB" w14:textId="77777777" w:rsidR="00F46FA9" w:rsidRDefault="00F46FA9">
      <w:pPr>
        <w:widowControl w:val="0"/>
        <w:spacing w:before="24"/>
        <w:rPr>
          <w:rFonts w:ascii="Garamond" w:eastAsia="Garamond" w:hAnsi="Garamond" w:cs="Garamond"/>
          <w:i/>
          <w:sz w:val="24"/>
          <w:szCs w:val="24"/>
        </w:rPr>
      </w:pPr>
    </w:p>
    <w:p w14:paraId="043D57B4" w14:textId="77777777" w:rsidR="00F46FA9" w:rsidRDefault="005F31D4">
      <w:pPr>
        <w:widowControl w:val="0"/>
        <w:numPr>
          <w:ilvl w:val="0"/>
          <w:numId w:val="8"/>
        </w:numPr>
        <w:spacing w:before="24"/>
        <w:rPr>
          <w:rFonts w:ascii="Garamond" w:eastAsia="Garamond" w:hAnsi="Garamond" w:cs="Garamond"/>
          <w:sz w:val="24"/>
          <w:szCs w:val="24"/>
        </w:rPr>
      </w:pPr>
      <w:r>
        <w:rPr>
          <w:rFonts w:ascii="Garamond" w:eastAsia="Garamond" w:hAnsi="Garamond" w:cs="Garamond"/>
          <w:sz w:val="24"/>
          <w:szCs w:val="24"/>
        </w:rPr>
        <w:t>The System shall transfer flat files to SLIMS via Slimsgate API plugin</w:t>
      </w:r>
    </w:p>
    <w:p w14:paraId="405A3B21" w14:textId="77777777" w:rsidR="00F46FA9" w:rsidRDefault="005F31D4">
      <w:pPr>
        <w:widowControl w:val="0"/>
        <w:numPr>
          <w:ilvl w:val="0"/>
          <w:numId w:val="8"/>
        </w:numPr>
        <w:rPr>
          <w:rFonts w:ascii="Garamond" w:eastAsia="Garamond" w:hAnsi="Garamond" w:cs="Garamond"/>
          <w:sz w:val="24"/>
          <w:szCs w:val="24"/>
        </w:rPr>
      </w:pPr>
      <w:r>
        <w:rPr>
          <w:rFonts w:ascii="Garamond" w:eastAsia="Garamond" w:hAnsi="Garamond" w:cs="Garamond"/>
          <w:sz w:val="24"/>
          <w:szCs w:val="24"/>
        </w:rPr>
        <w:t>The Slimsgate shall read the text file into SLIMS proprietary database.</w:t>
      </w:r>
    </w:p>
    <w:p w14:paraId="609B374E" w14:textId="77777777" w:rsidR="00F46FA9" w:rsidRDefault="005F31D4">
      <w:pPr>
        <w:widowControl w:val="0"/>
        <w:pBdr>
          <w:top w:val="nil"/>
          <w:left w:val="nil"/>
          <w:bottom w:val="nil"/>
          <w:right w:val="nil"/>
          <w:between w:val="nil"/>
        </w:pBdr>
        <w:spacing w:before="345" w:line="240" w:lineRule="auto"/>
        <w:rPr>
          <w:rFonts w:ascii="Garamond" w:eastAsia="Garamond" w:hAnsi="Garamond" w:cs="Garamond"/>
          <w:b/>
          <w:sz w:val="24"/>
          <w:szCs w:val="24"/>
        </w:rPr>
      </w:pPr>
      <w:r>
        <w:br w:type="page"/>
      </w:r>
    </w:p>
    <w:p w14:paraId="3DA58EC4" w14:textId="77777777" w:rsidR="00F46FA9" w:rsidRDefault="005F31D4">
      <w:pPr>
        <w:widowControl w:val="0"/>
        <w:pBdr>
          <w:top w:val="nil"/>
          <w:left w:val="nil"/>
          <w:bottom w:val="nil"/>
          <w:right w:val="nil"/>
          <w:between w:val="nil"/>
        </w:pBdr>
        <w:spacing w:before="345" w:line="240" w:lineRule="auto"/>
        <w:rPr>
          <w:rFonts w:ascii="Garamond" w:eastAsia="Garamond" w:hAnsi="Garamond" w:cs="Garamond"/>
          <w:b/>
          <w:sz w:val="24"/>
          <w:szCs w:val="24"/>
        </w:rPr>
      </w:pPr>
      <w:r>
        <w:rPr>
          <w:rFonts w:ascii="Garamond" w:eastAsia="Garamond" w:hAnsi="Garamond" w:cs="Garamond"/>
          <w:b/>
          <w:sz w:val="24"/>
          <w:szCs w:val="24"/>
        </w:rPr>
        <w:lastRenderedPageBreak/>
        <w:t>User Requirements Specification</w:t>
      </w:r>
    </w:p>
    <w:p w14:paraId="1362D078"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The user shall be able to run a calibration script for the sensor array to include steps to calibrate temperature, pH, EC, ORP, and DO.</w:t>
      </w:r>
    </w:p>
    <w:p w14:paraId="50E44836"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The user shall be able to view a continuous log for data collected by the sensor array to include readings of temperatur</w:t>
      </w:r>
      <w:r>
        <w:rPr>
          <w:rFonts w:ascii="Garamond" w:eastAsia="Garamond" w:hAnsi="Garamond" w:cs="Garamond"/>
          <w:sz w:val="24"/>
          <w:szCs w:val="24"/>
        </w:rPr>
        <w:t>e, pH, EC, ORP, and DO.</w:t>
      </w:r>
    </w:p>
    <w:p w14:paraId="60B3176E"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The user shall be able to access a menu to navigate to the following options:</w:t>
      </w:r>
    </w:p>
    <w:p w14:paraId="5196D2AB" w14:textId="77777777" w:rsidR="00F46FA9" w:rsidRDefault="005F31D4">
      <w:pPr>
        <w:widowControl w:val="0"/>
        <w:numPr>
          <w:ilvl w:val="0"/>
          <w:numId w:val="2"/>
        </w:numPr>
        <w:spacing w:before="374"/>
        <w:rPr>
          <w:rFonts w:ascii="Garamond" w:eastAsia="Garamond" w:hAnsi="Garamond" w:cs="Garamond"/>
          <w:sz w:val="24"/>
          <w:szCs w:val="24"/>
        </w:rPr>
      </w:pPr>
      <w:r>
        <w:rPr>
          <w:rFonts w:ascii="Garamond" w:eastAsia="Garamond" w:hAnsi="Garamond" w:cs="Garamond"/>
          <w:sz w:val="24"/>
          <w:szCs w:val="24"/>
        </w:rPr>
        <w:t>Dashboard</w:t>
      </w:r>
    </w:p>
    <w:p w14:paraId="221CBFB1" w14:textId="77777777" w:rsidR="00F46FA9" w:rsidRDefault="005F31D4">
      <w:pPr>
        <w:widowControl w:val="0"/>
        <w:numPr>
          <w:ilvl w:val="0"/>
          <w:numId w:val="2"/>
        </w:numPr>
        <w:rPr>
          <w:rFonts w:ascii="Garamond" w:eastAsia="Garamond" w:hAnsi="Garamond" w:cs="Garamond"/>
          <w:sz w:val="24"/>
          <w:szCs w:val="24"/>
        </w:rPr>
      </w:pPr>
      <w:r>
        <w:rPr>
          <w:rFonts w:ascii="Garamond" w:eastAsia="Garamond" w:hAnsi="Garamond" w:cs="Garamond"/>
          <w:sz w:val="24"/>
          <w:szCs w:val="24"/>
        </w:rPr>
        <w:t>Data Log</w:t>
      </w:r>
    </w:p>
    <w:p w14:paraId="43F2AD69" w14:textId="77777777" w:rsidR="00F46FA9" w:rsidRDefault="005F31D4">
      <w:pPr>
        <w:widowControl w:val="0"/>
        <w:numPr>
          <w:ilvl w:val="0"/>
          <w:numId w:val="2"/>
        </w:numPr>
        <w:rPr>
          <w:rFonts w:ascii="Garamond" w:eastAsia="Garamond" w:hAnsi="Garamond" w:cs="Garamond"/>
          <w:sz w:val="24"/>
          <w:szCs w:val="24"/>
        </w:rPr>
      </w:pPr>
      <w:r>
        <w:rPr>
          <w:rFonts w:ascii="Garamond" w:eastAsia="Garamond" w:hAnsi="Garamond" w:cs="Garamond"/>
          <w:sz w:val="24"/>
          <w:szCs w:val="24"/>
        </w:rPr>
        <w:t xml:space="preserve">Calibration </w:t>
      </w:r>
    </w:p>
    <w:p w14:paraId="4FF37341"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 xml:space="preserve">The user shall be able to access the logs within 5 seconds. </w:t>
      </w:r>
    </w:p>
    <w:p w14:paraId="499963D9" w14:textId="77777777" w:rsidR="00F46FA9" w:rsidRDefault="005F31D4">
      <w:pPr>
        <w:widowControl w:val="0"/>
        <w:spacing w:before="374"/>
        <w:rPr>
          <w:rFonts w:ascii="Garamond" w:eastAsia="Garamond" w:hAnsi="Garamond" w:cs="Garamond"/>
          <w:sz w:val="24"/>
          <w:szCs w:val="24"/>
        </w:rPr>
      </w:pPr>
      <w:r>
        <w:rPr>
          <w:rFonts w:ascii="Garamond" w:eastAsia="Garamond" w:hAnsi="Garamond" w:cs="Garamond"/>
          <w:sz w:val="24"/>
          <w:szCs w:val="24"/>
        </w:rPr>
        <w:t xml:space="preserve">Replaceable system parts that fail shall be installed in 2 days or less to minimize disruption of production. </w:t>
      </w:r>
    </w:p>
    <w:p w14:paraId="1C985081" w14:textId="77777777" w:rsidR="00F46FA9" w:rsidRDefault="00F46FA9">
      <w:pPr>
        <w:widowControl w:val="0"/>
        <w:spacing w:before="374"/>
        <w:rPr>
          <w:rFonts w:ascii="Garamond" w:eastAsia="Garamond" w:hAnsi="Garamond" w:cs="Garamond"/>
          <w:sz w:val="24"/>
          <w:szCs w:val="24"/>
        </w:rPr>
      </w:pPr>
    </w:p>
    <w:p w14:paraId="1A552215" w14:textId="77777777" w:rsidR="00F46FA9" w:rsidRDefault="005F31D4">
      <w:pPr>
        <w:widowControl w:val="0"/>
        <w:pBdr>
          <w:top w:val="nil"/>
          <w:left w:val="nil"/>
          <w:bottom w:val="nil"/>
          <w:right w:val="nil"/>
          <w:between w:val="nil"/>
        </w:pBdr>
        <w:spacing w:before="345" w:line="240" w:lineRule="auto"/>
        <w:rPr>
          <w:rFonts w:ascii="Garamond" w:eastAsia="Garamond" w:hAnsi="Garamond" w:cs="Garamond"/>
          <w:b/>
          <w:sz w:val="24"/>
          <w:szCs w:val="24"/>
        </w:rPr>
      </w:pPr>
      <w:r>
        <w:br w:type="page"/>
      </w:r>
    </w:p>
    <w:p w14:paraId="4F094277" w14:textId="77777777" w:rsidR="00F46FA9" w:rsidRDefault="005F31D4">
      <w:pPr>
        <w:widowControl w:val="0"/>
        <w:pBdr>
          <w:top w:val="nil"/>
          <w:left w:val="nil"/>
          <w:bottom w:val="nil"/>
          <w:right w:val="nil"/>
          <w:between w:val="nil"/>
        </w:pBdr>
        <w:spacing w:before="345" w:line="240" w:lineRule="auto"/>
        <w:rPr>
          <w:rFonts w:ascii="Garamond" w:eastAsia="Garamond" w:hAnsi="Garamond" w:cs="Garamond"/>
          <w:b/>
          <w:sz w:val="24"/>
          <w:szCs w:val="24"/>
        </w:rPr>
      </w:pPr>
      <w:r>
        <w:rPr>
          <w:rFonts w:ascii="Garamond" w:eastAsia="Garamond" w:hAnsi="Garamond" w:cs="Garamond"/>
          <w:b/>
          <w:sz w:val="24"/>
          <w:szCs w:val="24"/>
        </w:rPr>
        <w:lastRenderedPageBreak/>
        <w:t>Coding Guidelines and Standards Specification</w:t>
      </w:r>
    </w:p>
    <w:p w14:paraId="3147A9F8" w14:textId="77777777" w:rsidR="00F46FA9" w:rsidRDefault="005F31D4">
      <w:pPr>
        <w:widowControl w:val="0"/>
        <w:pBdr>
          <w:top w:val="nil"/>
          <w:left w:val="nil"/>
          <w:bottom w:val="nil"/>
          <w:right w:val="nil"/>
          <w:between w:val="nil"/>
        </w:pBdr>
        <w:spacing w:before="345" w:line="240" w:lineRule="auto"/>
        <w:rPr>
          <w:rFonts w:ascii="Garamond" w:eastAsia="Garamond" w:hAnsi="Garamond" w:cs="Garamond"/>
          <w:sz w:val="24"/>
          <w:szCs w:val="24"/>
        </w:rPr>
      </w:pPr>
      <w:r>
        <w:rPr>
          <w:rFonts w:ascii="Garamond" w:eastAsia="Garamond" w:hAnsi="Garamond" w:cs="Garamond"/>
          <w:sz w:val="24"/>
          <w:szCs w:val="24"/>
        </w:rPr>
        <w:t>Coding Guidelines and Standards for Java will be utilized from the following resource:</w:t>
      </w:r>
    </w:p>
    <w:p w14:paraId="255067A9" w14:textId="77777777" w:rsidR="00F46FA9" w:rsidRDefault="005F31D4">
      <w:pPr>
        <w:widowControl w:val="0"/>
        <w:pBdr>
          <w:top w:val="nil"/>
          <w:left w:val="nil"/>
          <w:bottom w:val="nil"/>
          <w:right w:val="nil"/>
          <w:between w:val="nil"/>
        </w:pBdr>
        <w:spacing w:before="345" w:line="240" w:lineRule="auto"/>
        <w:ind w:firstLine="720"/>
        <w:rPr>
          <w:rFonts w:ascii="Garamond" w:eastAsia="Garamond" w:hAnsi="Garamond" w:cs="Garamond"/>
          <w:sz w:val="24"/>
          <w:szCs w:val="24"/>
        </w:rPr>
      </w:pPr>
      <w:hyperlink r:id="rId5">
        <w:r>
          <w:rPr>
            <w:rFonts w:ascii="Garamond" w:eastAsia="Garamond" w:hAnsi="Garamond" w:cs="Garamond"/>
            <w:color w:val="1155CC"/>
            <w:sz w:val="24"/>
            <w:szCs w:val="24"/>
            <w:u w:val="single"/>
          </w:rPr>
          <w:t>https://google.github.io/styleguide/javaguide.html</w:t>
        </w:r>
      </w:hyperlink>
    </w:p>
    <w:p w14:paraId="18A58CB3" w14:textId="77777777" w:rsidR="00F46FA9" w:rsidRDefault="00F46FA9">
      <w:pPr>
        <w:widowControl w:val="0"/>
        <w:pBdr>
          <w:top w:val="nil"/>
          <w:left w:val="nil"/>
          <w:bottom w:val="nil"/>
          <w:right w:val="nil"/>
          <w:between w:val="nil"/>
        </w:pBdr>
        <w:spacing w:before="345" w:line="240" w:lineRule="auto"/>
        <w:rPr>
          <w:rFonts w:ascii="Garamond" w:eastAsia="Garamond" w:hAnsi="Garamond" w:cs="Garamond"/>
          <w:sz w:val="24"/>
          <w:szCs w:val="24"/>
        </w:rPr>
      </w:pPr>
    </w:p>
    <w:p w14:paraId="22135B63" w14:textId="77777777" w:rsidR="00F46FA9" w:rsidRDefault="005F31D4">
      <w:pPr>
        <w:widowControl w:val="0"/>
        <w:pBdr>
          <w:top w:val="nil"/>
          <w:left w:val="nil"/>
          <w:bottom w:val="nil"/>
          <w:right w:val="nil"/>
          <w:between w:val="nil"/>
        </w:pBdr>
        <w:spacing w:before="345" w:line="240" w:lineRule="auto"/>
        <w:rPr>
          <w:rFonts w:ascii="Garamond" w:eastAsia="Garamond" w:hAnsi="Garamond" w:cs="Garamond"/>
          <w:sz w:val="24"/>
          <w:szCs w:val="24"/>
        </w:rPr>
      </w:pPr>
      <w:r>
        <w:rPr>
          <w:rFonts w:ascii="Garamond" w:eastAsia="Garamond" w:hAnsi="Garamond" w:cs="Garamond"/>
          <w:sz w:val="24"/>
          <w:szCs w:val="24"/>
        </w:rPr>
        <w:t>Coding Guidelines and Standards for C++ will be utilized from the following resource:</w:t>
      </w:r>
    </w:p>
    <w:p w14:paraId="5BA5ACD2" w14:textId="77777777" w:rsidR="00F46FA9" w:rsidRDefault="005F31D4">
      <w:pPr>
        <w:widowControl w:val="0"/>
        <w:pBdr>
          <w:top w:val="nil"/>
          <w:left w:val="nil"/>
          <w:bottom w:val="nil"/>
          <w:right w:val="nil"/>
          <w:between w:val="nil"/>
        </w:pBdr>
        <w:spacing w:before="345" w:line="240" w:lineRule="auto"/>
        <w:ind w:left="720"/>
        <w:rPr>
          <w:rFonts w:ascii="Garamond" w:eastAsia="Garamond" w:hAnsi="Garamond" w:cs="Garamond"/>
          <w:sz w:val="24"/>
          <w:szCs w:val="24"/>
        </w:rPr>
      </w:pPr>
      <w:hyperlink r:id="rId6">
        <w:r>
          <w:rPr>
            <w:rFonts w:ascii="Garamond" w:eastAsia="Garamond" w:hAnsi="Garamond" w:cs="Garamond"/>
            <w:color w:val="1155CC"/>
            <w:sz w:val="24"/>
            <w:szCs w:val="24"/>
            <w:u w:val="single"/>
          </w:rPr>
          <w:t>https://github.com/lefticus/cppbestpractices/blob/master/00-Table_of_Contents.md</w:t>
        </w:r>
      </w:hyperlink>
    </w:p>
    <w:p w14:paraId="7DE3D58B" w14:textId="77777777" w:rsidR="00F46FA9" w:rsidRDefault="00F46FA9">
      <w:pPr>
        <w:widowControl w:val="0"/>
        <w:pBdr>
          <w:top w:val="nil"/>
          <w:left w:val="nil"/>
          <w:bottom w:val="nil"/>
          <w:right w:val="nil"/>
          <w:between w:val="nil"/>
        </w:pBdr>
        <w:spacing w:before="345" w:line="240" w:lineRule="auto"/>
        <w:rPr>
          <w:rFonts w:ascii="Garamond" w:eastAsia="Garamond" w:hAnsi="Garamond" w:cs="Garamond"/>
          <w:sz w:val="24"/>
          <w:szCs w:val="24"/>
        </w:rPr>
      </w:pPr>
    </w:p>
    <w:p w14:paraId="28842CDC" w14:textId="77777777" w:rsidR="00F46FA9" w:rsidRDefault="005F31D4">
      <w:pPr>
        <w:pStyle w:val="Heading2"/>
        <w:keepNext w:val="0"/>
        <w:keepLines w:val="0"/>
        <w:widowControl w:val="0"/>
        <w:shd w:val="clear" w:color="auto" w:fill="FFFFFF"/>
        <w:spacing w:before="160" w:after="0" w:line="240" w:lineRule="auto"/>
        <w:rPr>
          <w:rFonts w:ascii="Garamond" w:eastAsia="Garamond" w:hAnsi="Garamond" w:cs="Garamond"/>
          <w:color w:val="1B3C45"/>
          <w:sz w:val="30"/>
          <w:szCs w:val="30"/>
        </w:rPr>
      </w:pPr>
      <w:bookmarkStart w:id="3" w:name="_5bs52lluvlag" w:colFirst="0" w:colLast="0"/>
      <w:bookmarkEnd w:id="3"/>
      <w:r>
        <w:br w:type="page"/>
      </w:r>
    </w:p>
    <w:p w14:paraId="71B9B508" w14:textId="77777777" w:rsidR="00F46FA9" w:rsidRDefault="005F31D4">
      <w:pPr>
        <w:pStyle w:val="Heading2"/>
        <w:keepNext w:val="0"/>
        <w:keepLines w:val="0"/>
        <w:widowControl w:val="0"/>
        <w:shd w:val="clear" w:color="auto" w:fill="FFFFFF"/>
        <w:spacing w:before="160" w:after="0" w:line="240" w:lineRule="auto"/>
        <w:rPr>
          <w:rFonts w:ascii="Garamond" w:eastAsia="Garamond" w:hAnsi="Garamond" w:cs="Garamond"/>
          <w:color w:val="1B3C45"/>
          <w:sz w:val="30"/>
          <w:szCs w:val="30"/>
        </w:rPr>
      </w:pPr>
      <w:bookmarkStart w:id="4" w:name="_juw3nsdrslq7" w:colFirst="0" w:colLast="0"/>
      <w:bookmarkEnd w:id="4"/>
      <w:r>
        <w:rPr>
          <w:rFonts w:ascii="Garamond" w:eastAsia="Garamond" w:hAnsi="Garamond" w:cs="Garamond"/>
          <w:color w:val="1B3C45"/>
          <w:sz w:val="30"/>
          <w:szCs w:val="30"/>
        </w:rPr>
        <w:lastRenderedPageBreak/>
        <w:t>Validation Plan for Automated Aeroponics Laboratory System</w:t>
      </w:r>
    </w:p>
    <w:p w14:paraId="7C62EE30" w14:textId="77777777" w:rsidR="00F46FA9" w:rsidRDefault="005F31D4">
      <w:pPr>
        <w:pStyle w:val="Heading2"/>
        <w:keepNext w:val="0"/>
        <w:keepLines w:val="0"/>
        <w:widowControl w:val="0"/>
        <w:shd w:val="clear" w:color="auto" w:fill="FFFFFF"/>
        <w:spacing w:before="160" w:after="0" w:line="360" w:lineRule="auto"/>
        <w:rPr>
          <w:rFonts w:ascii="Garamond" w:eastAsia="Garamond" w:hAnsi="Garamond" w:cs="Garamond"/>
          <w:b w:val="0"/>
          <w:color w:val="1B3C45"/>
          <w:sz w:val="30"/>
          <w:szCs w:val="30"/>
        </w:rPr>
      </w:pPr>
      <w:bookmarkStart w:id="5" w:name="_958a2ohi7zhj" w:colFirst="0" w:colLast="0"/>
      <w:bookmarkEnd w:id="5"/>
      <w:r>
        <w:rPr>
          <w:rFonts w:ascii="Garamond" w:eastAsia="Garamond" w:hAnsi="Garamond" w:cs="Garamond"/>
          <w:b w:val="0"/>
          <w:color w:val="1B3C45"/>
          <w:sz w:val="30"/>
          <w:szCs w:val="30"/>
        </w:rPr>
        <w:t>Introduction</w:t>
      </w:r>
    </w:p>
    <w:p w14:paraId="7A58920F"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AALS is intended to automate Aeroponics solutions for small scale applications.  The goal of this validation plan is to bring AALS to production within the December 8, 2020 timeline.  This document details the steps implemented within that time period to v</w:t>
      </w:r>
      <w:r>
        <w:rPr>
          <w:rFonts w:ascii="Garamond" w:eastAsia="Garamond" w:hAnsi="Garamond" w:cs="Garamond"/>
          <w:color w:val="172B4D"/>
          <w:sz w:val="21"/>
          <w:szCs w:val="21"/>
        </w:rPr>
        <w:t>alidate the product as successfully having achieved the agreed upon definition of done.</w:t>
      </w:r>
    </w:p>
    <w:p w14:paraId="32E83592" w14:textId="77777777" w:rsidR="00F46FA9" w:rsidRDefault="005F31D4">
      <w:pPr>
        <w:pStyle w:val="Heading2"/>
        <w:keepNext w:val="0"/>
        <w:keepLines w:val="0"/>
        <w:widowControl w:val="0"/>
        <w:shd w:val="clear" w:color="auto" w:fill="FFFFFF"/>
        <w:spacing w:before="460" w:after="0" w:line="360" w:lineRule="auto"/>
        <w:rPr>
          <w:rFonts w:ascii="Garamond" w:eastAsia="Garamond" w:hAnsi="Garamond" w:cs="Garamond"/>
          <w:b w:val="0"/>
          <w:color w:val="1B3C45"/>
          <w:sz w:val="30"/>
          <w:szCs w:val="30"/>
        </w:rPr>
      </w:pPr>
      <w:bookmarkStart w:id="6" w:name="_1vz83xugapn1" w:colFirst="0" w:colLast="0"/>
      <w:bookmarkEnd w:id="6"/>
      <w:r>
        <w:rPr>
          <w:rFonts w:ascii="Garamond" w:eastAsia="Garamond" w:hAnsi="Garamond" w:cs="Garamond"/>
          <w:b w:val="0"/>
          <w:color w:val="1B3C45"/>
          <w:sz w:val="30"/>
          <w:szCs w:val="30"/>
        </w:rPr>
        <w:t>Scope</w:t>
      </w:r>
    </w:p>
    <w:p w14:paraId="115C0014"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The scope of the AALS validation plan reflects only those functionalities outlined in the Functional Requirements Specification. </w:t>
      </w:r>
    </w:p>
    <w:p w14:paraId="117BB12C" w14:textId="77777777" w:rsidR="00F46FA9" w:rsidRDefault="005F31D4">
      <w:pPr>
        <w:widowControl w:val="0"/>
        <w:shd w:val="clear" w:color="auto" w:fill="FFFFFF"/>
        <w:spacing w:before="160"/>
        <w:rPr>
          <w:rFonts w:ascii="Garamond" w:eastAsia="Garamond" w:hAnsi="Garamond" w:cs="Garamond"/>
          <w:color w:val="1B3C45"/>
          <w:sz w:val="30"/>
          <w:szCs w:val="30"/>
        </w:rPr>
      </w:pPr>
      <w:r>
        <w:rPr>
          <w:rFonts w:ascii="Garamond" w:eastAsia="Garamond" w:hAnsi="Garamond" w:cs="Garamond"/>
          <w:color w:val="1B3C45"/>
          <w:sz w:val="30"/>
          <w:szCs w:val="30"/>
        </w:rPr>
        <w:t>Description of the solution</w:t>
      </w:r>
    </w:p>
    <w:p w14:paraId="51489769"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A web-based microcontroller is installed on an Arduino Due board and is supported by a SLIMS backe</w:t>
      </w:r>
      <w:r>
        <w:rPr>
          <w:rFonts w:ascii="Garamond" w:eastAsia="Garamond" w:hAnsi="Garamond" w:cs="Garamond"/>
          <w:color w:val="172B4D"/>
          <w:sz w:val="21"/>
          <w:szCs w:val="21"/>
        </w:rPr>
        <w:t>nd installed on a WIndows Server 2019 VM.  The solution is web accessible.</w:t>
      </w:r>
    </w:p>
    <w:p w14:paraId="68E57A59" w14:textId="77777777" w:rsidR="00F46FA9" w:rsidRDefault="005F31D4">
      <w:pPr>
        <w:pStyle w:val="Heading2"/>
        <w:keepNext w:val="0"/>
        <w:keepLines w:val="0"/>
        <w:widowControl w:val="0"/>
        <w:shd w:val="clear" w:color="auto" w:fill="FFFFFF"/>
        <w:spacing w:before="460" w:after="0" w:line="360" w:lineRule="auto"/>
        <w:rPr>
          <w:rFonts w:ascii="Garamond" w:eastAsia="Garamond" w:hAnsi="Garamond" w:cs="Garamond"/>
          <w:b w:val="0"/>
          <w:color w:val="1B3C45"/>
          <w:sz w:val="30"/>
          <w:szCs w:val="30"/>
        </w:rPr>
      </w:pPr>
      <w:bookmarkStart w:id="7" w:name="_1ueg7z6qtsfr" w:colFirst="0" w:colLast="0"/>
      <w:bookmarkEnd w:id="7"/>
      <w:r>
        <w:rPr>
          <w:rFonts w:ascii="Garamond" w:eastAsia="Garamond" w:hAnsi="Garamond" w:cs="Garamond"/>
          <w:b w:val="0"/>
          <w:color w:val="1B3C45"/>
          <w:sz w:val="30"/>
          <w:szCs w:val="30"/>
        </w:rPr>
        <w:t>Validation strategy</w:t>
      </w:r>
    </w:p>
    <w:p w14:paraId="4693950E"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An agile validation approach will be implemented to include the following practices:</w:t>
      </w:r>
    </w:p>
    <w:p w14:paraId="26CA0311"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User Requirements Specification document (URS) will be collected on the basi</w:t>
      </w:r>
      <w:r>
        <w:rPr>
          <w:rFonts w:ascii="Garamond" w:eastAsia="Garamond" w:hAnsi="Garamond" w:cs="Garamond"/>
          <w:color w:val="172B4D"/>
          <w:sz w:val="21"/>
          <w:szCs w:val="21"/>
        </w:rPr>
        <w:t xml:space="preserve">s of the intended user and environs.  </w:t>
      </w:r>
    </w:p>
    <w:p w14:paraId="2EE479DF"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Functional Requirements Specification document (FRS) will be condensed from the URS. </w:t>
      </w:r>
    </w:p>
    <w:p w14:paraId="0E24198F"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Performance of an Installation Qualification (IQ) to confirm that the AALS meets functional requirements specifications. </w:t>
      </w:r>
    </w:p>
    <w:p w14:paraId="19F5499C"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Performan</w:t>
      </w:r>
      <w:r>
        <w:rPr>
          <w:rFonts w:ascii="Garamond" w:eastAsia="Garamond" w:hAnsi="Garamond" w:cs="Garamond"/>
          <w:color w:val="172B4D"/>
          <w:sz w:val="21"/>
          <w:szCs w:val="21"/>
        </w:rPr>
        <w:t>ce of an Operational Qualification (OQ) to confirm that the AALS meets user requirements specifications.</w:t>
      </w:r>
    </w:p>
    <w:p w14:paraId="7215A429"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Upon completion of the IQ and OQ, documentation reflects the outcomes of these validation steps.</w:t>
      </w:r>
    </w:p>
    <w:p w14:paraId="4347A577"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User Acceptance Testing Document (UAT) outlines a seri</w:t>
      </w:r>
      <w:r>
        <w:rPr>
          <w:rFonts w:ascii="Garamond" w:eastAsia="Garamond" w:hAnsi="Garamond" w:cs="Garamond"/>
          <w:color w:val="172B4D"/>
          <w:sz w:val="21"/>
          <w:szCs w:val="21"/>
        </w:rPr>
        <w:t xml:space="preserve">es of test scripts intended to fulfill a performance qualification or PQ to serve as a verification of reliability in situ.  </w:t>
      </w:r>
    </w:p>
    <w:p w14:paraId="2EA3A7B7"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Validation summary organizes comments, signatures and testing outcomes for the implementation of the Validation plan.</w:t>
      </w:r>
    </w:p>
    <w:p w14:paraId="5765D705" w14:textId="77777777" w:rsidR="00F46FA9" w:rsidRDefault="005F31D4">
      <w:pPr>
        <w:pStyle w:val="Heading2"/>
        <w:keepNext w:val="0"/>
        <w:keepLines w:val="0"/>
        <w:widowControl w:val="0"/>
        <w:shd w:val="clear" w:color="auto" w:fill="FFFFFF"/>
        <w:spacing w:before="460" w:after="0" w:line="360" w:lineRule="auto"/>
        <w:rPr>
          <w:rFonts w:ascii="Garamond" w:eastAsia="Garamond" w:hAnsi="Garamond" w:cs="Garamond"/>
          <w:b w:val="0"/>
          <w:color w:val="1B3C45"/>
          <w:sz w:val="30"/>
          <w:szCs w:val="30"/>
        </w:rPr>
      </w:pPr>
      <w:bookmarkStart w:id="8" w:name="_mff78j93v5mh" w:colFirst="0" w:colLast="0"/>
      <w:bookmarkEnd w:id="8"/>
      <w:r>
        <w:rPr>
          <w:rFonts w:ascii="Garamond" w:eastAsia="Garamond" w:hAnsi="Garamond" w:cs="Garamond"/>
          <w:b w:val="0"/>
          <w:color w:val="1B3C45"/>
          <w:sz w:val="30"/>
          <w:szCs w:val="30"/>
        </w:rPr>
        <w:t>List of requ</w:t>
      </w:r>
      <w:r>
        <w:rPr>
          <w:rFonts w:ascii="Garamond" w:eastAsia="Garamond" w:hAnsi="Garamond" w:cs="Garamond"/>
          <w:b w:val="0"/>
          <w:color w:val="1B3C45"/>
          <w:sz w:val="30"/>
          <w:szCs w:val="30"/>
        </w:rPr>
        <w:t>ired documents</w:t>
      </w:r>
    </w:p>
    <w:tbl>
      <w:tblPr>
        <w:tblStyle w:val="a"/>
        <w:tblW w:w="8865" w:type="dxa"/>
        <w:tblBorders>
          <w:top w:val="nil"/>
          <w:left w:val="nil"/>
          <w:bottom w:val="nil"/>
          <w:right w:val="nil"/>
          <w:insideH w:val="nil"/>
          <w:insideV w:val="nil"/>
        </w:tblBorders>
        <w:tblLayout w:type="fixed"/>
        <w:tblLook w:val="0600" w:firstRow="0" w:lastRow="0" w:firstColumn="0" w:lastColumn="0" w:noHBand="1" w:noVBand="1"/>
      </w:tblPr>
      <w:tblGrid>
        <w:gridCol w:w="1680"/>
        <w:gridCol w:w="2640"/>
        <w:gridCol w:w="1950"/>
        <w:gridCol w:w="2595"/>
      </w:tblGrid>
      <w:tr w:rsidR="00F46FA9" w14:paraId="1407AD8B" w14:textId="77777777">
        <w:trPr>
          <w:trHeight w:val="525"/>
        </w:trPr>
        <w:tc>
          <w:tcPr>
            <w:tcW w:w="168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8F6B5DA"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Abbreviation</w:t>
            </w:r>
          </w:p>
        </w:tc>
        <w:tc>
          <w:tcPr>
            <w:tcW w:w="264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2BAB60A3"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Description</w:t>
            </w:r>
          </w:p>
        </w:tc>
        <w:tc>
          <w:tcPr>
            <w:tcW w:w="19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8A70B2E"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Owner</w:t>
            </w:r>
          </w:p>
        </w:tc>
        <w:tc>
          <w:tcPr>
            <w:tcW w:w="25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B64C5DD"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Remarks</w:t>
            </w:r>
          </w:p>
        </w:tc>
      </w:tr>
      <w:tr w:rsidR="00F46FA9" w14:paraId="3D8D4388" w14:textId="77777777">
        <w:trPr>
          <w:trHeight w:val="855"/>
        </w:trPr>
        <w:tc>
          <w:tcPr>
            <w:tcW w:w="168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0599638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lastRenderedPageBreak/>
              <w:t>IQ</w:t>
            </w:r>
          </w:p>
        </w:tc>
        <w:tc>
          <w:tcPr>
            <w:tcW w:w="264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88BBDBB"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Installation Qualification</w:t>
            </w:r>
          </w:p>
        </w:tc>
        <w:tc>
          <w:tcPr>
            <w:tcW w:w="19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53FA95A9"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Sabetpour Wingate Technologies</w:t>
            </w:r>
          </w:p>
        </w:tc>
        <w:tc>
          <w:tcPr>
            <w:tcW w:w="25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F4C4F5B"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r w:rsidR="00F46FA9" w14:paraId="0383F843" w14:textId="77777777">
        <w:trPr>
          <w:trHeight w:val="855"/>
        </w:trPr>
        <w:tc>
          <w:tcPr>
            <w:tcW w:w="168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F647A57"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OQ</w:t>
            </w:r>
          </w:p>
        </w:tc>
        <w:tc>
          <w:tcPr>
            <w:tcW w:w="264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CB655CF"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Operational Qualification</w:t>
            </w:r>
          </w:p>
        </w:tc>
        <w:tc>
          <w:tcPr>
            <w:tcW w:w="19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A06F04A"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Sabetpour Wingate Technologies</w:t>
            </w:r>
          </w:p>
        </w:tc>
        <w:tc>
          <w:tcPr>
            <w:tcW w:w="25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73D3E17"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r w:rsidR="00F46FA9" w14:paraId="0AD8B512" w14:textId="77777777">
        <w:trPr>
          <w:trHeight w:val="855"/>
        </w:trPr>
        <w:tc>
          <w:tcPr>
            <w:tcW w:w="168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8D7D83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URS</w:t>
            </w:r>
          </w:p>
        </w:tc>
        <w:tc>
          <w:tcPr>
            <w:tcW w:w="264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0B8E807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User Requirements Specification</w:t>
            </w:r>
          </w:p>
        </w:tc>
        <w:tc>
          <w:tcPr>
            <w:tcW w:w="19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4E2F79F"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Sabetpour Wingate Technologies</w:t>
            </w:r>
          </w:p>
        </w:tc>
        <w:tc>
          <w:tcPr>
            <w:tcW w:w="25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24276EA"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r w:rsidR="00F46FA9" w14:paraId="0E96429A" w14:textId="77777777">
        <w:trPr>
          <w:trHeight w:val="1170"/>
        </w:trPr>
        <w:tc>
          <w:tcPr>
            <w:tcW w:w="168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6A720A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FRS</w:t>
            </w:r>
          </w:p>
        </w:tc>
        <w:tc>
          <w:tcPr>
            <w:tcW w:w="264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49C411E"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Functional Requirements Specification</w:t>
            </w:r>
          </w:p>
        </w:tc>
        <w:tc>
          <w:tcPr>
            <w:tcW w:w="19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97AFA4F"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Sabetpour Wingate Technologies</w:t>
            </w:r>
          </w:p>
        </w:tc>
        <w:tc>
          <w:tcPr>
            <w:tcW w:w="25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DE17D72"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r w:rsidR="00F46FA9" w14:paraId="0917DD39" w14:textId="77777777">
        <w:trPr>
          <w:trHeight w:val="855"/>
        </w:trPr>
        <w:tc>
          <w:tcPr>
            <w:tcW w:w="168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585CCA9"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CS</w:t>
            </w:r>
          </w:p>
        </w:tc>
        <w:tc>
          <w:tcPr>
            <w:tcW w:w="264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9094A81"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Configuration Specification</w:t>
            </w:r>
          </w:p>
        </w:tc>
        <w:tc>
          <w:tcPr>
            <w:tcW w:w="19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247C324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Sabetpour Wingate Technologies</w:t>
            </w:r>
          </w:p>
        </w:tc>
        <w:tc>
          <w:tcPr>
            <w:tcW w:w="25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BA16120" w14:textId="77777777" w:rsidR="00F46FA9" w:rsidRDefault="00F46FA9">
            <w:pPr>
              <w:widowControl w:val="0"/>
              <w:spacing w:before="160"/>
              <w:rPr>
                <w:rFonts w:ascii="Garamond" w:eastAsia="Garamond" w:hAnsi="Garamond" w:cs="Garamond"/>
                <w:color w:val="172B4D"/>
                <w:sz w:val="21"/>
                <w:szCs w:val="21"/>
              </w:rPr>
            </w:pPr>
          </w:p>
        </w:tc>
      </w:tr>
      <w:tr w:rsidR="00F46FA9" w14:paraId="18FA1F9E" w14:textId="77777777">
        <w:trPr>
          <w:trHeight w:val="1170"/>
        </w:trPr>
        <w:tc>
          <w:tcPr>
            <w:tcW w:w="168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38E89F4"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UAT</w:t>
            </w:r>
          </w:p>
        </w:tc>
        <w:tc>
          <w:tcPr>
            <w:tcW w:w="264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E4F42F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User Acceptance Testing</w:t>
            </w:r>
          </w:p>
        </w:tc>
        <w:tc>
          <w:tcPr>
            <w:tcW w:w="19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01C8B1CF"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Sabetpour Wingate Technologies</w:t>
            </w:r>
          </w:p>
        </w:tc>
        <w:tc>
          <w:tcPr>
            <w:tcW w:w="25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0B5A0EE5"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Also functions as Performance Qualification (PQ)</w:t>
            </w:r>
          </w:p>
        </w:tc>
      </w:tr>
      <w:tr w:rsidR="00F46FA9" w14:paraId="77AE6377" w14:textId="77777777">
        <w:trPr>
          <w:trHeight w:val="525"/>
        </w:trPr>
        <w:tc>
          <w:tcPr>
            <w:tcW w:w="168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E9BB240"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VP</w:t>
            </w:r>
          </w:p>
        </w:tc>
        <w:tc>
          <w:tcPr>
            <w:tcW w:w="264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612253E"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Validation Plan</w:t>
            </w:r>
          </w:p>
        </w:tc>
        <w:tc>
          <w:tcPr>
            <w:tcW w:w="19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12B918B"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Sabetpour Wingate Technologies</w:t>
            </w:r>
          </w:p>
        </w:tc>
        <w:tc>
          <w:tcPr>
            <w:tcW w:w="25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F7B490E"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(this document)</w:t>
            </w:r>
          </w:p>
        </w:tc>
      </w:tr>
    </w:tbl>
    <w:p w14:paraId="782AD413" w14:textId="77777777" w:rsidR="00F46FA9" w:rsidRDefault="00F46FA9">
      <w:pPr>
        <w:pStyle w:val="Heading2"/>
        <w:keepNext w:val="0"/>
        <w:keepLines w:val="0"/>
        <w:widowControl w:val="0"/>
        <w:shd w:val="clear" w:color="auto" w:fill="FFFFFF"/>
        <w:spacing w:before="460" w:after="0" w:line="360" w:lineRule="auto"/>
        <w:rPr>
          <w:rFonts w:ascii="Garamond" w:eastAsia="Garamond" w:hAnsi="Garamond" w:cs="Garamond"/>
          <w:b w:val="0"/>
          <w:color w:val="1B3C45"/>
          <w:sz w:val="30"/>
          <w:szCs w:val="30"/>
        </w:rPr>
      </w:pPr>
    </w:p>
    <w:p w14:paraId="1E16C2E2" w14:textId="77777777" w:rsidR="00F46FA9" w:rsidRDefault="005F31D4">
      <w:pPr>
        <w:pStyle w:val="Heading2"/>
        <w:keepNext w:val="0"/>
        <w:keepLines w:val="0"/>
        <w:widowControl w:val="0"/>
        <w:shd w:val="clear" w:color="auto" w:fill="FFFFFF"/>
        <w:spacing w:before="460" w:after="0" w:line="360" w:lineRule="auto"/>
        <w:rPr>
          <w:rFonts w:ascii="Garamond" w:eastAsia="Garamond" w:hAnsi="Garamond" w:cs="Garamond"/>
          <w:b w:val="0"/>
          <w:color w:val="1B3C45"/>
          <w:sz w:val="30"/>
          <w:szCs w:val="30"/>
        </w:rPr>
      </w:pPr>
      <w:bookmarkStart w:id="9" w:name="_t6onnxlmwv7b" w:colFirst="0" w:colLast="0"/>
      <w:bookmarkEnd w:id="9"/>
      <w:r>
        <w:rPr>
          <w:rFonts w:ascii="Garamond" w:eastAsia="Garamond" w:hAnsi="Garamond" w:cs="Garamond"/>
          <w:b w:val="0"/>
          <w:color w:val="1B3C45"/>
          <w:sz w:val="30"/>
          <w:szCs w:val="30"/>
        </w:rPr>
        <w:t>Validation Summary</w:t>
      </w:r>
    </w:p>
    <w:tbl>
      <w:tblPr>
        <w:tblStyle w:val="a0"/>
        <w:tblW w:w="8865" w:type="dxa"/>
        <w:tblBorders>
          <w:top w:val="nil"/>
          <w:left w:val="nil"/>
          <w:bottom w:val="nil"/>
          <w:right w:val="nil"/>
          <w:insideH w:val="nil"/>
          <w:insideV w:val="nil"/>
        </w:tblBorders>
        <w:tblLayout w:type="fixed"/>
        <w:tblLook w:val="0600" w:firstRow="0" w:lastRow="0" w:firstColumn="0" w:lastColumn="0" w:noHBand="1" w:noVBand="1"/>
      </w:tblPr>
      <w:tblGrid>
        <w:gridCol w:w="1485"/>
        <w:gridCol w:w="1485"/>
        <w:gridCol w:w="1095"/>
        <w:gridCol w:w="1365"/>
        <w:gridCol w:w="1920"/>
        <w:gridCol w:w="1515"/>
      </w:tblGrid>
      <w:tr w:rsidR="00F46FA9" w14:paraId="1C31FAB1" w14:textId="77777777">
        <w:trPr>
          <w:trHeight w:val="855"/>
        </w:trPr>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A3F13D1" w14:textId="77777777" w:rsidR="00F46FA9" w:rsidRDefault="005F31D4">
            <w:pPr>
              <w:widowControl w:val="0"/>
              <w:spacing w:before="160"/>
              <w:rPr>
                <w:rFonts w:ascii="Garamond" w:eastAsia="Garamond" w:hAnsi="Garamond" w:cs="Garamond"/>
                <w:b/>
                <w:color w:val="172B4D"/>
                <w:sz w:val="21"/>
                <w:szCs w:val="21"/>
              </w:rPr>
            </w:pPr>
            <w:r>
              <w:rPr>
                <w:rFonts w:ascii="Garamond" w:eastAsia="Garamond" w:hAnsi="Garamond" w:cs="Garamond"/>
                <w:b/>
                <w:color w:val="172B4D"/>
                <w:sz w:val="21"/>
                <w:szCs w:val="21"/>
              </w:rPr>
              <w:t>Document</w:t>
            </w:r>
          </w:p>
        </w:tc>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10E83037" w14:textId="77777777" w:rsidR="00F46FA9" w:rsidRDefault="005F31D4">
            <w:pPr>
              <w:widowControl w:val="0"/>
              <w:spacing w:before="160"/>
              <w:rPr>
                <w:rFonts w:ascii="Garamond" w:eastAsia="Garamond" w:hAnsi="Garamond" w:cs="Garamond"/>
                <w:b/>
                <w:color w:val="172B4D"/>
                <w:sz w:val="21"/>
                <w:szCs w:val="21"/>
              </w:rPr>
            </w:pPr>
            <w:r>
              <w:rPr>
                <w:rFonts w:ascii="Garamond" w:eastAsia="Garamond" w:hAnsi="Garamond" w:cs="Garamond"/>
                <w:b/>
                <w:color w:val="172B4D"/>
                <w:sz w:val="21"/>
                <w:szCs w:val="21"/>
              </w:rPr>
              <w:t>Document ID</w:t>
            </w:r>
          </w:p>
        </w:tc>
        <w:tc>
          <w:tcPr>
            <w:tcW w:w="10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68E680D" w14:textId="77777777" w:rsidR="00F46FA9" w:rsidRDefault="005F31D4">
            <w:pPr>
              <w:widowControl w:val="0"/>
              <w:spacing w:before="160"/>
              <w:rPr>
                <w:rFonts w:ascii="Garamond" w:eastAsia="Garamond" w:hAnsi="Garamond" w:cs="Garamond"/>
                <w:b/>
                <w:color w:val="172B4D"/>
                <w:sz w:val="21"/>
                <w:szCs w:val="21"/>
              </w:rPr>
            </w:pPr>
            <w:r>
              <w:rPr>
                <w:rFonts w:ascii="Garamond" w:eastAsia="Garamond" w:hAnsi="Garamond" w:cs="Garamond"/>
                <w:b/>
                <w:color w:val="172B4D"/>
                <w:sz w:val="21"/>
                <w:szCs w:val="21"/>
              </w:rPr>
              <w:t>Signed by</w:t>
            </w:r>
          </w:p>
        </w:tc>
        <w:tc>
          <w:tcPr>
            <w:tcW w:w="136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103A8BCC" w14:textId="77777777" w:rsidR="00F46FA9" w:rsidRDefault="005F31D4">
            <w:pPr>
              <w:widowControl w:val="0"/>
              <w:spacing w:before="160"/>
              <w:rPr>
                <w:rFonts w:ascii="Garamond" w:eastAsia="Garamond" w:hAnsi="Garamond" w:cs="Garamond"/>
                <w:b/>
                <w:color w:val="172B4D"/>
                <w:sz w:val="21"/>
                <w:szCs w:val="21"/>
              </w:rPr>
            </w:pPr>
            <w:r>
              <w:rPr>
                <w:rFonts w:ascii="Garamond" w:eastAsia="Garamond" w:hAnsi="Garamond" w:cs="Garamond"/>
                <w:b/>
                <w:color w:val="172B4D"/>
                <w:sz w:val="21"/>
                <w:szCs w:val="21"/>
              </w:rPr>
              <w:t>Signed on (date)</w:t>
            </w:r>
          </w:p>
        </w:tc>
        <w:tc>
          <w:tcPr>
            <w:tcW w:w="192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111D91E" w14:textId="77777777" w:rsidR="00F46FA9" w:rsidRDefault="005F31D4">
            <w:pPr>
              <w:widowControl w:val="0"/>
              <w:spacing w:before="160"/>
              <w:rPr>
                <w:rFonts w:ascii="Garamond" w:eastAsia="Garamond" w:hAnsi="Garamond" w:cs="Garamond"/>
                <w:b/>
                <w:color w:val="172B4D"/>
                <w:sz w:val="21"/>
                <w:szCs w:val="21"/>
              </w:rPr>
            </w:pPr>
            <w:r>
              <w:rPr>
                <w:rFonts w:ascii="Garamond" w:eastAsia="Garamond" w:hAnsi="Garamond" w:cs="Garamond"/>
                <w:b/>
                <w:color w:val="172B4D"/>
                <w:sz w:val="21"/>
                <w:szCs w:val="21"/>
              </w:rPr>
              <w:t>Observed discrepancies</w:t>
            </w:r>
          </w:p>
        </w:tc>
        <w:tc>
          <w:tcPr>
            <w:tcW w:w="151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14C31CBB" w14:textId="77777777" w:rsidR="00F46FA9" w:rsidRDefault="005F31D4">
            <w:pPr>
              <w:widowControl w:val="0"/>
              <w:spacing w:before="160"/>
              <w:rPr>
                <w:rFonts w:ascii="Garamond" w:eastAsia="Garamond" w:hAnsi="Garamond" w:cs="Garamond"/>
                <w:b/>
                <w:color w:val="172B4D"/>
                <w:sz w:val="21"/>
                <w:szCs w:val="21"/>
              </w:rPr>
            </w:pPr>
            <w:r>
              <w:rPr>
                <w:rFonts w:ascii="Garamond" w:eastAsia="Garamond" w:hAnsi="Garamond" w:cs="Garamond"/>
                <w:b/>
                <w:color w:val="172B4D"/>
                <w:sz w:val="21"/>
                <w:szCs w:val="21"/>
              </w:rPr>
              <w:t>Resolution status</w:t>
            </w:r>
          </w:p>
        </w:tc>
      </w:tr>
      <w:tr w:rsidR="00F46FA9" w14:paraId="0C2BCBA7" w14:textId="77777777">
        <w:trPr>
          <w:trHeight w:val="1950"/>
        </w:trPr>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46B1A1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lastRenderedPageBreak/>
              <w:t>IQ</w:t>
            </w:r>
          </w:p>
        </w:tc>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5BD4AA43"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0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0894B83E"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36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C6CC537"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92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03D6ACA5"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5DA9EB5D"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5AB73C2E"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428C920B"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51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25CB87F7"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r w:rsidR="00F46FA9" w14:paraId="2A125355" w14:textId="77777777">
        <w:trPr>
          <w:trHeight w:val="1950"/>
        </w:trPr>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07306CA2"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OQ</w:t>
            </w:r>
          </w:p>
        </w:tc>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7C447B5"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0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FFFE82E"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36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77B2F7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92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5BD89A5B"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1FA682C2"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51F2FCF4"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71DF0A7C"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51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14A21BD4"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r w:rsidR="00F46FA9" w14:paraId="4DB8A4BE" w14:textId="77777777">
        <w:trPr>
          <w:trHeight w:val="1950"/>
        </w:trPr>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1C13AA04"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URS</w:t>
            </w:r>
          </w:p>
        </w:tc>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96E0F87"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0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E569119"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36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A094ADD"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92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0189F7E0"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24F6FBF5"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322CA698"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75FFEA39"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51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5C97C7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r w:rsidR="00F46FA9" w14:paraId="09C04BDE" w14:textId="77777777">
        <w:trPr>
          <w:trHeight w:val="1950"/>
        </w:trPr>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F94D9D3"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FRS</w:t>
            </w:r>
          </w:p>
        </w:tc>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C75547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0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C36006B"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36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EBAE2A2"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92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29551EA"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657481E1"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41A788F4"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533DC7EA"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51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042B3C98"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r w:rsidR="00F46FA9" w14:paraId="28223D58" w14:textId="77777777">
        <w:trPr>
          <w:trHeight w:val="1950"/>
        </w:trPr>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12B436A"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UAT/PQ</w:t>
            </w:r>
          </w:p>
        </w:tc>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3C6031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0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E714B11"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36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1B59B07B"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92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5AD4285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181C5A4A"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12C083B4"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7E895A6B"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51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65EA664"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r w:rsidR="00F46FA9" w14:paraId="0F626762" w14:textId="77777777">
        <w:trPr>
          <w:trHeight w:val="1950"/>
        </w:trPr>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4982BEA"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lastRenderedPageBreak/>
              <w:t>VP</w:t>
            </w:r>
          </w:p>
        </w:tc>
        <w:tc>
          <w:tcPr>
            <w:tcW w:w="148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1CD98CC6"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09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0FA3675"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36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A081EFC"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92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2499ACC0"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3684F753"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2611001F"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p w14:paraId="753E7E59" w14:textId="77777777" w:rsidR="00F46FA9" w:rsidRDefault="005F31D4">
            <w:pPr>
              <w:widowControl w:val="0"/>
              <w:spacing w:before="32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c>
          <w:tcPr>
            <w:tcW w:w="1515"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79821B68"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 </w:t>
            </w:r>
          </w:p>
        </w:tc>
      </w:tr>
    </w:tbl>
    <w:p w14:paraId="4D24E528" w14:textId="77777777" w:rsidR="00F46FA9" w:rsidRDefault="00F46FA9">
      <w:pPr>
        <w:widowControl w:val="0"/>
        <w:shd w:val="clear" w:color="auto" w:fill="FFFFFF"/>
        <w:spacing w:before="160"/>
        <w:rPr>
          <w:rFonts w:ascii="Garamond" w:eastAsia="Garamond" w:hAnsi="Garamond" w:cs="Garamond"/>
          <w:color w:val="172B4D"/>
          <w:sz w:val="21"/>
          <w:szCs w:val="21"/>
        </w:rPr>
      </w:pPr>
    </w:p>
    <w:p w14:paraId="1B77FF1C" w14:textId="77777777" w:rsidR="00F46FA9" w:rsidRDefault="005F31D4">
      <w:pPr>
        <w:pStyle w:val="Heading2"/>
        <w:keepNext w:val="0"/>
        <w:keepLines w:val="0"/>
        <w:widowControl w:val="0"/>
        <w:shd w:val="clear" w:color="auto" w:fill="FFFFFF"/>
        <w:spacing w:before="460" w:after="0" w:line="360" w:lineRule="auto"/>
        <w:rPr>
          <w:rFonts w:ascii="Garamond" w:eastAsia="Garamond" w:hAnsi="Garamond" w:cs="Garamond"/>
          <w:b w:val="0"/>
          <w:color w:val="1B3C45"/>
          <w:sz w:val="30"/>
          <w:szCs w:val="30"/>
        </w:rPr>
      </w:pPr>
      <w:bookmarkStart w:id="10" w:name="_vx4jf4b0x4iw" w:colFirst="0" w:colLast="0"/>
      <w:bookmarkEnd w:id="10"/>
      <w:r>
        <w:rPr>
          <w:rFonts w:ascii="Garamond" w:eastAsia="Garamond" w:hAnsi="Garamond" w:cs="Garamond"/>
          <w:b w:val="0"/>
          <w:color w:val="1B3C45"/>
          <w:sz w:val="30"/>
          <w:szCs w:val="30"/>
        </w:rPr>
        <w:t>Signature box</w:t>
      </w:r>
    </w:p>
    <w:p w14:paraId="658284E6" w14:textId="77777777" w:rsidR="00F46FA9" w:rsidRDefault="00F46FA9">
      <w:pPr>
        <w:widowControl w:val="0"/>
        <w:shd w:val="clear" w:color="auto" w:fill="FFFFFF"/>
        <w:spacing w:before="160"/>
        <w:rPr>
          <w:rFonts w:ascii="Garamond" w:eastAsia="Garamond" w:hAnsi="Garamond" w:cs="Garamond"/>
          <w:color w:val="172B4D"/>
          <w:sz w:val="21"/>
          <w:szCs w:val="21"/>
        </w:rPr>
      </w:pPr>
    </w:p>
    <w:p w14:paraId="5B316071" w14:textId="77777777" w:rsidR="00F46FA9" w:rsidRDefault="005F31D4">
      <w:pPr>
        <w:widowControl w:val="0"/>
        <w:shd w:val="clear" w:color="auto" w:fill="FFFFFF"/>
        <w:spacing w:before="160"/>
        <w:rPr>
          <w:rFonts w:ascii="Garamond" w:eastAsia="Garamond" w:hAnsi="Garamond" w:cs="Garamond"/>
          <w:color w:val="172B4D"/>
          <w:sz w:val="21"/>
          <w:szCs w:val="21"/>
        </w:rPr>
      </w:pPr>
      <w:r>
        <w:rPr>
          <w:rFonts w:ascii="Garamond" w:eastAsia="Garamond" w:hAnsi="Garamond" w:cs="Garamond"/>
          <w:color w:val="172B4D"/>
          <w:sz w:val="21"/>
          <w:szCs w:val="21"/>
        </w:rPr>
        <w:t xml:space="preserve">Signature of this document and documents referred in the Validation Summary completes validation. </w:t>
      </w:r>
    </w:p>
    <w:tbl>
      <w:tblPr>
        <w:tblStyle w:val="a1"/>
        <w:tblW w:w="6240" w:type="dxa"/>
        <w:tblBorders>
          <w:top w:val="nil"/>
          <w:left w:val="nil"/>
          <w:bottom w:val="nil"/>
          <w:right w:val="nil"/>
          <w:insideH w:val="nil"/>
          <w:insideV w:val="nil"/>
        </w:tblBorders>
        <w:tblLayout w:type="fixed"/>
        <w:tblLook w:val="0600" w:firstRow="0" w:lastRow="0" w:firstColumn="0" w:lastColumn="0" w:noHBand="1" w:noVBand="1"/>
      </w:tblPr>
      <w:tblGrid>
        <w:gridCol w:w="4650"/>
        <w:gridCol w:w="1590"/>
      </w:tblGrid>
      <w:tr w:rsidR="00F46FA9" w14:paraId="313697C6" w14:textId="77777777">
        <w:trPr>
          <w:trHeight w:val="525"/>
        </w:trPr>
        <w:tc>
          <w:tcPr>
            <w:tcW w:w="4650" w:type="dxa"/>
            <w:tcBorders>
              <w:top w:val="single" w:sz="6" w:space="0" w:color="C1C7D0"/>
              <w:left w:val="single" w:sz="6" w:space="0" w:color="C1C7D0"/>
              <w:bottom w:val="single" w:sz="6" w:space="0" w:color="C1C7D0"/>
              <w:right w:val="single" w:sz="6" w:space="0" w:color="C1C7D0"/>
            </w:tcBorders>
            <w:shd w:val="clear" w:color="auto" w:fill="F4F5F7"/>
            <w:tcMar>
              <w:top w:w="100" w:type="dxa"/>
              <w:left w:w="160" w:type="dxa"/>
              <w:bottom w:w="100" w:type="dxa"/>
              <w:right w:w="220" w:type="dxa"/>
            </w:tcMar>
          </w:tcPr>
          <w:p w14:paraId="104DB6AE" w14:textId="77777777" w:rsidR="00F46FA9" w:rsidRDefault="005F31D4">
            <w:pPr>
              <w:widowControl w:val="0"/>
              <w:spacing w:before="160"/>
              <w:rPr>
                <w:rFonts w:ascii="Garamond" w:eastAsia="Garamond" w:hAnsi="Garamond" w:cs="Garamond"/>
                <w:b/>
                <w:color w:val="1B3C45"/>
                <w:sz w:val="21"/>
                <w:szCs w:val="21"/>
              </w:rPr>
            </w:pPr>
            <w:r>
              <w:rPr>
                <w:rFonts w:ascii="Garamond" w:eastAsia="Garamond" w:hAnsi="Garamond" w:cs="Garamond"/>
                <w:b/>
                <w:color w:val="1B3C45"/>
                <w:sz w:val="21"/>
                <w:szCs w:val="21"/>
              </w:rPr>
              <w:t>Signed on</w:t>
            </w:r>
          </w:p>
        </w:tc>
        <w:tc>
          <w:tcPr>
            <w:tcW w:w="1590" w:type="dxa"/>
            <w:tcBorders>
              <w:top w:val="single" w:sz="6" w:space="0" w:color="C1C7D0"/>
              <w:left w:val="single" w:sz="6" w:space="0" w:color="C1C7D0"/>
              <w:bottom w:val="single" w:sz="6" w:space="0" w:color="C1C7D0"/>
              <w:right w:val="single" w:sz="6" w:space="0" w:color="C1C7D0"/>
            </w:tcBorders>
            <w:shd w:val="clear" w:color="auto" w:fill="F4F5F7"/>
            <w:tcMar>
              <w:top w:w="100" w:type="dxa"/>
              <w:left w:w="160" w:type="dxa"/>
              <w:bottom w:w="100" w:type="dxa"/>
              <w:right w:w="220" w:type="dxa"/>
            </w:tcMar>
          </w:tcPr>
          <w:p w14:paraId="1065ECB5" w14:textId="77777777" w:rsidR="00F46FA9" w:rsidRDefault="00F46FA9">
            <w:pPr>
              <w:widowControl w:val="0"/>
              <w:spacing w:before="160"/>
              <w:rPr>
                <w:rFonts w:ascii="Garamond" w:eastAsia="Garamond" w:hAnsi="Garamond" w:cs="Garamond"/>
                <w:b/>
                <w:color w:val="1B3C45"/>
                <w:sz w:val="21"/>
                <w:szCs w:val="21"/>
              </w:rPr>
            </w:pPr>
          </w:p>
        </w:tc>
      </w:tr>
      <w:tr w:rsidR="00F46FA9" w14:paraId="35C0D6DE" w14:textId="77777777">
        <w:trPr>
          <w:trHeight w:val="525"/>
        </w:trPr>
        <w:tc>
          <w:tcPr>
            <w:tcW w:w="46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16694D5D"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Signed by</w:t>
            </w:r>
          </w:p>
        </w:tc>
        <w:tc>
          <w:tcPr>
            <w:tcW w:w="159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60C9B8BB" w14:textId="77777777" w:rsidR="00F46FA9" w:rsidRDefault="00F46FA9">
            <w:pPr>
              <w:widowControl w:val="0"/>
              <w:spacing w:before="160"/>
              <w:rPr>
                <w:rFonts w:ascii="Garamond" w:eastAsia="Garamond" w:hAnsi="Garamond" w:cs="Garamond"/>
                <w:color w:val="172B4D"/>
                <w:sz w:val="21"/>
                <w:szCs w:val="21"/>
              </w:rPr>
            </w:pPr>
          </w:p>
        </w:tc>
      </w:tr>
      <w:tr w:rsidR="00F46FA9" w14:paraId="3415F57C" w14:textId="77777777">
        <w:trPr>
          <w:trHeight w:val="1470"/>
        </w:trPr>
        <w:tc>
          <w:tcPr>
            <w:tcW w:w="465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41FFE2EE" w14:textId="77777777" w:rsidR="00F46FA9" w:rsidRDefault="005F31D4">
            <w:pPr>
              <w:widowControl w:val="0"/>
              <w:spacing w:before="160"/>
              <w:rPr>
                <w:rFonts w:ascii="Garamond" w:eastAsia="Garamond" w:hAnsi="Garamond" w:cs="Garamond"/>
                <w:color w:val="172B4D"/>
                <w:sz w:val="21"/>
                <w:szCs w:val="21"/>
              </w:rPr>
            </w:pPr>
            <w:r>
              <w:rPr>
                <w:rFonts w:ascii="Garamond" w:eastAsia="Garamond" w:hAnsi="Garamond" w:cs="Garamond"/>
                <w:color w:val="172B4D"/>
                <w:sz w:val="21"/>
                <w:szCs w:val="21"/>
              </w:rPr>
              <w:t>Signature</w:t>
            </w:r>
          </w:p>
          <w:p w14:paraId="10B1ADF7" w14:textId="77777777" w:rsidR="00F46FA9" w:rsidRDefault="00F46FA9">
            <w:pPr>
              <w:widowControl w:val="0"/>
              <w:spacing w:before="320"/>
              <w:rPr>
                <w:rFonts w:ascii="Garamond" w:eastAsia="Garamond" w:hAnsi="Garamond" w:cs="Garamond"/>
                <w:color w:val="172B4D"/>
                <w:sz w:val="21"/>
                <w:szCs w:val="21"/>
              </w:rPr>
            </w:pPr>
          </w:p>
          <w:p w14:paraId="0B6B869E" w14:textId="77777777" w:rsidR="00F46FA9" w:rsidRDefault="00F46FA9">
            <w:pPr>
              <w:widowControl w:val="0"/>
              <w:spacing w:before="320"/>
              <w:rPr>
                <w:rFonts w:ascii="Garamond" w:eastAsia="Garamond" w:hAnsi="Garamond" w:cs="Garamond"/>
                <w:color w:val="172B4D"/>
                <w:sz w:val="21"/>
                <w:szCs w:val="21"/>
              </w:rPr>
            </w:pPr>
          </w:p>
        </w:tc>
        <w:tc>
          <w:tcPr>
            <w:tcW w:w="1590" w:type="dxa"/>
            <w:tcBorders>
              <w:top w:val="single" w:sz="6" w:space="0" w:color="C1C7D0"/>
              <w:left w:val="single" w:sz="6" w:space="0" w:color="C1C7D0"/>
              <w:bottom w:val="single" w:sz="6" w:space="0" w:color="C1C7D0"/>
              <w:right w:val="single" w:sz="6" w:space="0" w:color="C1C7D0"/>
            </w:tcBorders>
            <w:tcMar>
              <w:top w:w="100" w:type="dxa"/>
              <w:left w:w="160" w:type="dxa"/>
              <w:bottom w:w="100" w:type="dxa"/>
              <w:right w:w="160" w:type="dxa"/>
            </w:tcMar>
          </w:tcPr>
          <w:p w14:paraId="3718237B" w14:textId="77777777" w:rsidR="00F46FA9" w:rsidRDefault="00F46FA9">
            <w:pPr>
              <w:widowControl w:val="0"/>
              <w:spacing w:before="160"/>
              <w:rPr>
                <w:rFonts w:ascii="Garamond" w:eastAsia="Garamond" w:hAnsi="Garamond" w:cs="Garamond"/>
                <w:color w:val="172B4D"/>
                <w:sz w:val="21"/>
                <w:szCs w:val="21"/>
              </w:rPr>
            </w:pPr>
          </w:p>
        </w:tc>
      </w:tr>
    </w:tbl>
    <w:p w14:paraId="49775AAE" w14:textId="77777777" w:rsidR="00F46FA9" w:rsidRDefault="00F46FA9">
      <w:pPr>
        <w:widowControl w:val="0"/>
        <w:pBdr>
          <w:top w:val="nil"/>
          <w:left w:val="nil"/>
          <w:bottom w:val="nil"/>
          <w:right w:val="nil"/>
          <w:between w:val="nil"/>
        </w:pBdr>
        <w:spacing w:before="345"/>
        <w:rPr>
          <w:rFonts w:ascii="Garamond" w:eastAsia="Garamond" w:hAnsi="Garamond" w:cs="Garamond"/>
          <w:sz w:val="24"/>
          <w:szCs w:val="24"/>
        </w:rPr>
      </w:pPr>
    </w:p>
    <w:sectPr w:rsidR="00F46FA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Arial">
    <w:panose1 w:val="020B0604020202020204"/>
    <w:charset w:val="00"/>
    <w:family w:val="swiss"/>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61DE9"/>
    <w:multiLevelType w:val="multilevel"/>
    <w:tmpl w:val="50042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87AC9"/>
    <w:multiLevelType w:val="multilevel"/>
    <w:tmpl w:val="7FDA4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647FA5"/>
    <w:multiLevelType w:val="multilevel"/>
    <w:tmpl w:val="46BAC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A33A19"/>
    <w:multiLevelType w:val="multilevel"/>
    <w:tmpl w:val="2D486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0B511C"/>
    <w:multiLevelType w:val="multilevel"/>
    <w:tmpl w:val="D49C1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224687"/>
    <w:multiLevelType w:val="multilevel"/>
    <w:tmpl w:val="B9904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E16B4E"/>
    <w:multiLevelType w:val="multilevel"/>
    <w:tmpl w:val="BC8CDB64"/>
    <w:lvl w:ilvl="0">
      <w:start w:val="1"/>
      <w:numFmt w:val="bullet"/>
      <w:lvlText w:val="●"/>
      <w:lvlJc w:val="left"/>
      <w:pPr>
        <w:ind w:left="720" w:hanging="360"/>
      </w:pPr>
      <w:rPr>
        <w:rFonts w:ascii="Roboto" w:eastAsia="Roboto" w:hAnsi="Roboto" w:cs="Roboto"/>
        <w:color w:val="172B4D"/>
        <w:sz w:val="21"/>
        <w:szCs w:val="21"/>
        <w:u w:val="none"/>
      </w:rPr>
    </w:lvl>
    <w:lvl w:ilvl="1">
      <w:start w:val="1"/>
      <w:numFmt w:val="bullet"/>
      <w:lvlText w:val="●"/>
      <w:lvlJc w:val="left"/>
      <w:pPr>
        <w:ind w:left="1440" w:hanging="360"/>
      </w:pPr>
      <w:rPr>
        <w:rFonts w:ascii="Roboto" w:eastAsia="Roboto" w:hAnsi="Roboto" w:cs="Roboto"/>
        <w:color w:val="172B4D"/>
        <w:sz w:val="21"/>
        <w:szCs w:val="21"/>
        <w:u w:val="none"/>
      </w:rPr>
    </w:lvl>
    <w:lvl w:ilvl="2">
      <w:start w:val="1"/>
      <w:numFmt w:val="bullet"/>
      <w:lvlText w:val="●"/>
      <w:lvlJc w:val="left"/>
      <w:pPr>
        <w:ind w:left="2160" w:hanging="360"/>
      </w:pPr>
      <w:rPr>
        <w:rFonts w:ascii="Roboto" w:eastAsia="Roboto" w:hAnsi="Roboto" w:cs="Roboto"/>
        <w:color w:val="172B4D"/>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0E354F"/>
    <w:multiLevelType w:val="multilevel"/>
    <w:tmpl w:val="AE6CF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2A12A8"/>
    <w:multiLevelType w:val="multilevel"/>
    <w:tmpl w:val="E892CEB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5"/>
  </w:num>
  <w:num w:numId="3">
    <w:abstractNumId w:val="8"/>
  </w:num>
  <w:num w:numId="4">
    <w:abstractNumId w:val="2"/>
  </w:num>
  <w:num w:numId="5">
    <w:abstractNumId w:val="1"/>
  </w:num>
  <w:num w:numId="6">
    <w:abstractNumId w:val="6"/>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FA9"/>
    <w:rsid w:val="005F31D4"/>
    <w:rsid w:val="00F46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EE0C"/>
  <w15:docId w15:val="{00D51121-E74A-41FB-9F02-7B0E3A0B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5F31D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31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efticus/cppbestpractices/blob/master/00-Table_of_Contents.md" TargetMode="External"/><Relationship Id="rId5" Type="http://schemas.openxmlformats.org/officeDocument/2006/relationships/hyperlink" Target="https://google.github.io/styleguide/javaguid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1856</Words>
  <Characters>10583</Characters>
  <Application>Microsoft Office Word</Application>
  <DocSecurity>0</DocSecurity>
  <Lines>88</Lines>
  <Paragraphs>24</Paragraphs>
  <ScaleCrop>false</ScaleCrop>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Anthem Rukiya</cp:lastModifiedBy>
  <cp:revision>3</cp:revision>
  <cp:lastPrinted>2020-11-26T01:33:00Z</cp:lastPrinted>
  <dcterms:created xsi:type="dcterms:W3CDTF">2020-11-26T01:32:00Z</dcterms:created>
  <dcterms:modified xsi:type="dcterms:W3CDTF">2020-11-26T01:49:00Z</dcterms:modified>
</cp:coreProperties>
</file>