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FAA3DB6" wp14:textId="472D1FB2">
      <w:r w:rsidR="07788AD8">
        <w:rPr/>
        <w:t>Bell, J. (2014) Doing your research project. Open University Press.</w:t>
      </w:r>
    </w:p>
    <w:p xmlns:wp14="http://schemas.microsoft.com/office/word/2010/wordml" w:rsidP="5BE0554D" wp14:paraId="20A52650" wp14:textId="0AEBDDE7">
      <w:pPr>
        <w:pStyle w:val="Normal"/>
      </w:pPr>
      <w:r w:rsidR="07788AD8">
        <w:rPr/>
        <w:t xml:space="preserve">Adams, D. (1979) The </w:t>
      </w:r>
      <w:r w:rsidR="07788AD8">
        <w:rPr/>
        <w:t>Hitchhiker's Guide</w:t>
      </w:r>
      <w:r w:rsidR="07788AD8">
        <w:rPr/>
        <w:t xml:space="preserve"> to the </w:t>
      </w:r>
      <w:r w:rsidR="07788AD8">
        <w:rPr/>
        <w:t>galaxy</w:t>
      </w:r>
      <w:r w:rsidR="07788AD8">
        <w:rPr/>
        <w:t>. Pan. Available at: http://www.amazon.co.uk/kindle-ebooks (Accessed: 23 June 2021).</w:t>
      </w:r>
    </w:p>
    <w:p xmlns:wp14="http://schemas.microsoft.com/office/word/2010/wordml" w:rsidP="5BE0554D" wp14:paraId="7CA912F5" wp14:textId="1856A587">
      <w:pPr>
        <w:pStyle w:val="Normal"/>
      </w:pPr>
      <w:r w:rsidR="07788AD8">
        <w:rPr/>
        <w:t>Hewitt, M. (2023)</w:t>
      </w:r>
      <w:r w:rsidR="07788AD8">
        <w:rPr/>
        <w:t xml:space="preserve"> The</w:t>
      </w:r>
      <w:r w:rsidR="07788AD8">
        <w:rPr/>
        <w:t xml:space="preserve"> Victorians: </w:t>
      </w:r>
      <w:r w:rsidR="07788AD8">
        <w:rPr/>
        <w:t>a very short</w:t>
      </w:r>
      <w:r w:rsidR="07788AD8">
        <w:rPr/>
        <w:t xml:space="preserve"> introduction. Oxford Academic. Available at: </w:t>
      </w:r>
      <w:hyperlink r:id="R53f575cf0d77446f">
        <w:r w:rsidRPr="5BE0554D" w:rsidR="07788AD8">
          <w:rPr>
            <w:rStyle w:val="Hyperlink"/>
          </w:rPr>
          <w:t>https://doi-org.libezproxy.open.ac.uk/10.1093/</w:t>
        </w:r>
        <w:r w:rsidRPr="5BE0554D" w:rsidR="07788AD8">
          <w:rPr>
            <w:rStyle w:val="Hyperlink"/>
          </w:rPr>
          <w:t>actrade</w:t>
        </w:r>
        <w:r w:rsidRPr="5BE0554D" w:rsidR="07788AD8">
          <w:rPr>
            <w:rStyle w:val="Hyperlink"/>
          </w:rPr>
          <w:t>/9780198736813.00</w:t>
        </w:r>
      </w:hyperlink>
    </w:p>
    <w:p xmlns:wp14="http://schemas.microsoft.com/office/word/2010/wordml" w:rsidP="5BE0554D" wp14:paraId="48D78C65" wp14:textId="151579E1">
      <w:pPr>
        <w:pStyle w:val="Normal"/>
      </w:pPr>
      <w:r w:rsidR="7AEF26EA">
        <w:rPr/>
        <w:t>Franklin, A.W. (2012) 'Management of the problem', in S.M. Smith (ed.) The maltreatment of children. MTP, pp. 83–95.</w:t>
      </w:r>
    </w:p>
    <w:p xmlns:wp14="http://schemas.microsoft.com/office/word/2010/wordml" w:rsidP="5BE0554D" wp14:paraId="0ADD2A88" wp14:textId="4C0A7D79">
      <w:pPr>
        <w:pStyle w:val="Normal"/>
      </w:pPr>
      <w:r w:rsidR="7AEF26EA">
        <w:rPr/>
        <w:t>Dué</w:t>
      </w:r>
      <w:r w:rsidR="7AEF26EA">
        <w:rPr/>
        <w:t xml:space="preserve"> C., </w:t>
      </w:r>
      <w:r w:rsidR="7AEF26EA">
        <w:rPr/>
        <w:t>Lupack</w:t>
      </w:r>
      <w:r w:rsidR="7AEF26EA">
        <w:rPr/>
        <w:t xml:space="preserve"> </w:t>
      </w:r>
      <w:r w:rsidR="7AEF26EA">
        <w:rPr/>
        <w:t>S.</w:t>
      </w:r>
      <w:r w:rsidR="7AEF26EA">
        <w:rPr/>
        <w:t xml:space="preserve"> and Lamberton R. (2020) ‘Homer in a world of song’, in C.O. Pache (ed.) The Cambridge guide to Homer: part I - Homeric song and text. Cambridge University Press. Available at: https://www-cambridge-org.libezproxy.open.ac.uk/core/books/cambridge-gu (Accessed: 27 August 2025).</w:t>
      </w:r>
    </w:p>
    <w:p xmlns:wp14="http://schemas.microsoft.com/office/word/2010/wordml" w:rsidP="5BE0554D" wp14:paraId="6F4ED25B" wp14:textId="266F061A">
      <w:pPr>
        <w:pStyle w:val="Normal"/>
      </w:pPr>
      <w:r w:rsidR="7AEF26EA">
        <w:rPr/>
        <w:t>Olby</w:t>
      </w:r>
      <w:r w:rsidR="7AEF26EA">
        <w:rPr/>
        <w:t>, R. (2014) ‘Crick, Francis Harry Compton (1916–2004)’</w:t>
      </w:r>
      <w:r w:rsidR="7AEF26EA">
        <w:rPr/>
        <w:t>, in</w:t>
      </w:r>
      <w:r w:rsidR="7AEF26EA">
        <w:rPr/>
        <w:t xml:space="preserve"> Oxford dictionary of national biography. Online </w:t>
      </w:r>
      <w:r w:rsidR="7AEF26EA">
        <w:rPr/>
        <w:t>edn</w:t>
      </w:r>
      <w:r w:rsidR="7AEF26EA">
        <w:rPr/>
        <w:t xml:space="preserve">. Oxford University Press. Available at: </w:t>
      </w:r>
      <w:hyperlink r:id="R0237992d91774103">
        <w:r w:rsidRPr="5BE0554D" w:rsidR="7AEF26EA">
          <w:rPr>
            <w:rStyle w:val="Hyperlink"/>
          </w:rPr>
          <w:t>https://doi.org/10.1093/ref:odnb/93883</w:t>
        </w:r>
      </w:hyperlink>
      <w:r w:rsidR="7AEF26EA">
        <w:rPr/>
        <w:t>.</w:t>
      </w:r>
    </w:p>
    <w:p xmlns:wp14="http://schemas.microsoft.com/office/word/2010/wordml" w:rsidP="5BE0554D" wp14:paraId="611BFD56" wp14:textId="73109C9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Sridhar, S. (2025) 'Constructive peer review made practical: a guide to the EMPATHY framework', </w:t>
      </w:r>
      <w:r w:rsidRPr="5BE0554D" w:rsidR="7AEF26E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Journal of Marketing</w:t>
      </w: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89(3), pp. 1-12.</w:t>
      </w:r>
    </w:p>
    <w:p xmlns:wp14="http://schemas.microsoft.com/office/word/2010/wordml" w:rsidP="5BE0554D" wp14:paraId="3870B697" wp14:textId="5B604D6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Erbil, D.G. (2020) ‘A review of flipped classroom and cooperative learning method within the context of Vygotsky theory’, </w:t>
      </w:r>
      <w:r w:rsidRPr="5BE0554D" w:rsidR="7AEF26E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Frontiers in Psychology</w:t>
      </w: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11, article 1157. Available at: </w:t>
      </w:r>
      <w:hyperlink r:id="Rfe5eabe5e7a94e3e">
        <w:r w:rsidRPr="5BE0554D" w:rsidR="7AEF26EA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https://www.frontiersin.org/article/10.3389/fpsyg.2020.01157</w:t>
        </w:r>
      </w:hyperlink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6 May 2024).</w:t>
      </w:r>
    </w:p>
    <w:p xmlns:wp14="http://schemas.microsoft.com/office/word/2010/wordml" w:rsidP="5BE0554D" wp14:paraId="137A121E" wp14:textId="30104BCF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Barke, M. and Mowl, G. (2016) 'Málaga – a failed resort of the early twentieth century?', </w:t>
      </w:r>
      <w:r w:rsidRPr="5BE0554D" w:rsidR="7AEF26E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Journal of Tourism History</w:t>
      </w:r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2(3), pp. 187–212. Available at: </w:t>
      </w:r>
      <w:hyperlink r:id="R8bb33e68ec2b4a2a">
        <w:r w:rsidRPr="5BE0554D" w:rsidR="7AEF26EA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https://doi.org/10.1080/1755182X.2010.523145</w:t>
        </w:r>
      </w:hyperlink>
      <w:r w:rsidRPr="5BE0554D" w:rsidR="7AEF26E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BE0554D" wp14:paraId="3DEA141B" wp14:textId="7B3E87D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Mansell, W. and Bloom, A. (2012) ‘£10,000 carrot to tempt physics experts’,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Guardian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20 June, p. 5.</w:t>
      </w:r>
    </w:p>
    <w:p xmlns:wp14="http://schemas.microsoft.com/office/word/2010/wordml" w:rsidP="5BE0554D" wp14:paraId="46CD27CE" wp14:textId="4F568264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Davis, N (2025) 'Scientists claim to have unlocked ‘secret sauce’ needed for fine chocolate',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Guardian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18 August. Available at: </w:t>
      </w:r>
      <w:hyperlink r:id="R4bfa561b0670432e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https://www.theguardian.com/science/2025/aug/18/scientists-claim-to-hav…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19 August 2025).</w:t>
      </w:r>
    </w:p>
    <w:p xmlns:wp14="http://schemas.microsoft.com/office/word/2010/wordml" w:rsidP="5BE0554D" wp14:paraId="6F096280" wp14:textId="64036BD3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Robinson, J. (2007)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Social variation across the UK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91d68e1579f54a60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https://www.bl.uk/british-accents-and-dialects/articles/social-variatio…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21 November 2021).</w:t>
      </w:r>
    </w:p>
    <w:p xmlns:wp14="http://schemas.microsoft.com/office/word/2010/wordml" w:rsidP="5BE0554D" wp14:paraId="04D10F9F" wp14:textId="740386A3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British Psychological Society (2018)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Code of ethics and conduct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1a9789a585a04570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https://www.bps.org.uk/news-and-policy/bps-code-ethics-and-conduct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22 March 2019).</w:t>
      </w:r>
    </w:p>
    <w:p xmlns:wp14="http://schemas.microsoft.com/office/word/2010/wordml" w:rsidP="5BE0554D" wp14:paraId="13A019EA" wp14:textId="6A9355EE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Kitton, J. (2013)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Golden sunset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81c369f6b1434051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https://www.jameskittophotography.co.uk/photo_8692150.html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21 November 2021).</w:t>
      </w:r>
    </w:p>
    <w:p xmlns:wp14="http://schemas.microsoft.com/office/word/2010/wordml" w:rsidP="5BE0554D" wp14:paraId="4F19D539" wp14:textId="46BB509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Frazier, D.R. (2016)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Colosseum in Rome, Italy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[Photograph]. Available at: </w:t>
      </w:r>
      <w:hyperlink r:id="R950f869b4c7c472e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https://quest-eb-com.libezproxy.open.ac.uk/images/search/colosseum/deta…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1 September 2025).</w:t>
      </w:r>
    </w:p>
    <w:p xmlns:wp14="http://schemas.microsoft.com/office/word/2010/wordml" w:rsidP="5BE0554D" wp14:paraId="2651236F" wp14:textId="4D756473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stanitsa_dance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(2021)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Cossack 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dance</w:t>
      </w:r>
      <w:r w:rsidRPr="5BE0554D" w:rsidR="31DBBB9E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ensemble</w:t>
      </w:r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[Instagram]. Available at: </w:t>
      </w:r>
      <w:hyperlink r:id="R0a92138208ac4639">
        <w:r w:rsidRPr="5BE0554D" w:rsidR="31DBBB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https://www.instagram.com/p/COI_slphWJ_/</w:t>
        </w:r>
      </w:hyperlink>
      <w:r w:rsidRPr="5BE0554D" w:rsidR="31DBBB9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13 June 2023).</w:t>
      </w:r>
    </w:p>
    <w:p xmlns:wp14="http://schemas.microsoft.com/office/word/2010/wordml" w:rsidP="5BE0554D" wp14:paraId="4C6EC182" wp14:textId="3C26F76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O'Mahony, N. (2024) ‘How the course works’,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Welcome forum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in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A215: Creative writing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fae1b963100b48c9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https://learn2.open.ac.uk/mod/forumng/discuss.php?d=4749155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24 January 2025).</w:t>
      </w:r>
    </w:p>
    <w:p xmlns:wp14="http://schemas.microsoft.com/office/word/2010/wordml" w:rsidP="5BE0554D" wp14:paraId="73F5D815" wp14:textId="51F8111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Rietdorf, K. and Bootman, M. (2024) 'Topic 3: rare diseases'.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S290: Investigating human health and disease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cb717792c98444a3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https://learn2.open.ac.uk/mod/oucontent/view.php?id=2332940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24 January 2025).</w:t>
      </w:r>
    </w:p>
    <w:p xmlns:wp14="http://schemas.microsoft.com/office/word/2010/wordml" w:rsidP="5BE0554D" wp14:paraId="00F9E547" wp14:textId="39618DF4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Open University (2025) ‘4 What makes a system secure?’.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TM256: Cyber security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822f9fe616f64175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https://learn2.open.ac.uk/mod/oucontent/view.php?id=2426934&amp;section=5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5 March 2025).</w:t>
      </w:r>
    </w:p>
    <w:p xmlns:wp14="http://schemas.microsoft.com/office/word/2010/wordml" w:rsidP="5BE0554D" wp14:paraId="7BB70773" wp14:textId="0FD70CD0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 can also use this template to reference videos and audio that are hosted on your module website:</w:t>
      </w:r>
    </w:p>
    <w:p xmlns:wp14="http://schemas.microsoft.com/office/word/2010/wordml" w:rsidP="5BE0554D" wp14:paraId="25CAF423" wp14:textId="3D0589AF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Open University (2024) ‘Video 2.7 an example of a Frith-Happé animation’.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SK298: Brain, mind and mental health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164a1ff950704a94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https://learn2.open.ac.uk/mod/oucontent/view.php?id=2369655&amp;section=4.9…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22 November 2024).</w:t>
      </w:r>
    </w:p>
    <w:p xmlns:wp14="http://schemas.microsoft.com/office/word/2010/wordml" w:rsidP="5BE0554D" wp14:paraId="276B8690" wp14:textId="1FD25AF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Open University (2025) ‘Audio 2 interview with Richard Sorabji (Part 2)’.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A113: Revolutions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Available at: </w:t>
      </w:r>
      <w:hyperlink r:id="Rf904228059354180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https://learn2.open.ac.uk/mod/oucontent/view.php?id=2416714&amp;section=5.6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12 February 2025)</w:t>
      </w:r>
    </w:p>
    <w:p xmlns:wp14="http://schemas.microsoft.com/office/word/2010/wordml" w:rsidP="5BE0554D" wp14:paraId="33E918E6" wp14:textId="2410343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Grayling, A. and Ball, B. (2024) 'Philosophy is crucial in the age of AI', </w:t>
      </w:r>
      <w:r w:rsidRPr="5BE0554D" w:rsidR="6AB088DD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Conversation</w:t>
      </w:r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1 August. Available at </w:t>
      </w:r>
      <w:hyperlink r:id="R58fab98789684881">
        <w:r w:rsidRPr="5BE0554D" w:rsidR="6AB088DD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single"/>
            <w:lang w:val="en-US"/>
          </w:rPr>
          <w:t>https://theconversation.com/philosophy-is-crucial-in-the-age-of-ai-2359…</w:t>
        </w:r>
      </w:hyperlink>
      <w:r w:rsidRPr="5BE0554D" w:rsidR="6AB088D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(Accessed: 1 August 2024).</w:t>
      </w:r>
    </w:p>
    <w:p xmlns:wp14="http://schemas.microsoft.com/office/word/2010/wordml" w:rsidP="5763E10B" wp14:paraId="4C230719" wp14:textId="0011943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Chu, M., Leonard, 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P.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Stevenson, F. (2012) 'Growing the base for citizen science: recruiting and engaging participants', in J.L. Dickinson and R. Bonney (eds.)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Citizen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science: public participation in environmental research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Cornell University Press, pp. 69-81.</w:t>
      </w:r>
    </w:p>
    <w:p xmlns:wp14="http://schemas.microsoft.com/office/word/2010/wordml" w:rsidP="5763E10B" wp14:paraId="6F4AF448" wp14:textId="35C435E6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Young, H.D., Freedman, R.A., Sandin, T.R., and Ford, A.L. (2015)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Sears and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Zemansky's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university physics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Addison-Wesley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763E10B" wp14:paraId="71F30B09" wp14:textId="1B623D60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Young, H.D.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et al.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(2015)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Sears and 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Zemansky's</w:t>
      </w:r>
      <w:r w:rsidRPr="5763E10B" w:rsidR="7CEF55D2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university physics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Addison-Wesley</w:t>
      </w:r>
      <w:r w:rsidRPr="5763E10B" w:rsidR="7CEF55D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763E10B" wp14:paraId="43552BE3" wp14:textId="57EB7E1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 xml:space="preserve">Bush, T. (2006). Theories of Childcare. 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London:Harper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 xml:space="preserve"> Row</w:t>
      </w:r>
    </w:p>
    <w:p xmlns:wp14="http://schemas.microsoft.com/office/word/2010/wordml" w:rsidP="5763E10B" wp14:paraId="7B260B78" wp14:textId="542A1C8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Bolman, L.G., Deal, T.E. (2003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).Modern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 xml:space="preserve"> approaches to Understanding and Managing 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Organisations</w:t>
      </w: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. San Francisco: Jossey-Bass</w:t>
      </w:r>
    </w:p>
    <w:p xmlns:wp14="http://schemas.microsoft.com/office/word/2010/wordml" w:rsidP="5763E10B" wp14:paraId="4213078B" wp14:textId="6CDF183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Baldridge, J.V., Curtis, D.V. Euchre, G and Riley, G.L. (2005) Effective Communication Dublin: Gill and Macmillan</w:t>
      </w:r>
    </w:p>
    <w:p xmlns:wp14="http://schemas.microsoft.com/office/word/2010/wordml" w:rsidP="5763E10B" wp14:paraId="20C8AC95" wp14:textId="2549E4B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McEwan, I. (2002). Atonement [audiobook]. New York: HarperCollins.</w:t>
      </w:r>
    </w:p>
    <w:p xmlns:wp14="http://schemas.microsoft.com/office/word/2010/wordml" w:rsidP="5763E10B" wp14:paraId="40C5520F" wp14:textId="59E88B0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Hoyle, E. (2002) ‘Customer Service and Reception Skills’ Management and Administration, 10(2), pp87-88</w:t>
      </w:r>
    </w:p>
    <w:p xmlns:wp14="http://schemas.microsoft.com/office/word/2010/wordml" w:rsidP="5763E10B" wp14:paraId="2D378A20" wp14:textId="04BF1A7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Spruit, M. (2014). Pulmonary rehabilitation. European respiratory review[online], 23(131). Available from: http://err.ersjournals.com/content/23/131/55.full.pdf+html [accessed 14 May 2015]</w:t>
      </w:r>
    </w:p>
    <w:p xmlns:wp14="http://schemas.microsoft.com/office/word/2010/wordml" w:rsidP="5763E10B" wp14:paraId="539C70EA" wp14:textId="3FAD440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Dundalk Institute of Technology. (2012). Whitaker Theatre [image online]. Available from: https://www.dkit.ie/about [accessed 5 July 2014]</w:t>
      </w:r>
    </w:p>
    <w:p xmlns:wp14="http://schemas.microsoft.com/office/word/2010/wordml" w:rsidP="5763E10B" wp14:paraId="268E5EE4" wp14:textId="2D63D0B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noProof w:val="0"/>
          <w:sz w:val="24"/>
          <w:szCs w:val="24"/>
          <w:lang w:val="en-US"/>
        </w:rPr>
        <w:t>Monaghan Institute. (2015). Graduate research [online]. Available from: http://www.dkit.ie/research/graduate -research [accessed 24 February 2015].</w:t>
      </w:r>
    </w:p>
    <w:p xmlns:wp14="http://schemas.microsoft.com/office/word/2010/wordml" w:rsidP="5763E10B" wp14:paraId="62584A80" wp14:textId="47B13C0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Ashbourn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J. (2014)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Biometrics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in the new world: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cloud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, mobile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technology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and pervasive identity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2nd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edn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Springer.</w:t>
      </w:r>
    </w:p>
    <w:p xmlns:wp14="http://schemas.microsoft.com/office/word/2010/wordml" w:rsidP="5763E10B" wp14:paraId="48C75AF1" wp14:textId="1F8B83E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Nasta, S. and Stein, M.U. (eds) (2020)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Cambridge history of Black and Asian British writing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Cambridge University Press.</w:t>
      </w:r>
    </w:p>
    <w:p xmlns:wp14="http://schemas.microsoft.com/office/word/2010/wordml" w:rsidP="5763E10B" wp14:paraId="4563C46C" wp14:textId="5D44E15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Prior, H. (2020)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Away with the penguins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Available at: https://www.amazon.co.uk/Away-Penguins-Hazel-Prior-ebook (Accessed: 20 July 2025).</w:t>
      </w:r>
    </w:p>
    <w:p xmlns:wp14="http://schemas.microsoft.com/office/word/2010/wordml" w:rsidP="5763E10B" wp14:paraId="1A79B1B9" wp14:textId="5150332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Faulkner, W. (2000)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Light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in August.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Available at: https://www.vlebooks.com/vleweb/product/openreader?id=UniReading&amp;isbn=9781446485521 (Accessed: 10 June 2025).</w:t>
      </w:r>
    </w:p>
    <w:p xmlns:wp14="http://schemas.microsoft.com/office/word/2010/wordml" w:rsidP="5763E10B" wp14:paraId="0B9B56E8" wp14:textId="6DE671E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Gulddal, J. (2020) 'That deep underground savage instinct: narratives of sacrifice and retribution in Agatha Christie's Appointment with Death',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Textual Practice,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34(11), pp. 1803-1821.</w:t>
      </w:r>
    </w:p>
    <w:p xmlns:wp14="http://schemas.microsoft.com/office/word/2010/wordml" w:rsidP="5763E10B" wp14:paraId="235DD53E" wp14:textId="2261115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Thomas,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D.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Tian, L. (2021) 'Hits from the Bong: the impact of recreational marijuana dispensaries on property values',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Regional Science and Urban Economics,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87, article number 103655.</w:t>
      </w:r>
    </w:p>
    <w:p xmlns:wp14="http://schemas.microsoft.com/office/word/2010/wordml" w:rsidP="5763E10B" wp14:paraId="7130CC77" wp14:textId="42BD9A12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763E10B" wp14:paraId="084F3702" wp14:textId="2560B06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Adeyeye, S.A.O.,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Ashaolu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T.J. and Idowu-Adebayo, F. (2022) 'Mycotoxins: food safety, consumer health and Africa's food security',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Polycyclic Aromatic Compounds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42(8), pp. 5779–5795.</w:t>
      </w:r>
    </w:p>
    <w:p xmlns:wp14="http://schemas.microsoft.com/office/word/2010/wordml" w:rsidP="5763E10B" wp14:paraId="6227DC19" wp14:textId="68DEDE2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Moise, L., Gutiérrez, A.H., Khan, S., Tan, S., Ardito, M., Martin, W.D. &amp; De Groot, A.S. (2020) 'New 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immunoinformatics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tools for swine: designing epitope-driven vaccines, predicting vaccine efficacy, and making vaccines on demand', </w:t>
      </w:r>
      <w:r w:rsidRPr="5763E10B" w:rsidR="326379B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Frontiers in Immunology,</w:t>
      </w:r>
      <w:r w:rsidRPr="5763E10B" w:rsidR="326379B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11, article number 563362.</w:t>
      </w:r>
    </w:p>
    <w:p xmlns:wp14="http://schemas.microsoft.com/office/word/2010/wordml" w:rsidP="5763E10B" wp14:paraId="75463058" wp14:textId="20F18BB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Singh, H., Khurana, L.K. and Singh, R. (2018) 'Pharmaceutical development', in 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Vohora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D. and Singh, G. (eds) </w:t>
      </w:r>
      <w:r w:rsidRPr="5763E10B" w:rsidR="51FEB14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Pharmaceutical medicine and translational clinical research.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Academic Press, pp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.33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-46.</w:t>
      </w:r>
    </w:p>
    <w:p xmlns:wp14="http://schemas.microsoft.com/office/word/2010/wordml" w:rsidP="5763E10B" wp14:paraId="6B65A7B0" wp14:textId="422DFE3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Bologna, C. (2018) </w:t>
      </w:r>
      <w:r w:rsidRPr="5763E10B" w:rsidR="51FEB14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What happens to your mind and body when you feel homesick?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Available at: https://www.huffingtonpost.com/entry/what-happens-mindbody-homesick_us_5b201ebde4b09d7a3d77eee1 (Accessed: 24 June 2025).</w:t>
      </w:r>
    </w:p>
    <w:p xmlns:wp14="http://schemas.microsoft.com/office/word/2010/wordml" w:rsidP="5763E10B" wp14:paraId="78A02EE3" wp14:textId="6629F0B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World Health Organization (2025) </w:t>
      </w:r>
      <w:r w:rsidRPr="5763E10B" w:rsidR="51FEB14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Sodium reduction</w:t>
      </w:r>
      <w:r w:rsidRPr="5763E10B" w:rsidR="51FEB14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Available at: https://www.who.int/news-room/fact-sheets/detail/sodium-reduction (Accessed: 24 June 2025)</w:t>
      </w:r>
    </w:p>
    <w:p xmlns:wp14="http://schemas.microsoft.com/office/word/2010/wordml" w:rsidP="5763E10B" wp14:paraId="42C50786" wp14:textId="36D6707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Bureau van Dijk (2025)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Tesco plc company report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Available at: http://fame.bvdep.com (Accessed: 27 May 2025).</w:t>
      </w:r>
    </w:p>
    <w:p xmlns:wp14="http://schemas.microsoft.com/office/word/2010/wordml" w:rsidP="5763E10B" wp14:paraId="38E141D1" wp14:textId="32DF57E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Jones, L. (2018) 'Polymer blends based on compact disc scrap',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Proceedings of the Annual Technical Conference - Society of Plastics Engineers. 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San Francisco, May 6-9. Society of Plastics Engineers. pp.236-254.</w:t>
      </w:r>
    </w:p>
    <w:p xmlns:wp14="http://schemas.microsoft.com/office/word/2010/wordml" w:rsidP="5763E10B" wp14:paraId="76BAC781" wp14:textId="47E21FF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Fahrenheit 9/11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(2004) Directed by M. Moore. [Feature film]. Lions Gate Films.</w:t>
      </w:r>
    </w:p>
    <w:p xmlns:wp14="http://schemas.microsoft.com/office/word/2010/wordml" w:rsidP="5763E10B" wp14:paraId="4A6812EA" wp14:textId="467F388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Environment Agency (2020)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 flood and coastal erosion risk management strategy action plan 2021.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Environment Agency.</w:t>
      </w:r>
    </w:p>
    <w:p xmlns:wp14="http://schemas.microsoft.com/office/word/2010/wordml" w:rsidP="5763E10B" wp14:paraId="4EDB21EA" wp14:textId="36A3DC7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Scientific Advisory Committee on Nutrition (2016)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Vitamin D and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health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.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Available at: https://assets.publishing.service.gov.uk/government/uploads/system/uploads/attachment_data/file/537616/SACN_Vitamin_D_and_Health_report.pdf (Accessed: 25 July 2025).</w:t>
      </w:r>
    </w:p>
    <w:p xmlns:wp14="http://schemas.microsoft.com/office/word/2010/wordml" w:rsidP="5763E10B" wp14:paraId="396EFA0E" wp14:textId="4BFDED1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Dower, J. (1832)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A map shewing the parliamentary representation of England &amp; Wales, according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as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the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same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are settled by the Reform Act passed 7th June 1832,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1 inch to 35 miles. J. Gardner.</w:t>
      </w:r>
    </w:p>
    <w:p xmlns:wp14="http://schemas.microsoft.com/office/word/2010/wordml" w:rsidP="5763E10B" wp14:paraId="4B28B71C" wp14:textId="1952547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Graham, K. (2020) 'The biggest tree and the smallest axe',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The Guardian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31 August, pp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.21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-22.</w:t>
      </w:r>
    </w:p>
    <w:p xmlns:wp14="http://schemas.microsoft.com/office/word/2010/wordml" w:rsidP="5763E10B" wp14:paraId="651BDDDB" wp14:textId="73C087F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University of Reading (2025) 'From digging in search of the past…to shaping the future of space.' [Instagram] 13 September. Available at: https://www.instagram.com/uniofreading/p/DOgai7NAHql/ (Accessed: 15 September 2025).</w:t>
      </w:r>
    </w:p>
    <w:p xmlns:wp14="http://schemas.microsoft.com/office/word/2010/wordml" w:rsidP="5763E10B" wp14:paraId="020F0551" wp14:textId="7335CFE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Tocmo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R. (2024) 'Food fraud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' 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[Presentation slides].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FB1FSC: Food System Challenges.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University of Reading. Available at: https://www.bb.reading.ac.uk (Accessed: 17 December 2024).</w:t>
      </w:r>
    </w:p>
    <w:p xmlns:wp14="http://schemas.microsoft.com/office/word/2010/wordml" w:rsidP="5763E10B" wp14:paraId="44AC9468" wp14:textId="6C2C646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British Standards Institution (2020)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BS ISO 21543:2020: Milk and milk products - guidelines for the application of near infrared spectroscopy.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British Standards Institution.</w:t>
      </w:r>
    </w:p>
    <w:p w:rsidR="468335AA" w:rsidP="5763E10B" w:rsidRDefault="468335AA" w14:paraId="2FABC339" w14:textId="3594837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Lalani, B. (2017) </w:t>
      </w:r>
      <w:r w:rsidRPr="5763E10B" w:rsidR="468335AA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Economics and adoption of conservation agriculture in Cabo Delgado, Mozambique. </w:t>
      </w:r>
      <w:r w:rsidRPr="5763E10B" w:rsidR="468335A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PhD thesis. Reading University.</w:t>
      </w:r>
    </w:p>
    <w:p xmlns:wp14="http://schemas.microsoft.com/office/word/2010/wordml" w:rsidP="5BE0554D" wp14:paraId="7CCFF95A" wp14:textId="5EC92122">
      <w:pPr>
        <w:pStyle w:val="Normal"/>
      </w:pPr>
    </w:p>
    <w:p xmlns:wp14="http://schemas.microsoft.com/office/word/2010/wordml" w:rsidP="5BE0554D" wp14:paraId="69E6A068" wp14:textId="254718DB">
      <w:pPr>
        <w:pStyle w:val="Normal"/>
      </w:pPr>
    </w:p>
    <w:p xmlns:wp14="http://schemas.microsoft.com/office/word/2010/wordml" wp14:paraId="2C078E63" wp14:textId="13435B3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AC89F1"/>
    <w:rsid w:val="01E8B628"/>
    <w:rsid w:val="07788AD8"/>
    <w:rsid w:val="09F77168"/>
    <w:rsid w:val="1C6C36A5"/>
    <w:rsid w:val="27D67FE4"/>
    <w:rsid w:val="29CA7D3A"/>
    <w:rsid w:val="31DBBB9E"/>
    <w:rsid w:val="326379BB"/>
    <w:rsid w:val="40E81FA8"/>
    <w:rsid w:val="41AC89F1"/>
    <w:rsid w:val="43966B2B"/>
    <w:rsid w:val="468335AA"/>
    <w:rsid w:val="51FEB145"/>
    <w:rsid w:val="546762F0"/>
    <w:rsid w:val="54B88CFB"/>
    <w:rsid w:val="55A547CC"/>
    <w:rsid w:val="5763E10B"/>
    <w:rsid w:val="5BE0554D"/>
    <w:rsid w:val="5D2C15A0"/>
    <w:rsid w:val="6AB088DD"/>
    <w:rsid w:val="6ADDAA46"/>
    <w:rsid w:val="6EEE01A1"/>
    <w:rsid w:val="78E95494"/>
    <w:rsid w:val="7AEF26EA"/>
    <w:rsid w:val="7CEF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89F1"/>
  <w15:chartTrackingRefBased/>
  <w15:docId w15:val="{5BFD86D0-F274-4C4D-A7B6-8F1AC6B79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BE0554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-org.libezproxy.open.ac.uk/10.1093/actrade/9780198736813.00" TargetMode="External" Id="R53f575cf0d77446f" /><Relationship Type="http://schemas.openxmlformats.org/officeDocument/2006/relationships/hyperlink" Target="https://doi.org/10.1093/ref:odnb/93883" TargetMode="External" Id="R0237992d91774103" /><Relationship Type="http://schemas.openxmlformats.org/officeDocument/2006/relationships/hyperlink" Target="https://www.frontiersin.org/article/10.3389/fpsyg.2020.01157" TargetMode="External" Id="Rfe5eabe5e7a94e3e" /><Relationship Type="http://schemas.openxmlformats.org/officeDocument/2006/relationships/hyperlink" Target="https://doi.org/10.1080/1755182X.2010.523145" TargetMode="External" Id="R8bb33e68ec2b4a2a" /><Relationship Type="http://schemas.openxmlformats.org/officeDocument/2006/relationships/hyperlink" Target="https://www.theguardian.com/science/2025/aug/18/scientists-claim-to-have-unlocked-secret-sauce-needed-for-fine-chocolate-cocoa" TargetMode="External" Id="R4bfa561b0670432e" /><Relationship Type="http://schemas.openxmlformats.org/officeDocument/2006/relationships/hyperlink" Target="https://www.bl.uk/british-accents-and-dialects/articles/social-variation-across-the-uk" TargetMode="External" Id="R91d68e1579f54a60" /><Relationship Type="http://schemas.openxmlformats.org/officeDocument/2006/relationships/hyperlink" Target="https://www.bps.org.uk/news-and-policy/bps-code-ethics-and-conduct" TargetMode="External" Id="R1a9789a585a04570" /><Relationship Type="http://schemas.openxmlformats.org/officeDocument/2006/relationships/hyperlink" Target="https://www.jameskittophotography.co.uk/photo_8692150.html" TargetMode="External" Id="R81c369f6b1434051" /><Relationship Type="http://schemas.openxmlformats.org/officeDocument/2006/relationships/hyperlink" Target="https://quest-eb-com.libezproxy.open.ac.uk/images/search/colosseum/detail/139_1952992" TargetMode="External" Id="R950f869b4c7c472e" /><Relationship Type="http://schemas.openxmlformats.org/officeDocument/2006/relationships/hyperlink" Target="https://www.instagram.com/p/COI_slphWJ_/" TargetMode="External" Id="R0a92138208ac4639" /><Relationship Type="http://schemas.openxmlformats.org/officeDocument/2006/relationships/hyperlink" Target="https://learn2.open.ac.uk/mod/forumng/discuss.php?d=4749155" TargetMode="External" Id="Rfae1b963100b48c9" /><Relationship Type="http://schemas.openxmlformats.org/officeDocument/2006/relationships/hyperlink" Target="https://learn2.open.ac.uk/mod/oucontent/view.php?id=2332940" TargetMode="External" Id="Rcb717792c98444a3" /><Relationship Type="http://schemas.openxmlformats.org/officeDocument/2006/relationships/hyperlink" Target="https://learn2.open.ac.uk/mod/oucontent/view.php?id=2426934&amp;section=5" TargetMode="External" Id="R822f9fe616f64175" /><Relationship Type="http://schemas.openxmlformats.org/officeDocument/2006/relationships/hyperlink" Target="https://learn2.open.ac.uk/mod/oucontent/view.php?id=2369655&amp;section=4.9.6" TargetMode="External" Id="R164a1ff950704a94" /><Relationship Type="http://schemas.openxmlformats.org/officeDocument/2006/relationships/hyperlink" Target="https://learn2.open.ac.uk/mod/oucontent/view.php?id=2416714&amp;section=5.6" TargetMode="External" Id="Rf904228059354180" /><Relationship Type="http://schemas.openxmlformats.org/officeDocument/2006/relationships/hyperlink" Target="https://theconversation.com/philosophy-is-crucial-in-the-age-of-ai-235907" TargetMode="External" Id="R58fab987896848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2026-01-30T02:36:40.5969737Z</dcterms:created>
  <dcterms:modified xsi:type="dcterms:W3CDTF">2026-01-30T03:27:49.4812133Z</dcterms:modified>
  <dc:creator>Stenford Ruvinga</dc:creator>
  <lastModifiedBy>Stenford Ruvinga</lastModifiedBy>
</coreProperties>
</file>