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53BB6" w14:textId="77777777" w:rsidR="576062CF" w:rsidRPr="00B77416" w:rsidRDefault="576062CF" w:rsidP="00FD478C"/>
    <w:p w14:paraId="7400B504" w14:textId="77777777" w:rsidR="576062CF" w:rsidRPr="00B77416" w:rsidRDefault="576062CF" w:rsidP="00FD478C"/>
    <w:p w14:paraId="5A2D5D0D" w14:textId="77777777" w:rsidR="576062CF" w:rsidRPr="00B77416" w:rsidRDefault="576062CF" w:rsidP="00FD478C"/>
    <w:p w14:paraId="1957ACA4" w14:textId="77777777" w:rsidR="576062CF" w:rsidRPr="00B77416" w:rsidRDefault="576062CF" w:rsidP="00FD478C">
      <w:pPr>
        <w:rPr>
          <w:rFonts w:ascii="Times New Roman" w:hAnsi="Times New Roman" w:cs="Times New Roman"/>
          <w:sz w:val="32"/>
          <w:szCs w:val="32"/>
        </w:rPr>
      </w:pPr>
    </w:p>
    <w:p w14:paraId="299C49FE" w14:textId="77777777" w:rsidR="00B3408A" w:rsidRPr="00B77416" w:rsidRDefault="00B3408A" w:rsidP="00DC2782">
      <w:pPr>
        <w:pStyle w:val="af5"/>
        <w:rPr>
          <w:rFonts w:ascii="Times New Roman" w:hAnsi="Times New Roman" w:cs="Times New Roman"/>
          <w:b/>
          <w:bCs/>
          <w:sz w:val="32"/>
          <w:szCs w:val="32"/>
        </w:rPr>
      </w:pPr>
      <w:r w:rsidRPr="00B77416">
        <w:rPr>
          <w:rFonts w:ascii="Times New Roman" w:hAnsi="Times New Roman" w:cs="Times New Roman"/>
          <w:b/>
          <w:bCs/>
          <w:sz w:val="32"/>
          <w:szCs w:val="32"/>
        </w:rPr>
        <w:t>Industrial Practice Final Report</w:t>
      </w:r>
    </w:p>
    <w:p w14:paraId="078FB5D8" w14:textId="77777777" w:rsidR="001778BE" w:rsidRPr="00B77416" w:rsidRDefault="00B3408A" w:rsidP="00DC2782">
      <w:pPr>
        <w:pStyle w:val="af5"/>
        <w:rPr>
          <w:rFonts w:ascii="Times New Roman" w:hAnsi="Times New Roman" w:cs="Times New Roman"/>
          <w:b/>
          <w:bCs/>
          <w:sz w:val="28"/>
          <w:szCs w:val="28"/>
        </w:rPr>
      </w:pPr>
      <w:r w:rsidRPr="00B77416">
        <w:rPr>
          <w:rFonts w:ascii="Times New Roman" w:hAnsi="Times New Roman" w:cs="Times New Roman"/>
          <w:b/>
          <w:bCs/>
          <w:sz w:val="28"/>
          <w:szCs w:val="28"/>
        </w:rPr>
        <w:t>Client Base Analysis and Campaign Performance Optimization</w:t>
      </w:r>
      <w:r w:rsidRPr="00B77416">
        <w:rPr>
          <w:rFonts w:ascii="Times New Roman" w:hAnsi="Times New Roman" w:cs="Times New Roman"/>
          <w:sz w:val="28"/>
          <w:szCs w:val="28"/>
        </w:rPr>
        <w:t xml:space="preserve"> </w:t>
      </w:r>
      <w:r w:rsidRPr="00B77416">
        <w:rPr>
          <w:rFonts w:ascii="Times New Roman" w:hAnsi="Times New Roman" w:cs="Times New Roman"/>
          <w:b/>
          <w:bCs/>
          <w:sz w:val="28"/>
          <w:szCs w:val="28"/>
        </w:rPr>
        <w:t>at</w:t>
      </w:r>
    </w:p>
    <w:p w14:paraId="0CD9CA08" w14:textId="5E3DE539" w:rsidR="00B3408A" w:rsidRPr="00B77416" w:rsidRDefault="00B3408A" w:rsidP="00DC2782">
      <w:pPr>
        <w:pStyle w:val="af5"/>
        <w:rPr>
          <w:rFonts w:ascii="Times New Roman" w:hAnsi="Times New Roman" w:cs="Times New Roman"/>
          <w:sz w:val="28"/>
          <w:szCs w:val="28"/>
        </w:rPr>
      </w:pPr>
      <w:r w:rsidRPr="00B77416">
        <w:rPr>
          <w:rFonts w:ascii="Times New Roman" w:hAnsi="Times New Roman" w:cs="Times New Roman"/>
          <w:b/>
          <w:bCs/>
          <w:sz w:val="28"/>
          <w:szCs w:val="28"/>
        </w:rPr>
        <w:t xml:space="preserve"> WELON AGENCY, TOO</w:t>
      </w:r>
    </w:p>
    <w:p w14:paraId="40DA4A78" w14:textId="3808FC20" w:rsidR="00B3408A" w:rsidRPr="00B77416" w:rsidRDefault="00DC2782" w:rsidP="00DC2782">
      <w:pPr>
        <w:pStyle w:val="af5"/>
        <w:rPr>
          <w:rFonts w:ascii="Times New Roman" w:hAnsi="Times New Roman" w:cs="Times New Roman"/>
          <w:sz w:val="24"/>
          <w:szCs w:val="24"/>
        </w:rPr>
      </w:pPr>
      <w:r w:rsidRPr="00B77416">
        <w:rPr>
          <w:rFonts w:ascii="Times New Roman" w:hAnsi="Times New Roman" w:cs="Times New Roman"/>
          <w:b/>
          <w:bCs/>
          <w:sz w:val="24"/>
          <w:szCs w:val="24"/>
        </w:rPr>
        <w:t xml:space="preserve">Student Name: </w:t>
      </w:r>
      <w:r w:rsidRPr="00B77416">
        <w:rPr>
          <w:rFonts w:ascii="Times New Roman" w:hAnsi="Times New Roman" w:cs="Times New Roman"/>
          <w:sz w:val="24"/>
          <w:szCs w:val="24"/>
        </w:rPr>
        <w:t>Aitakhmetova Sabina</w:t>
      </w:r>
    </w:p>
    <w:p w14:paraId="63FDC342" w14:textId="24B07553" w:rsidR="00DC2782" w:rsidRPr="00B77416" w:rsidRDefault="00DC2782" w:rsidP="00DC2782">
      <w:pPr>
        <w:ind w:firstLine="0"/>
        <w:jc w:val="center"/>
        <w:rPr>
          <w:rFonts w:ascii="Times New Roman" w:hAnsi="Times New Roman" w:cs="Times New Roman"/>
          <w:sz w:val="24"/>
          <w:szCs w:val="24"/>
        </w:rPr>
      </w:pPr>
      <w:r w:rsidRPr="00B77416">
        <w:rPr>
          <w:rFonts w:ascii="Times New Roman" w:hAnsi="Times New Roman" w:cs="Times New Roman"/>
          <w:b/>
          <w:bCs/>
          <w:sz w:val="24"/>
          <w:szCs w:val="24"/>
        </w:rPr>
        <w:t xml:space="preserve">Student ID: </w:t>
      </w:r>
      <w:r w:rsidRPr="00B77416">
        <w:rPr>
          <w:rFonts w:ascii="Times New Roman" w:hAnsi="Times New Roman" w:cs="Times New Roman"/>
          <w:sz w:val="24"/>
          <w:szCs w:val="24"/>
        </w:rPr>
        <w:t>MCS - 2401</w:t>
      </w:r>
    </w:p>
    <w:p w14:paraId="74581CCC" w14:textId="77777777" w:rsidR="00DC2782" w:rsidRPr="00B77416" w:rsidRDefault="00DC2782" w:rsidP="00DC2782">
      <w:pPr>
        <w:jc w:val="center"/>
        <w:rPr>
          <w:rFonts w:ascii="Times New Roman" w:hAnsi="Times New Roman" w:cs="Times New Roman"/>
          <w:sz w:val="24"/>
          <w:szCs w:val="24"/>
        </w:rPr>
      </w:pPr>
      <w:r w:rsidRPr="00B77416">
        <w:rPr>
          <w:rFonts w:ascii="Times New Roman" w:hAnsi="Times New Roman" w:cs="Times New Roman"/>
          <w:b/>
          <w:bCs/>
          <w:sz w:val="24"/>
          <w:szCs w:val="24"/>
        </w:rPr>
        <w:t xml:space="preserve">Program: </w:t>
      </w:r>
      <w:r w:rsidRPr="00B77416">
        <w:rPr>
          <w:rFonts w:ascii="Times New Roman" w:hAnsi="Times New Roman" w:cs="Times New Roman"/>
          <w:sz w:val="24"/>
          <w:szCs w:val="24"/>
        </w:rPr>
        <w:t>Mathematics and Computational Sciences</w:t>
      </w:r>
    </w:p>
    <w:p w14:paraId="0FBDCA40" w14:textId="77777777" w:rsidR="00DC2782" w:rsidRPr="00B77416" w:rsidRDefault="00DC2782" w:rsidP="00DC2782">
      <w:pPr>
        <w:jc w:val="center"/>
        <w:rPr>
          <w:rFonts w:ascii="Times New Roman" w:hAnsi="Times New Roman" w:cs="Times New Roman"/>
          <w:sz w:val="24"/>
          <w:szCs w:val="24"/>
        </w:rPr>
      </w:pPr>
      <w:r w:rsidRPr="00B77416">
        <w:rPr>
          <w:rFonts w:ascii="Times New Roman" w:hAnsi="Times New Roman" w:cs="Times New Roman"/>
          <w:b/>
          <w:bCs/>
          <w:sz w:val="24"/>
          <w:szCs w:val="24"/>
        </w:rPr>
        <w:t xml:space="preserve">University: </w:t>
      </w:r>
      <w:r w:rsidRPr="00B77416">
        <w:rPr>
          <w:rFonts w:ascii="Times New Roman" w:hAnsi="Times New Roman" w:cs="Times New Roman"/>
          <w:sz w:val="24"/>
          <w:szCs w:val="24"/>
        </w:rPr>
        <w:t>Astana IT University</w:t>
      </w:r>
    </w:p>
    <w:p w14:paraId="2B0A6457" w14:textId="77777777" w:rsidR="00DC2782" w:rsidRPr="00B77416" w:rsidRDefault="00DC2782" w:rsidP="00DC2782">
      <w:pPr>
        <w:jc w:val="center"/>
        <w:rPr>
          <w:rFonts w:ascii="Times New Roman" w:hAnsi="Times New Roman" w:cs="Times New Roman"/>
          <w:sz w:val="24"/>
          <w:szCs w:val="24"/>
        </w:rPr>
      </w:pPr>
      <w:r w:rsidRPr="00B77416">
        <w:rPr>
          <w:rFonts w:ascii="Times New Roman" w:hAnsi="Times New Roman" w:cs="Times New Roman"/>
          <w:b/>
          <w:bCs/>
          <w:sz w:val="24"/>
          <w:szCs w:val="24"/>
        </w:rPr>
        <w:t xml:space="preserve">Company: </w:t>
      </w:r>
      <w:r w:rsidRPr="00B77416">
        <w:rPr>
          <w:rFonts w:ascii="Times New Roman" w:hAnsi="Times New Roman" w:cs="Times New Roman"/>
          <w:sz w:val="24"/>
          <w:szCs w:val="24"/>
        </w:rPr>
        <w:t>WELON AGENCY, TOO</w:t>
      </w:r>
    </w:p>
    <w:p w14:paraId="65E8F73A" w14:textId="19E9EDC0" w:rsidR="00DC2782" w:rsidRPr="00B77416" w:rsidRDefault="00DC2782" w:rsidP="00DC2782">
      <w:pPr>
        <w:jc w:val="center"/>
        <w:rPr>
          <w:rFonts w:ascii="Times New Roman" w:hAnsi="Times New Roman" w:cs="Times New Roman"/>
          <w:sz w:val="24"/>
          <w:szCs w:val="24"/>
        </w:rPr>
      </w:pPr>
      <w:r w:rsidRPr="00B77416">
        <w:rPr>
          <w:rFonts w:ascii="Times New Roman" w:hAnsi="Times New Roman" w:cs="Times New Roman"/>
          <w:b/>
          <w:bCs/>
          <w:sz w:val="24"/>
          <w:szCs w:val="24"/>
        </w:rPr>
        <w:t>Department:</w:t>
      </w:r>
      <w:r w:rsidRPr="00B77416">
        <w:rPr>
          <w:rFonts w:ascii="Times New Roman" w:hAnsi="Times New Roman" w:cs="Times New Roman"/>
          <w:sz w:val="24"/>
          <w:szCs w:val="24"/>
        </w:rPr>
        <w:t xml:space="preserve"> Analytics &amp; Performance Department</w:t>
      </w:r>
    </w:p>
    <w:p w14:paraId="482274D4" w14:textId="77777777" w:rsidR="00DC2782" w:rsidRPr="00B77416" w:rsidRDefault="00DC2782" w:rsidP="00DC2782">
      <w:pPr>
        <w:jc w:val="center"/>
        <w:rPr>
          <w:rFonts w:ascii="Times New Roman" w:hAnsi="Times New Roman" w:cs="Times New Roman"/>
          <w:sz w:val="24"/>
          <w:szCs w:val="24"/>
        </w:rPr>
      </w:pPr>
      <w:r w:rsidRPr="00B77416">
        <w:rPr>
          <w:rFonts w:ascii="Times New Roman" w:hAnsi="Times New Roman" w:cs="Times New Roman"/>
          <w:b/>
          <w:bCs/>
          <w:sz w:val="24"/>
          <w:szCs w:val="24"/>
        </w:rPr>
        <w:t xml:space="preserve">Position: </w:t>
      </w:r>
      <w:r w:rsidRPr="00B77416">
        <w:rPr>
          <w:rFonts w:ascii="Times New Roman" w:hAnsi="Times New Roman" w:cs="Times New Roman"/>
          <w:sz w:val="24"/>
          <w:szCs w:val="24"/>
        </w:rPr>
        <w:t>Data Analyst Intern</w:t>
      </w:r>
    </w:p>
    <w:p w14:paraId="7EAB66FF" w14:textId="77777777" w:rsidR="00DC2782" w:rsidRPr="00B77416" w:rsidRDefault="00DC2782" w:rsidP="00DC2782">
      <w:pPr>
        <w:jc w:val="center"/>
        <w:rPr>
          <w:rFonts w:ascii="Times New Roman" w:hAnsi="Times New Roman" w:cs="Times New Roman"/>
          <w:sz w:val="24"/>
          <w:szCs w:val="24"/>
        </w:rPr>
      </w:pPr>
      <w:r w:rsidRPr="00B77416">
        <w:rPr>
          <w:rFonts w:ascii="Times New Roman" w:hAnsi="Times New Roman" w:cs="Times New Roman"/>
          <w:b/>
          <w:bCs/>
          <w:sz w:val="24"/>
          <w:szCs w:val="24"/>
        </w:rPr>
        <w:t xml:space="preserve">Workplace Advisor: </w:t>
      </w:r>
      <w:proofErr w:type="spellStart"/>
      <w:r w:rsidRPr="00B77416">
        <w:rPr>
          <w:rFonts w:ascii="Times New Roman" w:hAnsi="Times New Roman" w:cs="Times New Roman"/>
          <w:sz w:val="24"/>
          <w:szCs w:val="24"/>
        </w:rPr>
        <w:t>Skakovsky</w:t>
      </w:r>
      <w:proofErr w:type="spellEnd"/>
      <w:r w:rsidRPr="00B77416">
        <w:rPr>
          <w:rFonts w:ascii="Times New Roman" w:hAnsi="Times New Roman" w:cs="Times New Roman"/>
          <w:sz w:val="24"/>
          <w:szCs w:val="24"/>
        </w:rPr>
        <w:t xml:space="preserve"> Dmitry</w:t>
      </w:r>
    </w:p>
    <w:p w14:paraId="37FEEEB0" w14:textId="19202E12" w:rsidR="00DC2782" w:rsidRPr="00B77416" w:rsidRDefault="00DC2782" w:rsidP="00DC2782">
      <w:pPr>
        <w:jc w:val="center"/>
        <w:rPr>
          <w:rFonts w:ascii="Times New Roman" w:hAnsi="Times New Roman" w:cs="Times New Roman"/>
          <w:sz w:val="24"/>
          <w:szCs w:val="24"/>
        </w:rPr>
      </w:pPr>
      <w:r w:rsidRPr="00B77416">
        <w:rPr>
          <w:rFonts w:ascii="Times New Roman" w:hAnsi="Times New Roman" w:cs="Times New Roman"/>
          <w:b/>
          <w:bCs/>
          <w:sz w:val="24"/>
          <w:szCs w:val="24"/>
        </w:rPr>
        <w:t xml:space="preserve">Advisor Position: </w:t>
      </w:r>
      <w:r w:rsidRPr="00B77416">
        <w:rPr>
          <w:rFonts w:ascii="Times New Roman" w:hAnsi="Times New Roman" w:cs="Times New Roman"/>
          <w:sz w:val="24"/>
          <w:szCs w:val="24"/>
        </w:rPr>
        <w:t>IT Project Manager</w:t>
      </w:r>
    </w:p>
    <w:p w14:paraId="018576EA" w14:textId="06797D94" w:rsidR="00FD478C" w:rsidRPr="00B77416" w:rsidRDefault="00DC2782" w:rsidP="00DC2782">
      <w:pPr>
        <w:jc w:val="center"/>
        <w:rPr>
          <w:rFonts w:ascii="Times New Roman" w:hAnsi="Times New Roman" w:cs="Times New Roman"/>
          <w:sz w:val="24"/>
          <w:szCs w:val="24"/>
        </w:rPr>
      </w:pPr>
      <w:r w:rsidRPr="00B77416">
        <w:rPr>
          <w:rFonts w:ascii="Times New Roman" w:hAnsi="Times New Roman" w:cs="Times New Roman"/>
          <w:b/>
          <w:bCs/>
          <w:sz w:val="24"/>
          <w:szCs w:val="24"/>
        </w:rPr>
        <w:t xml:space="preserve">Internship Period: </w:t>
      </w:r>
      <w:r w:rsidRPr="00B77416">
        <w:rPr>
          <w:rFonts w:ascii="Times New Roman" w:hAnsi="Times New Roman" w:cs="Times New Roman"/>
          <w:sz w:val="24"/>
          <w:szCs w:val="24"/>
        </w:rPr>
        <w:t>June 08, 2026 – July 04, 2026</w:t>
      </w:r>
    </w:p>
    <w:p w14:paraId="782FAA7F" w14:textId="3923CB04" w:rsidR="00FD478C" w:rsidRPr="00B77416" w:rsidRDefault="00FD478C" w:rsidP="00FD478C">
      <w:pPr>
        <w:pStyle w:val="af5"/>
        <w:rPr>
          <w:rFonts w:ascii="Times New Roman" w:hAnsi="Times New Roman" w:cs="Times New Roman"/>
        </w:rPr>
      </w:pPr>
    </w:p>
    <w:p w14:paraId="57ACD2E2" w14:textId="77777777" w:rsidR="576062CF" w:rsidRPr="00B77416" w:rsidRDefault="576062CF" w:rsidP="00DF3215">
      <w:pPr>
        <w:rPr>
          <w:rFonts w:ascii="Times New Roman" w:hAnsi="Times New Roman" w:cs="Times New Roman"/>
        </w:rPr>
      </w:pPr>
    </w:p>
    <w:p w14:paraId="1C22FA27" w14:textId="77777777" w:rsidR="717E282B" w:rsidRPr="00B77416" w:rsidRDefault="717E282B" w:rsidP="00DF3215">
      <w:pPr>
        <w:rPr>
          <w:rFonts w:ascii="Times New Roman" w:hAnsi="Times New Roman" w:cs="Times New Roman"/>
        </w:rPr>
      </w:pPr>
    </w:p>
    <w:p w14:paraId="04E359AD" w14:textId="77777777" w:rsidR="717E282B" w:rsidRPr="00B77416" w:rsidRDefault="717E282B" w:rsidP="00DF3215">
      <w:pPr>
        <w:rPr>
          <w:rFonts w:ascii="Times New Roman" w:hAnsi="Times New Roman" w:cs="Times New Roman"/>
        </w:rPr>
      </w:pPr>
    </w:p>
    <w:p w14:paraId="6A98F8B7" w14:textId="1A7FA7B6" w:rsidR="002810B0" w:rsidRPr="00B77416" w:rsidRDefault="002810B0">
      <w:pPr>
        <w:spacing w:after="160" w:line="259" w:lineRule="auto"/>
        <w:ind w:firstLine="0"/>
        <w:rPr>
          <w:rFonts w:ascii="Times New Roman" w:hAnsi="Times New Roman" w:cs="Times New Roman"/>
        </w:rPr>
      </w:pPr>
      <w:r w:rsidRPr="00B77416">
        <w:rPr>
          <w:rFonts w:ascii="Times New Roman" w:hAnsi="Times New Roman" w:cs="Times New Roman"/>
        </w:rPr>
        <w:br w:type="page"/>
      </w:r>
    </w:p>
    <w:p w14:paraId="16653C0D" w14:textId="7814A69D" w:rsidR="00A44753" w:rsidRPr="00B77416" w:rsidRDefault="00A44753" w:rsidP="00A44753">
      <w:pPr>
        <w:spacing w:after="160" w:line="259" w:lineRule="auto"/>
        <w:ind w:firstLine="0"/>
        <w:rPr>
          <w:rFonts w:ascii="Times New Roman" w:hAnsi="Times New Roman" w:cs="Times New Roman"/>
          <w:sz w:val="28"/>
          <w:szCs w:val="28"/>
        </w:rPr>
      </w:pPr>
      <w:r w:rsidRPr="00B77416">
        <w:rPr>
          <w:rFonts w:ascii="Times New Roman" w:hAnsi="Times New Roman" w:cs="Times New Roman"/>
          <w:b/>
          <w:bCs/>
          <w:sz w:val="28"/>
          <w:szCs w:val="28"/>
        </w:rPr>
        <w:lastRenderedPageBreak/>
        <w:t>Table of Contents</w:t>
      </w:r>
    </w:p>
    <w:p w14:paraId="44BD7007" w14:textId="3DB0D43B" w:rsidR="00A44753" w:rsidRPr="00B77416" w:rsidRDefault="00A44753" w:rsidP="00A44753">
      <w:pPr>
        <w:pStyle w:val="af9"/>
        <w:numPr>
          <w:ilvl w:val="0"/>
          <w:numId w:val="17"/>
        </w:numPr>
        <w:spacing w:after="160" w:line="259" w:lineRule="auto"/>
        <w:rPr>
          <w:rFonts w:ascii="Times New Roman" w:hAnsi="Times New Roman" w:cs="Times New Roman"/>
        </w:rPr>
      </w:pPr>
      <w:r w:rsidRPr="00B77416">
        <w:rPr>
          <w:rFonts w:ascii="Times New Roman" w:hAnsi="Times New Roman" w:cs="Times New Roman"/>
        </w:rPr>
        <w:t>Internship Placement Eligibility ............... 3</w:t>
      </w:r>
    </w:p>
    <w:p w14:paraId="327F83F3" w14:textId="4F65D4F5" w:rsidR="00A44753" w:rsidRPr="00B77416" w:rsidRDefault="00A44753" w:rsidP="00A44753">
      <w:pPr>
        <w:numPr>
          <w:ilvl w:val="0"/>
          <w:numId w:val="17"/>
        </w:numPr>
        <w:tabs>
          <w:tab w:val="num" w:pos="720"/>
        </w:tabs>
        <w:spacing w:after="160" w:line="259" w:lineRule="auto"/>
        <w:rPr>
          <w:rFonts w:ascii="Times New Roman" w:hAnsi="Times New Roman" w:cs="Times New Roman"/>
        </w:rPr>
      </w:pPr>
      <w:r w:rsidRPr="00B77416">
        <w:rPr>
          <w:rFonts w:ascii="Times New Roman" w:hAnsi="Times New Roman" w:cs="Times New Roman"/>
        </w:rPr>
        <w:t>Introduction .......................................... 4</w:t>
      </w:r>
    </w:p>
    <w:p w14:paraId="62987B8B" w14:textId="3D9AFD72"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Workplace Description ........................... 5</w:t>
      </w:r>
    </w:p>
    <w:p w14:paraId="39FEC367" w14:textId="7CD0A2FD"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 xml:space="preserve"> 2.1 Company Overview .......................... 5</w:t>
      </w:r>
    </w:p>
    <w:p w14:paraId="430077D9" w14:textId="2622AB58"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2.2 Department Description ................... 6</w:t>
      </w:r>
    </w:p>
    <w:p w14:paraId="71BFF94F" w14:textId="5581ECD3"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2.3 Technologies Used .......................... 6</w:t>
      </w:r>
    </w:p>
    <w:p w14:paraId="60F5DF16" w14:textId="040292A2" w:rsidR="00A44753" w:rsidRPr="00B77416" w:rsidRDefault="00A44753" w:rsidP="00A44753">
      <w:pPr>
        <w:numPr>
          <w:ilvl w:val="0"/>
          <w:numId w:val="17"/>
        </w:numPr>
        <w:tabs>
          <w:tab w:val="num" w:pos="720"/>
        </w:tabs>
        <w:spacing w:after="160" w:line="259" w:lineRule="auto"/>
        <w:rPr>
          <w:rFonts w:ascii="Times New Roman" w:hAnsi="Times New Roman" w:cs="Times New Roman"/>
        </w:rPr>
      </w:pPr>
      <w:r w:rsidRPr="00B77416">
        <w:rPr>
          <w:rFonts w:ascii="Times New Roman" w:hAnsi="Times New Roman" w:cs="Times New Roman"/>
        </w:rPr>
        <w:t>2.4 Student Position and Responsibilities</w:t>
      </w:r>
      <w:proofErr w:type="gramStart"/>
      <w:r w:rsidRPr="00B77416">
        <w:rPr>
          <w:rFonts w:ascii="Times New Roman" w:hAnsi="Times New Roman" w:cs="Times New Roman"/>
        </w:rPr>
        <w:t xml:space="preserve"> ..</w:t>
      </w:r>
      <w:proofErr w:type="gramEnd"/>
      <w:r w:rsidRPr="00B77416">
        <w:rPr>
          <w:rFonts w:ascii="Times New Roman" w:hAnsi="Times New Roman" w:cs="Times New Roman"/>
        </w:rPr>
        <w:t xml:space="preserve"> 6</w:t>
      </w:r>
    </w:p>
    <w:p w14:paraId="750728F9" w14:textId="77777777"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 xml:space="preserve">Technical Work and Implementation ......... 7 </w:t>
      </w:r>
    </w:p>
    <w:p w14:paraId="744341DE" w14:textId="77777777"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 xml:space="preserve">3.1 Dataset Design and Data Collection .... 7 </w:t>
      </w:r>
    </w:p>
    <w:p w14:paraId="4604EF5B" w14:textId="7D77B275"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3.2 SQL Database and Queries ............... 7</w:t>
      </w:r>
    </w:p>
    <w:p w14:paraId="51F9172F" w14:textId="27383359"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3.3 RFM Segmentation .......................... 8</w:t>
      </w:r>
    </w:p>
    <w:p w14:paraId="4FA7B300" w14:textId="087F9E73"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3.4 Correlation Analysis ......................... 8</w:t>
      </w:r>
    </w:p>
    <w:p w14:paraId="3E2E0649" w14:textId="23056767"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3.5 A/B Testing .................................... 8</w:t>
      </w:r>
    </w:p>
    <w:p w14:paraId="41CFED25" w14:textId="7890E6C8"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3.6 Seasonal Analysis ........................... 10</w:t>
      </w:r>
    </w:p>
    <w:p w14:paraId="2D435EBA" w14:textId="79846ACC"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 xml:space="preserve"> 3.7 K-Means Clustering ......................... 11</w:t>
      </w:r>
    </w:p>
    <w:p w14:paraId="694477DF" w14:textId="33564CDD"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3.8 Churn Prediction ............................. 11</w:t>
      </w:r>
    </w:p>
    <w:p w14:paraId="5729036A" w14:textId="0202F462"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 xml:space="preserve"> 3.9 Conversion Forecasting .................... 12</w:t>
      </w:r>
    </w:p>
    <w:p w14:paraId="2DE80E79" w14:textId="55946022"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 xml:space="preserve"> 3.10 Budget Optimization ....................... 12</w:t>
      </w:r>
    </w:p>
    <w:p w14:paraId="599FE5AD" w14:textId="79B8D2E1" w:rsidR="00A44753" w:rsidRPr="00B77416" w:rsidRDefault="00A44753" w:rsidP="00A44753">
      <w:pPr>
        <w:numPr>
          <w:ilvl w:val="0"/>
          <w:numId w:val="17"/>
        </w:numPr>
        <w:spacing w:after="160" w:line="259" w:lineRule="auto"/>
        <w:rPr>
          <w:rFonts w:ascii="Times New Roman" w:hAnsi="Times New Roman" w:cs="Times New Roman"/>
        </w:rPr>
      </w:pPr>
      <w:r w:rsidRPr="00B77416">
        <w:rPr>
          <w:rFonts w:ascii="Times New Roman" w:hAnsi="Times New Roman" w:cs="Times New Roman"/>
        </w:rPr>
        <w:t xml:space="preserve"> 3.11 Interactive Dashboard .................... 13</w:t>
      </w:r>
    </w:p>
    <w:p w14:paraId="537C38B7" w14:textId="1D0191BB" w:rsidR="00A44753" w:rsidRPr="00B77416" w:rsidRDefault="00A44753" w:rsidP="00A44753">
      <w:pPr>
        <w:numPr>
          <w:ilvl w:val="0"/>
          <w:numId w:val="17"/>
        </w:numPr>
        <w:tabs>
          <w:tab w:val="num" w:pos="720"/>
        </w:tabs>
        <w:spacing w:after="160" w:line="259" w:lineRule="auto"/>
        <w:rPr>
          <w:rFonts w:ascii="Times New Roman" w:hAnsi="Times New Roman" w:cs="Times New Roman"/>
        </w:rPr>
      </w:pPr>
      <w:r w:rsidRPr="00B77416">
        <w:rPr>
          <w:rFonts w:ascii="Times New Roman" w:hAnsi="Times New Roman" w:cs="Times New Roman"/>
        </w:rPr>
        <w:t xml:space="preserve"> 3.12 </w:t>
      </w:r>
      <w:proofErr w:type="spellStart"/>
      <w:r w:rsidRPr="00B77416">
        <w:rPr>
          <w:rFonts w:ascii="Times New Roman" w:hAnsi="Times New Roman" w:cs="Times New Roman"/>
        </w:rPr>
        <w:t>Streamlit</w:t>
      </w:r>
      <w:proofErr w:type="spellEnd"/>
      <w:r w:rsidRPr="00B77416">
        <w:rPr>
          <w:rFonts w:ascii="Times New Roman" w:hAnsi="Times New Roman" w:cs="Times New Roman"/>
        </w:rPr>
        <w:t xml:space="preserve"> Web Application ............... 14</w:t>
      </w:r>
    </w:p>
    <w:p w14:paraId="1A1963F5" w14:textId="69AF1774" w:rsidR="00CB3E81" w:rsidRPr="00B77416" w:rsidRDefault="00CB3E81" w:rsidP="00CB3E81">
      <w:pPr>
        <w:numPr>
          <w:ilvl w:val="0"/>
          <w:numId w:val="17"/>
        </w:numPr>
        <w:tabs>
          <w:tab w:val="num" w:pos="720"/>
        </w:tabs>
        <w:spacing w:after="160" w:line="259" w:lineRule="auto"/>
        <w:rPr>
          <w:rFonts w:ascii="Times New Roman" w:hAnsi="Times New Roman" w:cs="Times New Roman"/>
        </w:rPr>
      </w:pPr>
      <w:r w:rsidRPr="00B77416">
        <w:rPr>
          <w:rFonts w:ascii="Times New Roman" w:hAnsi="Times New Roman" w:cs="Times New Roman"/>
        </w:rPr>
        <w:t>4. Reflection ............... 18</w:t>
      </w:r>
    </w:p>
    <w:p w14:paraId="61AE388F" w14:textId="57C4456D" w:rsidR="00EC389F" w:rsidRPr="00B77416" w:rsidRDefault="00CB3E81" w:rsidP="00EC389F">
      <w:pPr>
        <w:numPr>
          <w:ilvl w:val="0"/>
          <w:numId w:val="17"/>
        </w:numPr>
        <w:tabs>
          <w:tab w:val="num" w:pos="720"/>
        </w:tabs>
        <w:spacing w:after="160" w:line="259" w:lineRule="auto"/>
        <w:rPr>
          <w:rFonts w:ascii="Times New Roman" w:hAnsi="Times New Roman" w:cs="Times New Roman"/>
        </w:rPr>
      </w:pPr>
      <w:r w:rsidRPr="00B77416">
        <w:rPr>
          <w:rFonts w:ascii="Times New Roman" w:hAnsi="Times New Roman" w:cs="Times New Roman"/>
        </w:rPr>
        <w:t>4.1</w:t>
      </w:r>
      <w:r w:rsidRPr="00B77416">
        <w:rPr>
          <w:rFonts w:ascii="Times New Roman" w:hAnsi="Times New Roman" w:cs="Times New Roman"/>
          <w:sz w:val="26"/>
          <w:szCs w:val="26"/>
        </w:rPr>
        <w:t xml:space="preserve"> </w:t>
      </w:r>
      <w:r w:rsidRPr="00B77416">
        <w:rPr>
          <w:rFonts w:ascii="Times New Roman" w:hAnsi="Times New Roman" w:cs="Times New Roman"/>
        </w:rPr>
        <w:t>Technical Challenges and Solutions............... 18</w:t>
      </w:r>
    </w:p>
    <w:p w14:paraId="01F7E05E" w14:textId="36E4E5D4" w:rsidR="00EC389F" w:rsidRPr="00B77416" w:rsidRDefault="00CB3E81" w:rsidP="00EC389F">
      <w:pPr>
        <w:numPr>
          <w:ilvl w:val="0"/>
          <w:numId w:val="17"/>
        </w:numPr>
        <w:tabs>
          <w:tab w:val="num" w:pos="720"/>
        </w:tabs>
        <w:spacing w:after="160" w:line="259" w:lineRule="auto"/>
        <w:rPr>
          <w:rFonts w:ascii="Times New Roman" w:hAnsi="Times New Roman" w:cs="Times New Roman"/>
        </w:rPr>
      </w:pPr>
      <w:r w:rsidRPr="00B77416">
        <w:rPr>
          <w:rFonts w:ascii="Times New Roman" w:hAnsi="Times New Roman" w:cs="Times New Roman"/>
        </w:rPr>
        <w:t>4.2 New Skills Acquired ............... 18</w:t>
      </w:r>
    </w:p>
    <w:p w14:paraId="62571792" w14:textId="564E339B" w:rsidR="00EC389F" w:rsidRPr="00B77416" w:rsidRDefault="00CB3E81" w:rsidP="00EC389F">
      <w:pPr>
        <w:numPr>
          <w:ilvl w:val="0"/>
          <w:numId w:val="17"/>
        </w:numPr>
        <w:tabs>
          <w:tab w:val="num" w:pos="720"/>
        </w:tabs>
        <w:spacing w:after="160" w:line="259" w:lineRule="auto"/>
        <w:rPr>
          <w:rFonts w:ascii="Times New Roman" w:hAnsi="Times New Roman" w:cs="Times New Roman"/>
        </w:rPr>
      </w:pPr>
      <w:r w:rsidRPr="00B77416">
        <w:rPr>
          <w:rFonts w:ascii="Times New Roman" w:hAnsi="Times New Roman" w:cs="Times New Roman"/>
        </w:rPr>
        <w:t>4.3</w:t>
      </w:r>
      <w:r w:rsidRPr="00B77416">
        <w:rPr>
          <w:rFonts w:ascii="Times New Roman" w:hAnsi="Times New Roman" w:cs="Times New Roman"/>
          <w:b/>
          <w:bCs/>
          <w:sz w:val="26"/>
          <w:szCs w:val="26"/>
        </w:rPr>
        <w:t xml:space="preserve"> </w:t>
      </w:r>
      <w:r w:rsidRPr="00B77416">
        <w:rPr>
          <w:rFonts w:ascii="Times New Roman" w:hAnsi="Times New Roman" w:cs="Times New Roman"/>
        </w:rPr>
        <w:t>Contribution to the Company.......................... 19</w:t>
      </w:r>
    </w:p>
    <w:p w14:paraId="59CFEEB6" w14:textId="66D429A7" w:rsidR="00CB3E81" w:rsidRPr="00B77416" w:rsidRDefault="00CB3E81" w:rsidP="00EC389F">
      <w:pPr>
        <w:numPr>
          <w:ilvl w:val="0"/>
          <w:numId w:val="17"/>
        </w:numPr>
        <w:tabs>
          <w:tab w:val="num" w:pos="720"/>
        </w:tabs>
        <w:spacing w:after="160" w:line="259" w:lineRule="auto"/>
        <w:rPr>
          <w:rFonts w:ascii="Times New Roman" w:hAnsi="Times New Roman" w:cs="Times New Roman"/>
        </w:rPr>
      </w:pPr>
      <w:r w:rsidRPr="00B77416">
        <w:rPr>
          <w:rFonts w:ascii="Times New Roman" w:hAnsi="Times New Roman" w:cs="Times New Roman"/>
        </w:rPr>
        <w:t>4.4</w:t>
      </w:r>
      <w:r w:rsidRPr="00B77416">
        <w:rPr>
          <w:rFonts w:ascii="Times New Roman" w:hAnsi="Times New Roman" w:cs="Times New Roman"/>
          <w:b/>
          <w:bCs/>
        </w:rPr>
        <w:t xml:space="preserve"> </w:t>
      </w:r>
      <w:r w:rsidRPr="00B77416">
        <w:rPr>
          <w:rFonts w:ascii="Times New Roman" w:hAnsi="Times New Roman" w:cs="Times New Roman"/>
        </w:rPr>
        <w:t>Impact on Professional Development.........................20</w:t>
      </w:r>
    </w:p>
    <w:p w14:paraId="0C308348" w14:textId="112C175C" w:rsidR="00EC389F" w:rsidRPr="00B77416" w:rsidRDefault="00CB3E81" w:rsidP="00EC389F">
      <w:pPr>
        <w:numPr>
          <w:ilvl w:val="0"/>
          <w:numId w:val="17"/>
        </w:numPr>
        <w:tabs>
          <w:tab w:val="num" w:pos="720"/>
        </w:tabs>
        <w:spacing w:after="160" w:line="259" w:lineRule="auto"/>
        <w:rPr>
          <w:rFonts w:ascii="Times New Roman" w:hAnsi="Times New Roman" w:cs="Times New Roman"/>
        </w:rPr>
      </w:pPr>
      <w:r w:rsidRPr="00B77416">
        <w:rPr>
          <w:rFonts w:ascii="Times New Roman" w:hAnsi="Times New Roman" w:cs="Times New Roman"/>
        </w:rPr>
        <w:t>5 Conclusion ............................................. 21</w:t>
      </w:r>
    </w:p>
    <w:p w14:paraId="2E51B8E6" w14:textId="4950842D" w:rsidR="00A44753" w:rsidRPr="00B77416" w:rsidRDefault="00EC389F" w:rsidP="00EC389F">
      <w:pPr>
        <w:numPr>
          <w:ilvl w:val="0"/>
          <w:numId w:val="17"/>
        </w:numPr>
        <w:tabs>
          <w:tab w:val="num" w:pos="720"/>
        </w:tabs>
        <w:spacing w:after="160" w:line="259" w:lineRule="auto"/>
        <w:rPr>
          <w:rFonts w:ascii="Times New Roman" w:hAnsi="Times New Roman" w:cs="Times New Roman"/>
        </w:rPr>
      </w:pPr>
      <w:r w:rsidRPr="00B77416">
        <w:rPr>
          <w:rFonts w:ascii="Times New Roman" w:hAnsi="Times New Roman" w:cs="Times New Roman"/>
        </w:rPr>
        <w:t>6 References ............................................. 23</w:t>
      </w:r>
    </w:p>
    <w:p w14:paraId="1BB91A6C" w14:textId="77777777" w:rsidR="717E282B" w:rsidRPr="00B77416" w:rsidRDefault="717E282B" w:rsidP="00DC2782">
      <w:pPr>
        <w:ind w:firstLine="0"/>
        <w:rPr>
          <w:rFonts w:ascii="Times New Roman" w:hAnsi="Times New Roman" w:cs="Times New Roman"/>
        </w:rPr>
      </w:pPr>
    </w:p>
    <w:p w14:paraId="098A752D" w14:textId="77777777" w:rsidR="5643BF48" w:rsidRPr="00B77416" w:rsidRDefault="5643BF48" w:rsidP="00DF3215">
      <w:pPr>
        <w:rPr>
          <w:rFonts w:ascii="Times New Roman" w:hAnsi="Times New Roman" w:cs="Times New Roman"/>
        </w:rPr>
      </w:pPr>
    </w:p>
    <w:p w14:paraId="4154F77F" w14:textId="77777777" w:rsidR="00A44753" w:rsidRPr="00B77416" w:rsidRDefault="00A44753" w:rsidP="00DF3215">
      <w:pPr>
        <w:rPr>
          <w:rFonts w:ascii="Times New Roman" w:hAnsi="Times New Roman" w:cs="Times New Roman"/>
        </w:rPr>
      </w:pPr>
    </w:p>
    <w:p w14:paraId="019F8497" w14:textId="77777777" w:rsidR="00A44753" w:rsidRPr="00B77416" w:rsidRDefault="00A44753" w:rsidP="00DF3215">
      <w:pPr>
        <w:rPr>
          <w:rFonts w:ascii="Times New Roman" w:hAnsi="Times New Roman" w:cs="Times New Roman"/>
        </w:rPr>
      </w:pPr>
    </w:p>
    <w:p w14:paraId="1EFE6118" w14:textId="77777777" w:rsidR="00A44753" w:rsidRPr="00B77416" w:rsidRDefault="00A44753" w:rsidP="00DF3215">
      <w:pPr>
        <w:rPr>
          <w:rFonts w:ascii="Times New Roman" w:hAnsi="Times New Roman" w:cs="Times New Roman"/>
        </w:rPr>
      </w:pPr>
    </w:p>
    <w:p w14:paraId="7F4B3561" w14:textId="2D0476B6" w:rsidR="576062CF" w:rsidRPr="00B77416" w:rsidRDefault="000A6F14" w:rsidP="000B4D7D">
      <w:pPr>
        <w:pStyle w:val="af9"/>
        <w:numPr>
          <w:ilvl w:val="0"/>
          <w:numId w:val="2"/>
        </w:numPr>
        <w:rPr>
          <w:rFonts w:ascii="Times New Roman" w:hAnsi="Times New Roman" w:cs="Times New Roman"/>
          <w:b/>
          <w:bCs/>
          <w:sz w:val="28"/>
          <w:szCs w:val="28"/>
        </w:rPr>
      </w:pPr>
      <w:r w:rsidRPr="00B77416">
        <w:rPr>
          <w:rFonts w:ascii="Times New Roman" w:hAnsi="Times New Roman" w:cs="Times New Roman"/>
          <w:b/>
          <w:bCs/>
          <w:sz w:val="28"/>
          <w:szCs w:val="28"/>
        </w:rPr>
        <w:t>Internship Placement Eligibility</w:t>
      </w:r>
    </w:p>
    <w:p w14:paraId="2ADB3602" w14:textId="77777777" w:rsidR="00A84A1F" w:rsidRPr="00B77416" w:rsidRDefault="00A84A1F" w:rsidP="00A84A1F">
      <w:pPr>
        <w:ind w:firstLine="0"/>
        <w:rPr>
          <w:rFonts w:ascii="Times New Roman" w:hAnsi="Times New Roman" w:cs="Times New Roman"/>
          <w:b/>
          <w:bCs/>
          <w:sz w:val="24"/>
          <w:szCs w:val="24"/>
        </w:rPr>
      </w:pPr>
    </w:p>
    <w:p w14:paraId="2935641A" w14:textId="77777777" w:rsidR="00A84A1F" w:rsidRPr="00B77416" w:rsidRDefault="00A84A1F" w:rsidP="00A84A1F">
      <w:pPr>
        <w:ind w:firstLine="0"/>
        <w:rPr>
          <w:rFonts w:ascii="Times New Roman" w:hAnsi="Times New Roman" w:cs="Times New Roman"/>
          <w:b/>
          <w:bCs/>
          <w:sz w:val="24"/>
          <w:szCs w:val="24"/>
        </w:rPr>
      </w:pPr>
    </w:p>
    <w:tbl>
      <w:tblPr>
        <w:tblStyle w:val="a4"/>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0"/>
        <w:gridCol w:w="4480"/>
      </w:tblGrid>
      <w:tr w:rsidR="000A6F14" w:rsidRPr="00B77416" w14:paraId="42205906" w14:textId="77777777" w:rsidTr="000B4D7D">
        <w:trPr>
          <w:trHeight w:val="670"/>
        </w:trPr>
        <w:tc>
          <w:tcPr>
            <w:tcW w:w="4141" w:type="dxa"/>
          </w:tcPr>
          <w:p w14:paraId="693776EC" w14:textId="095AF309" w:rsidR="000A6F14" w:rsidRPr="00B77416" w:rsidRDefault="000A6F14" w:rsidP="000B4D7D">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Field</w:t>
            </w:r>
          </w:p>
        </w:tc>
        <w:tc>
          <w:tcPr>
            <w:tcW w:w="4926" w:type="dxa"/>
          </w:tcPr>
          <w:p w14:paraId="0FDA3B44" w14:textId="5E49513B" w:rsidR="000A6F14" w:rsidRPr="00B77416" w:rsidRDefault="000A6F14" w:rsidP="000B4D7D">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Details</w:t>
            </w:r>
          </w:p>
        </w:tc>
      </w:tr>
      <w:tr w:rsidR="000A6F14" w:rsidRPr="00B77416" w14:paraId="19F53B64" w14:textId="77777777" w:rsidTr="000B4D7D">
        <w:trPr>
          <w:trHeight w:val="670"/>
        </w:trPr>
        <w:tc>
          <w:tcPr>
            <w:tcW w:w="4141" w:type="dxa"/>
          </w:tcPr>
          <w:p w14:paraId="6E04134B" w14:textId="49A90FB9" w:rsidR="000A6F14" w:rsidRPr="00B77416" w:rsidRDefault="000A6F14" w:rsidP="000B4D7D">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Organization</w:t>
            </w:r>
          </w:p>
        </w:tc>
        <w:tc>
          <w:tcPr>
            <w:tcW w:w="4926" w:type="dxa"/>
          </w:tcPr>
          <w:p w14:paraId="2D651577" w14:textId="01E8B76D" w:rsidR="000A6F14" w:rsidRPr="00B77416" w:rsidRDefault="000A6F14" w:rsidP="000B4D7D">
            <w:pPr>
              <w:pStyle w:val="af9"/>
              <w:spacing w:line="600" w:lineRule="auto"/>
              <w:ind w:left="0" w:firstLine="0"/>
              <w:rPr>
                <w:rFonts w:ascii="Times New Roman" w:hAnsi="Times New Roman" w:cs="Times New Roman"/>
              </w:rPr>
            </w:pPr>
            <w:r w:rsidRPr="00B77416">
              <w:rPr>
                <w:rFonts w:ascii="Times New Roman" w:hAnsi="Times New Roman" w:cs="Times New Roman"/>
              </w:rPr>
              <w:t>WELON AGENCY, TOO</w:t>
            </w:r>
          </w:p>
        </w:tc>
      </w:tr>
      <w:tr w:rsidR="000A6F14" w:rsidRPr="00B77416" w14:paraId="47156410" w14:textId="77777777" w:rsidTr="000B4D7D">
        <w:trPr>
          <w:trHeight w:val="670"/>
        </w:trPr>
        <w:tc>
          <w:tcPr>
            <w:tcW w:w="4141" w:type="dxa"/>
          </w:tcPr>
          <w:p w14:paraId="6FF437E7" w14:textId="6044378A" w:rsidR="000A6F14" w:rsidRPr="00B77416" w:rsidRDefault="000A6F14" w:rsidP="000B4D7D">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Industry</w:t>
            </w:r>
          </w:p>
        </w:tc>
        <w:tc>
          <w:tcPr>
            <w:tcW w:w="4926" w:type="dxa"/>
          </w:tcPr>
          <w:p w14:paraId="07118B30" w14:textId="083221DF" w:rsidR="000A6F14" w:rsidRPr="00B77416" w:rsidRDefault="000A6F14" w:rsidP="000B4D7D">
            <w:pPr>
              <w:pStyle w:val="af9"/>
              <w:spacing w:line="600" w:lineRule="auto"/>
              <w:ind w:left="0" w:firstLine="0"/>
              <w:rPr>
                <w:rFonts w:ascii="Times New Roman" w:hAnsi="Times New Roman" w:cs="Times New Roman"/>
              </w:rPr>
            </w:pPr>
            <w:r w:rsidRPr="00B77416">
              <w:rPr>
                <w:rFonts w:ascii="Times New Roman" w:hAnsi="Times New Roman" w:cs="Times New Roman"/>
              </w:rPr>
              <w:t>Digital Marketing &amp; Advertising</w:t>
            </w:r>
          </w:p>
        </w:tc>
      </w:tr>
      <w:tr w:rsidR="000A6F14" w:rsidRPr="00B77416" w14:paraId="481D9F93" w14:textId="77777777" w:rsidTr="000B4D7D">
        <w:trPr>
          <w:trHeight w:val="760"/>
        </w:trPr>
        <w:tc>
          <w:tcPr>
            <w:tcW w:w="4141" w:type="dxa"/>
          </w:tcPr>
          <w:p w14:paraId="1AAC996C" w14:textId="29D5AABD" w:rsidR="000A6F14" w:rsidRPr="00B77416" w:rsidRDefault="000A6F14" w:rsidP="000B4D7D">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Core Activity</w:t>
            </w:r>
          </w:p>
        </w:tc>
        <w:tc>
          <w:tcPr>
            <w:tcW w:w="4926" w:type="dxa"/>
          </w:tcPr>
          <w:p w14:paraId="6A869561" w14:textId="4520F0D5" w:rsidR="000A6F14" w:rsidRPr="00B77416" w:rsidRDefault="000A6F14" w:rsidP="000B4D7D">
            <w:pPr>
              <w:pStyle w:val="af9"/>
              <w:spacing w:line="276" w:lineRule="auto"/>
              <w:ind w:left="0" w:firstLine="0"/>
              <w:rPr>
                <w:rFonts w:ascii="Times New Roman" w:hAnsi="Times New Roman" w:cs="Times New Roman"/>
              </w:rPr>
            </w:pPr>
            <w:r w:rsidRPr="00B77416">
              <w:rPr>
                <w:rFonts w:ascii="Times New Roman" w:hAnsi="Times New Roman" w:cs="Times New Roman"/>
              </w:rPr>
              <w:t>Media advertising placement and performance marketing (OKED 73120)</w:t>
            </w:r>
          </w:p>
        </w:tc>
      </w:tr>
      <w:tr w:rsidR="000A6F14" w:rsidRPr="00B77416" w14:paraId="54D36A68" w14:textId="77777777" w:rsidTr="000B4D7D">
        <w:trPr>
          <w:trHeight w:val="385"/>
        </w:trPr>
        <w:tc>
          <w:tcPr>
            <w:tcW w:w="4141" w:type="dxa"/>
          </w:tcPr>
          <w:p w14:paraId="337FB57A" w14:textId="37833B6E" w:rsidR="000A6F14" w:rsidRPr="00B77416" w:rsidRDefault="000A6F14" w:rsidP="000B4D7D">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Department</w:t>
            </w:r>
          </w:p>
        </w:tc>
        <w:tc>
          <w:tcPr>
            <w:tcW w:w="4926" w:type="dxa"/>
          </w:tcPr>
          <w:p w14:paraId="4561D273" w14:textId="62E2B3C1" w:rsidR="000A6F14" w:rsidRPr="00B77416" w:rsidRDefault="000A6F14" w:rsidP="000B4D7D">
            <w:pPr>
              <w:pStyle w:val="af9"/>
              <w:spacing w:line="600" w:lineRule="auto"/>
              <w:ind w:left="0" w:firstLine="0"/>
              <w:rPr>
                <w:rFonts w:ascii="Times New Roman" w:hAnsi="Times New Roman" w:cs="Times New Roman"/>
              </w:rPr>
            </w:pPr>
            <w:r w:rsidRPr="00B77416">
              <w:rPr>
                <w:rFonts w:ascii="Times New Roman" w:hAnsi="Times New Roman" w:cs="Times New Roman"/>
              </w:rPr>
              <w:t>Analytics &amp; Performance Department</w:t>
            </w:r>
          </w:p>
        </w:tc>
      </w:tr>
      <w:tr w:rsidR="000A6F14" w:rsidRPr="00B77416" w14:paraId="3328A6E3" w14:textId="77777777" w:rsidTr="000B4D7D">
        <w:trPr>
          <w:trHeight w:val="670"/>
        </w:trPr>
        <w:tc>
          <w:tcPr>
            <w:tcW w:w="4141" w:type="dxa"/>
          </w:tcPr>
          <w:p w14:paraId="4DA5EF72" w14:textId="59C4FA67" w:rsidR="000A6F14" w:rsidRPr="00B77416" w:rsidRDefault="000A6F14" w:rsidP="000B4D7D">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Student Position</w:t>
            </w:r>
          </w:p>
        </w:tc>
        <w:tc>
          <w:tcPr>
            <w:tcW w:w="4926" w:type="dxa"/>
          </w:tcPr>
          <w:p w14:paraId="71DFD62E" w14:textId="3E346871" w:rsidR="000A6F14" w:rsidRPr="00B77416" w:rsidRDefault="000A6F14" w:rsidP="000B4D7D">
            <w:pPr>
              <w:pStyle w:val="af9"/>
              <w:spacing w:line="600" w:lineRule="auto"/>
              <w:ind w:left="0" w:firstLine="0"/>
              <w:rPr>
                <w:rFonts w:ascii="Times New Roman" w:hAnsi="Times New Roman" w:cs="Times New Roman"/>
              </w:rPr>
            </w:pPr>
            <w:r w:rsidRPr="00B77416">
              <w:rPr>
                <w:rFonts w:ascii="Times New Roman" w:hAnsi="Times New Roman" w:cs="Times New Roman"/>
              </w:rPr>
              <w:t>Data Analyst Intern</w:t>
            </w:r>
          </w:p>
        </w:tc>
      </w:tr>
      <w:tr w:rsidR="000A6F14" w:rsidRPr="00B77416" w14:paraId="184D10E0" w14:textId="77777777" w:rsidTr="000B4D7D">
        <w:trPr>
          <w:trHeight w:val="917"/>
        </w:trPr>
        <w:tc>
          <w:tcPr>
            <w:tcW w:w="4141" w:type="dxa"/>
          </w:tcPr>
          <w:p w14:paraId="2D43BF36" w14:textId="31A66698" w:rsidR="000A6F14" w:rsidRPr="00B77416" w:rsidRDefault="000A6F14" w:rsidP="000B4D7D">
            <w:pPr>
              <w:pStyle w:val="af9"/>
              <w:spacing w:line="240" w:lineRule="auto"/>
              <w:ind w:left="0" w:firstLine="0"/>
              <w:rPr>
                <w:rFonts w:ascii="Times New Roman" w:hAnsi="Times New Roman" w:cs="Times New Roman"/>
                <w:b/>
                <w:bCs/>
              </w:rPr>
            </w:pPr>
            <w:r w:rsidRPr="00B77416">
              <w:rPr>
                <w:rFonts w:ascii="Times New Roman" w:hAnsi="Times New Roman" w:cs="Times New Roman"/>
                <w:b/>
                <w:bCs/>
              </w:rPr>
              <w:t>Dept. Relevance</w:t>
            </w:r>
          </w:p>
        </w:tc>
        <w:tc>
          <w:tcPr>
            <w:tcW w:w="4926" w:type="dxa"/>
          </w:tcPr>
          <w:p w14:paraId="1B0B3716" w14:textId="7C87C31D" w:rsidR="000A6F14" w:rsidRPr="00B77416" w:rsidRDefault="000A6F14" w:rsidP="000B4D7D">
            <w:pPr>
              <w:pStyle w:val="af9"/>
              <w:spacing w:line="276" w:lineRule="auto"/>
              <w:ind w:left="0" w:firstLine="0"/>
              <w:rPr>
                <w:rFonts w:ascii="Times New Roman" w:hAnsi="Times New Roman" w:cs="Times New Roman"/>
              </w:rPr>
            </w:pPr>
            <w:r w:rsidRPr="00B77416">
              <w:rPr>
                <w:rFonts w:ascii="Times New Roman" w:hAnsi="Times New Roman" w:cs="Times New Roman"/>
              </w:rPr>
              <w:t>Directly aligned with Mathematics and Computational Sciences specialization through statistical modelling, machine learning, data pipeline design, and data-driven business analysis</w:t>
            </w:r>
          </w:p>
        </w:tc>
      </w:tr>
      <w:tr w:rsidR="000A6F14" w:rsidRPr="00B77416" w14:paraId="777AAE92" w14:textId="77777777" w:rsidTr="000B4D7D">
        <w:trPr>
          <w:trHeight w:val="670"/>
        </w:trPr>
        <w:tc>
          <w:tcPr>
            <w:tcW w:w="4141" w:type="dxa"/>
          </w:tcPr>
          <w:p w14:paraId="2DB610AD" w14:textId="57EB0CD2" w:rsidR="000A6F14" w:rsidRPr="00B77416" w:rsidRDefault="000A6F14" w:rsidP="000B4D7D">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Advisor</w:t>
            </w:r>
          </w:p>
        </w:tc>
        <w:tc>
          <w:tcPr>
            <w:tcW w:w="4926" w:type="dxa"/>
          </w:tcPr>
          <w:p w14:paraId="3CAA9749" w14:textId="580EDC6D" w:rsidR="000A6F14" w:rsidRPr="00B77416" w:rsidRDefault="000A6F14" w:rsidP="000B4D7D">
            <w:pPr>
              <w:pStyle w:val="af9"/>
              <w:spacing w:line="600" w:lineRule="auto"/>
              <w:ind w:left="0" w:firstLine="0"/>
              <w:rPr>
                <w:rFonts w:ascii="Times New Roman" w:hAnsi="Times New Roman" w:cs="Times New Roman"/>
              </w:rPr>
            </w:pPr>
            <w:proofErr w:type="spellStart"/>
            <w:r w:rsidRPr="00B77416">
              <w:rPr>
                <w:rFonts w:ascii="Times New Roman" w:hAnsi="Times New Roman" w:cs="Times New Roman"/>
              </w:rPr>
              <w:t>Skakovsky</w:t>
            </w:r>
            <w:proofErr w:type="spellEnd"/>
            <w:r w:rsidRPr="00B77416">
              <w:rPr>
                <w:rFonts w:ascii="Times New Roman" w:hAnsi="Times New Roman" w:cs="Times New Roman"/>
              </w:rPr>
              <w:t xml:space="preserve"> Dmitry, IT Project Manager</w:t>
            </w:r>
          </w:p>
        </w:tc>
      </w:tr>
      <w:tr w:rsidR="000A6F14" w:rsidRPr="00B77416" w14:paraId="33D9598E" w14:textId="77777777" w:rsidTr="000B4D7D">
        <w:trPr>
          <w:trHeight w:val="726"/>
        </w:trPr>
        <w:tc>
          <w:tcPr>
            <w:tcW w:w="4141" w:type="dxa"/>
          </w:tcPr>
          <w:p w14:paraId="02E9D4EC" w14:textId="38E2CFEC" w:rsidR="000A6F14" w:rsidRPr="00B77416" w:rsidRDefault="000A6F14" w:rsidP="000B4D7D">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Eligibility Status</w:t>
            </w:r>
          </w:p>
        </w:tc>
        <w:tc>
          <w:tcPr>
            <w:tcW w:w="4926" w:type="dxa"/>
          </w:tcPr>
          <w:p w14:paraId="5F9A0C5E" w14:textId="65B61DB9" w:rsidR="000A6F14" w:rsidRPr="00B77416" w:rsidRDefault="000A6F14" w:rsidP="000B4D7D">
            <w:pPr>
              <w:pStyle w:val="af9"/>
              <w:spacing w:line="276" w:lineRule="auto"/>
              <w:ind w:left="0" w:firstLine="0"/>
              <w:rPr>
                <w:rFonts w:ascii="Times New Roman" w:hAnsi="Times New Roman" w:cs="Times New Roman"/>
              </w:rPr>
            </w:pPr>
            <w:r w:rsidRPr="00B77416">
              <w:rPr>
                <w:rFonts w:ascii="Times New Roman" w:hAnsi="Times New Roman" w:cs="Times New Roman"/>
              </w:rPr>
              <w:t>All criteria satisfied: relevant industry, technical work scope, qualified advisor</w:t>
            </w:r>
          </w:p>
        </w:tc>
      </w:tr>
    </w:tbl>
    <w:p w14:paraId="1A88038C" w14:textId="77777777" w:rsidR="00637285" w:rsidRPr="00B77416" w:rsidRDefault="00637285" w:rsidP="00637285">
      <w:pPr>
        <w:ind w:firstLine="0"/>
      </w:pPr>
    </w:p>
    <w:p w14:paraId="1E6E69C3" w14:textId="77777777" w:rsidR="00A44753" w:rsidRPr="00B77416" w:rsidRDefault="00A44753" w:rsidP="00637285">
      <w:pPr>
        <w:ind w:firstLine="0"/>
      </w:pPr>
    </w:p>
    <w:p w14:paraId="75E6B02D" w14:textId="77777777" w:rsidR="00A44753" w:rsidRPr="00B77416" w:rsidRDefault="00A44753" w:rsidP="00637285">
      <w:pPr>
        <w:ind w:firstLine="0"/>
      </w:pPr>
    </w:p>
    <w:p w14:paraId="0ED4C887" w14:textId="77777777" w:rsidR="00A44753" w:rsidRPr="00B77416" w:rsidRDefault="00A44753" w:rsidP="00637285">
      <w:pPr>
        <w:ind w:firstLine="0"/>
      </w:pPr>
    </w:p>
    <w:p w14:paraId="5054C4C5" w14:textId="77777777" w:rsidR="00A44753" w:rsidRPr="00B77416" w:rsidRDefault="00A44753" w:rsidP="00637285">
      <w:pPr>
        <w:ind w:firstLine="0"/>
      </w:pPr>
    </w:p>
    <w:p w14:paraId="7A3285E6" w14:textId="77777777" w:rsidR="000B4D7D" w:rsidRPr="00B77416" w:rsidRDefault="000B4D7D" w:rsidP="000B4D7D">
      <w:pPr>
        <w:pStyle w:val="SectionTitle"/>
        <w:jc w:val="left"/>
        <w:rPr>
          <w:rFonts w:ascii="Times New Roman" w:hAnsi="Times New Roman" w:cs="Times New Roman"/>
        </w:rPr>
      </w:pPr>
    </w:p>
    <w:p w14:paraId="40112049" w14:textId="77777777" w:rsidR="00A44753" w:rsidRPr="00B77416" w:rsidRDefault="00A44753" w:rsidP="00A44753"/>
    <w:p w14:paraId="034BCD5E" w14:textId="2E9F7655" w:rsidR="00904DBE" w:rsidRPr="00B77416" w:rsidRDefault="000B4D7D" w:rsidP="000B4D7D">
      <w:pPr>
        <w:pStyle w:val="SectionTitle"/>
        <w:numPr>
          <w:ilvl w:val="0"/>
          <w:numId w:val="2"/>
        </w:numPr>
        <w:jc w:val="left"/>
        <w:rPr>
          <w:rFonts w:ascii="Times New Roman" w:hAnsi="Times New Roman" w:cs="Times New Roman"/>
          <w:sz w:val="28"/>
          <w:szCs w:val="28"/>
        </w:rPr>
      </w:pPr>
      <w:r w:rsidRPr="00B77416">
        <w:rPr>
          <w:rFonts w:ascii="Times New Roman" w:hAnsi="Times New Roman" w:cs="Times New Roman"/>
          <w:sz w:val="28"/>
          <w:szCs w:val="28"/>
        </w:rPr>
        <w:t xml:space="preserve">Introduction </w:t>
      </w:r>
    </w:p>
    <w:p w14:paraId="58DD7992" w14:textId="77777777" w:rsidR="00B77416" w:rsidRDefault="00B77416" w:rsidP="00B77416">
      <w:pPr>
        <w:pStyle w:val="font-claude-response-body"/>
        <w:ind w:left="360"/>
      </w:pPr>
      <w:proofErr w:type="spellStart"/>
      <w:r>
        <w:t>This</w:t>
      </w:r>
      <w:proofErr w:type="spellEnd"/>
      <w:r>
        <w:t xml:space="preserve"> </w:t>
      </w:r>
      <w:proofErr w:type="spellStart"/>
      <w:r>
        <w:t>report</w:t>
      </w:r>
      <w:proofErr w:type="spellEnd"/>
      <w:r>
        <w:t xml:space="preserve"> </w:t>
      </w:r>
      <w:proofErr w:type="spellStart"/>
      <w:r>
        <w:t>documents</w:t>
      </w:r>
      <w:proofErr w:type="spellEnd"/>
      <w:r>
        <w:t xml:space="preserve"> </w:t>
      </w:r>
      <w:proofErr w:type="spellStart"/>
      <w:r>
        <w:t>the</w:t>
      </w:r>
      <w:proofErr w:type="spellEnd"/>
      <w:r>
        <w:t xml:space="preserve"> </w:t>
      </w:r>
      <w:proofErr w:type="spellStart"/>
      <w:r>
        <w:t>industrial</w:t>
      </w:r>
      <w:proofErr w:type="spellEnd"/>
      <w:r>
        <w:t xml:space="preserve"> </w:t>
      </w:r>
      <w:proofErr w:type="spellStart"/>
      <w:r>
        <w:t>practice</w:t>
      </w:r>
      <w:proofErr w:type="spellEnd"/>
      <w:r>
        <w:t xml:space="preserve"> </w:t>
      </w:r>
      <w:proofErr w:type="spellStart"/>
      <w:r>
        <w:t>completed</w:t>
      </w:r>
      <w:proofErr w:type="spellEnd"/>
      <w:r>
        <w:t xml:space="preserve"> </w:t>
      </w:r>
      <w:proofErr w:type="spellStart"/>
      <w:r>
        <w:t>at</w:t>
      </w:r>
      <w:proofErr w:type="spellEnd"/>
      <w:r>
        <w:t xml:space="preserve"> WELON AGENCY (TOO), a </w:t>
      </w:r>
      <w:proofErr w:type="spellStart"/>
      <w:r>
        <w:t>digital</w:t>
      </w:r>
      <w:proofErr w:type="spellEnd"/>
      <w:r>
        <w:t xml:space="preserve"> </w:t>
      </w:r>
      <w:proofErr w:type="spellStart"/>
      <w:r>
        <w:t>marketing</w:t>
      </w:r>
      <w:proofErr w:type="spellEnd"/>
      <w:r>
        <w:t xml:space="preserve"> </w:t>
      </w:r>
      <w:proofErr w:type="spellStart"/>
      <w:r>
        <w:t>and</w:t>
      </w:r>
      <w:proofErr w:type="spellEnd"/>
      <w:r>
        <w:t xml:space="preserve"> </w:t>
      </w:r>
      <w:proofErr w:type="spellStart"/>
      <w:r>
        <w:t>advertising</w:t>
      </w:r>
      <w:proofErr w:type="spellEnd"/>
      <w:r>
        <w:t xml:space="preserve"> </w:t>
      </w:r>
      <w:proofErr w:type="spellStart"/>
      <w:r>
        <w:t>company</w:t>
      </w:r>
      <w:proofErr w:type="spellEnd"/>
      <w:r>
        <w:t xml:space="preserve"> </w:t>
      </w:r>
      <w:proofErr w:type="spellStart"/>
      <w:r>
        <w:t>based</w:t>
      </w:r>
      <w:proofErr w:type="spellEnd"/>
      <w:r>
        <w:t xml:space="preserve"> </w:t>
      </w:r>
      <w:proofErr w:type="spellStart"/>
      <w:r>
        <w:t>in</w:t>
      </w:r>
      <w:proofErr w:type="spellEnd"/>
      <w:r>
        <w:t xml:space="preserve"> </w:t>
      </w:r>
      <w:proofErr w:type="spellStart"/>
      <w:r>
        <w:t>Astana</w:t>
      </w:r>
      <w:proofErr w:type="spellEnd"/>
      <w:r>
        <w:t xml:space="preserve">, Kazakhstan, </w:t>
      </w:r>
      <w:proofErr w:type="spellStart"/>
      <w:r>
        <w:t>over</w:t>
      </w:r>
      <w:proofErr w:type="spellEnd"/>
      <w:r>
        <w:t xml:space="preserve"> </w:t>
      </w:r>
      <w:proofErr w:type="spellStart"/>
      <w:r>
        <w:t>the</w:t>
      </w:r>
      <w:proofErr w:type="spellEnd"/>
      <w:r>
        <w:t xml:space="preserve"> </w:t>
      </w:r>
      <w:proofErr w:type="spellStart"/>
      <w:r>
        <w:t>period</w:t>
      </w:r>
      <w:proofErr w:type="spellEnd"/>
      <w:r>
        <w:t xml:space="preserve"> </w:t>
      </w:r>
      <w:proofErr w:type="spellStart"/>
      <w:r>
        <w:t>from</w:t>
      </w:r>
      <w:proofErr w:type="spellEnd"/>
      <w:r>
        <w:t xml:space="preserve"> </w:t>
      </w:r>
      <w:proofErr w:type="spellStart"/>
      <w:r>
        <w:t>June</w:t>
      </w:r>
      <w:proofErr w:type="spellEnd"/>
      <w:r>
        <w:t xml:space="preserve"> 08 </w:t>
      </w:r>
      <w:proofErr w:type="spellStart"/>
      <w:r>
        <w:t>to</w:t>
      </w:r>
      <w:proofErr w:type="spellEnd"/>
      <w:r>
        <w:t xml:space="preserve"> </w:t>
      </w:r>
      <w:proofErr w:type="spellStart"/>
      <w:r>
        <w:t>July</w:t>
      </w:r>
      <w:proofErr w:type="spellEnd"/>
      <w:r>
        <w:t xml:space="preserve"> 04, 2026. The </w:t>
      </w:r>
      <w:proofErr w:type="spellStart"/>
      <w:r>
        <w:t>internship</w:t>
      </w:r>
      <w:proofErr w:type="spellEnd"/>
      <w:r>
        <w:t xml:space="preserve"> </w:t>
      </w:r>
      <w:proofErr w:type="spellStart"/>
      <w:r>
        <w:t>was</w:t>
      </w:r>
      <w:proofErr w:type="spellEnd"/>
      <w:r>
        <w:t xml:space="preserve"> </w:t>
      </w:r>
      <w:proofErr w:type="spellStart"/>
      <w:r>
        <w:t>undertaken</w:t>
      </w:r>
      <w:proofErr w:type="spellEnd"/>
      <w:r>
        <w:t xml:space="preserve"> </w:t>
      </w:r>
      <w:proofErr w:type="spellStart"/>
      <w:r>
        <w:t>as</w:t>
      </w:r>
      <w:proofErr w:type="spellEnd"/>
      <w:r>
        <w:t xml:space="preserve"> </w:t>
      </w:r>
      <w:proofErr w:type="spellStart"/>
      <w:r>
        <w:t>an</w:t>
      </w:r>
      <w:proofErr w:type="spellEnd"/>
      <w:r>
        <w:t xml:space="preserve"> </w:t>
      </w:r>
      <w:proofErr w:type="spellStart"/>
      <w:r>
        <w:t>integral</w:t>
      </w:r>
      <w:proofErr w:type="spellEnd"/>
      <w:r>
        <w:t xml:space="preserve"> </w:t>
      </w:r>
      <w:proofErr w:type="spellStart"/>
      <w:r>
        <w:t>part</w:t>
      </w:r>
      <w:proofErr w:type="spellEnd"/>
      <w:r>
        <w:t xml:space="preserve"> </w:t>
      </w:r>
      <w:proofErr w:type="spellStart"/>
      <w:r>
        <w:t>of</w:t>
      </w:r>
      <w:proofErr w:type="spellEnd"/>
      <w:r>
        <w:t xml:space="preserve"> </w:t>
      </w:r>
      <w:proofErr w:type="spellStart"/>
      <w:r>
        <w:t>the</w:t>
      </w:r>
      <w:proofErr w:type="spellEnd"/>
      <w:r>
        <w:t xml:space="preserve"> </w:t>
      </w:r>
      <w:proofErr w:type="spellStart"/>
      <w:r>
        <w:t>Mathematics</w:t>
      </w:r>
      <w:proofErr w:type="spellEnd"/>
      <w:r>
        <w:t xml:space="preserve"> </w:t>
      </w:r>
      <w:proofErr w:type="spellStart"/>
      <w:r>
        <w:t>and</w:t>
      </w:r>
      <w:proofErr w:type="spellEnd"/>
      <w:r>
        <w:t xml:space="preserve"> </w:t>
      </w:r>
      <w:proofErr w:type="spellStart"/>
      <w:r>
        <w:t>Computational</w:t>
      </w:r>
      <w:proofErr w:type="spellEnd"/>
      <w:r>
        <w:t xml:space="preserve"> Sciences </w:t>
      </w:r>
      <w:proofErr w:type="spellStart"/>
      <w:r>
        <w:t>degree</w:t>
      </w:r>
      <w:proofErr w:type="spellEnd"/>
      <w:r>
        <w:t xml:space="preserve"> </w:t>
      </w:r>
      <w:proofErr w:type="spellStart"/>
      <w:r>
        <w:t>program</w:t>
      </w:r>
      <w:proofErr w:type="spellEnd"/>
      <w:r>
        <w:t xml:space="preserve"> </w:t>
      </w:r>
      <w:proofErr w:type="spellStart"/>
      <w:r>
        <w:t>at</w:t>
      </w:r>
      <w:proofErr w:type="spellEnd"/>
      <w:r>
        <w:t xml:space="preserve"> </w:t>
      </w:r>
      <w:proofErr w:type="spellStart"/>
      <w:r>
        <w:t>Astana</w:t>
      </w:r>
      <w:proofErr w:type="spellEnd"/>
      <w:r>
        <w:t xml:space="preserve"> IT University, </w:t>
      </w:r>
      <w:proofErr w:type="spellStart"/>
      <w:r>
        <w:t>in</w:t>
      </w:r>
      <w:proofErr w:type="spellEnd"/>
      <w:r>
        <w:t xml:space="preserve"> </w:t>
      </w:r>
      <w:proofErr w:type="spellStart"/>
      <w:r>
        <w:t>the</w:t>
      </w:r>
      <w:proofErr w:type="spellEnd"/>
      <w:r>
        <w:t xml:space="preserve"> </w:t>
      </w:r>
      <w:proofErr w:type="spellStart"/>
      <w:r>
        <w:t>role</w:t>
      </w:r>
      <w:proofErr w:type="spellEnd"/>
      <w:r>
        <w:t xml:space="preserve"> </w:t>
      </w:r>
      <w:proofErr w:type="spellStart"/>
      <w:r>
        <w:t>of</w:t>
      </w:r>
      <w:proofErr w:type="spellEnd"/>
      <w:r>
        <w:t xml:space="preserve"> Data </w:t>
      </w:r>
      <w:proofErr w:type="spellStart"/>
      <w:r>
        <w:t>Analyst</w:t>
      </w:r>
      <w:proofErr w:type="spellEnd"/>
      <w:r>
        <w:t xml:space="preserve"> </w:t>
      </w:r>
      <w:proofErr w:type="spellStart"/>
      <w:r>
        <w:t>Intern</w:t>
      </w:r>
      <w:proofErr w:type="spellEnd"/>
      <w:r>
        <w:t xml:space="preserve">, </w:t>
      </w:r>
      <w:proofErr w:type="spellStart"/>
      <w:r>
        <w:t>with</w:t>
      </w:r>
      <w:proofErr w:type="spellEnd"/>
      <w:r>
        <w:t xml:space="preserve"> </w:t>
      </w:r>
      <w:proofErr w:type="spellStart"/>
      <w:r>
        <w:t>the</w:t>
      </w:r>
      <w:proofErr w:type="spellEnd"/>
      <w:r>
        <w:t xml:space="preserve"> </w:t>
      </w:r>
      <w:proofErr w:type="spellStart"/>
      <w:r>
        <w:t>aim</w:t>
      </w:r>
      <w:proofErr w:type="spellEnd"/>
      <w:r>
        <w:t xml:space="preserve"> </w:t>
      </w:r>
      <w:proofErr w:type="spellStart"/>
      <w:r>
        <w:t>of</w:t>
      </w:r>
      <w:proofErr w:type="spellEnd"/>
      <w:r>
        <w:t xml:space="preserve"> </w:t>
      </w:r>
      <w:proofErr w:type="spellStart"/>
      <w:r>
        <w:t>applying</w:t>
      </w:r>
      <w:proofErr w:type="spellEnd"/>
      <w:r>
        <w:t xml:space="preserve"> </w:t>
      </w:r>
      <w:proofErr w:type="spellStart"/>
      <w:r>
        <w:t>academic</w:t>
      </w:r>
      <w:proofErr w:type="spellEnd"/>
      <w:r>
        <w:t xml:space="preserve"> </w:t>
      </w:r>
      <w:proofErr w:type="spellStart"/>
      <w:r>
        <w:t>knowledge</w:t>
      </w:r>
      <w:proofErr w:type="spellEnd"/>
      <w:r>
        <w:t xml:space="preserve"> </w:t>
      </w:r>
      <w:proofErr w:type="spellStart"/>
      <w:r>
        <w:t>of</w:t>
      </w:r>
      <w:proofErr w:type="spellEnd"/>
      <w:r>
        <w:t xml:space="preserve"> </w:t>
      </w:r>
      <w:proofErr w:type="spellStart"/>
      <w:r>
        <w:t>statistics</w:t>
      </w:r>
      <w:proofErr w:type="spellEnd"/>
      <w:r>
        <w:t xml:space="preserve">, </w:t>
      </w:r>
      <w:proofErr w:type="spellStart"/>
      <w:r>
        <w:t>programming</w:t>
      </w:r>
      <w:proofErr w:type="spellEnd"/>
      <w:r>
        <w:t xml:space="preserve">, </w:t>
      </w:r>
      <w:proofErr w:type="spellStart"/>
      <w:r>
        <w:t>and</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to</w:t>
      </w:r>
      <w:proofErr w:type="spellEnd"/>
      <w:r>
        <w:t xml:space="preserve"> a </w:t>
      </w:r>
      <w:proofErr w:type="spellStart"/>
      <w:r>
        <w:t>real</w:t>
      </w:r>
      <w:proofErr w:type="spellEnd"/>
      <w:r>
        <w:t xml:space="preserve"> </w:t>
      </w:r>
      <w:proofErr w:type="spellStart"/>
      <w:r>
        <w:t>business</w:t>
      </w:r>
      <w:proofErr w:type="spellEnd"/>
      <w:r>
        <w:t xml:space="preserve"> </w:t>
      </w:r>
      <w:proofErr w:type="spellStart"/>
      <w:r>
        <w:t>environment</w:t>
      </w:r>
      <w:proofErr w:type="spellEnd"/>
      <w:r>
        <w:t xml:space="preserve">. The </w:t>
      </w:r>
      <w:proofErr w:type="spellStart"/>
      <w:r>
        <w:t>internship</w:t>
      </w:r>
      <w:proofErr w:type="spellEnd"/>
      <w:r>
        <w:t xml:space="preserve"> </w:t>
      </w:r>
      <w:proofErr w:type="spellStart"/>
      <w:r>
        <w:t>was</w:t>
      </w:r>
      <w:proofErr w:type="spellEnd"/>
      <w:r>
        <w:t xml:space="preserve"> </w:t>
      </w:r>
      <w:proofErr w:type="spellStart"/>
      <w:r>
        <w:t>supervised</w:t>
      </w:r>
      <w:proofErr w:type="spellEnd"/>
      <w:r>
        <w:t xml:space="preserve"> </w:t>
      </w:r>
      <w:proofErr w:type="spellStart"/>
      <w:r>
        <w:t>by</w:t>
      </w:r>
      <w:proofErr w:type="spellEnd"/>
      <w:r>
        <w:t xml:space="preserve"> </w:t>
      </w:r>
      <w:proofErr w:type="spellStart"/>
      <w:r>
        <w:t>Dmitry</w:t>
      </w:r>
      <w:proofErr w:type="spellEnd"/>
      <w:r>
        <w:t xml:space="preserve"> </w:t>
      </w:r>
      <w:proofErr w:type="spellStart"/>
      <w:r>
        <w:t>Skakovsky</w:t>
      </w:r>
      <w:proofErr w:type="spellEnd"/>
      <w:r>
        <w:t xml:space="preserve">, </w:t>
      </w:r>
      <w:proofErr w:type="spellStart"/>
      <w:r>
        <w:t>who</w:t>
      </w:r>
      <w:proofErr w:type="spellEnd"/>
      <w:r>
        <w:t xml:space="preserve"> </w:t>
      </w:r>
      <w:proofErr w:type="spellStart"/>
      <w:r>
        <w:t>serves</w:t>
      </w:r>
      <w:proofErr w:type="spellEnd"/>
      <w:r>
        <w:t xml:space="preserve"> </w:t>
      </w:r>
      <w:proofErr w:type="spellStart"/>
      <w:r>
        <w:t>as</w:t>
      </w:r>
      <w:proofErr w:type="spellEnd"/>
      <w:r>
        <w:t xml:space="preserve"> IT Project Manager </w:t>
      </w:r>
      <w:proofErr w:type="spellStart"/>
      <w:r>
        <w:t>and</w:t>
      </w:r>
      <w:proofErr w:type="spellEnd"/>
      <w:r>
        <w:t xml:space="preserve"> </w:t>
      </w:r>
      <w:proofErr w:type="spellStart"/>
      <w:r>
        <w:t>company</w:t>
      </w:r>
      <w:proofErr w:type="spellEnd"/>
      <w:r>
        <w:t xml:space="preserve"> </w:t>
      </w:r>
      <w:proofErr w:type="spellStart"/>
      <w:r>
        <w:t>director</w:t>
      </w:r>
      <w:proofErr w:type="spellEnd"/>
      <w:r>
        <w:t xml:space="preserve"> </w:t>
      </w:r>
      <w:proofErr w:type="spellStart"/>
      <w:r>
        <w:t>of</w:t>
      </w:r>
      <w:proofErr w:type="spellEnd"/>
      <w:r>
        <w:t xml:space="preserve"> WELON AGENCY; </w:t>
      </w:r>
      <w:proofErr w:type="spellStart"/>
      <w:r>
        <w:t>he</w:t>
      </w:r>
      <w:proofErr w:type="spellEnd"/>
      <w:r>
        <w:t xml:space="preserve"> </w:t>
      </w:r>
      <w:proofErr w:type="spellStart"/>
      <w:r>
        <w:t>holds</w:t>
      </w:r>
      <w:proofErr w:type="spellEnd"/>
      <w:r>
        <w:t xml:space="preserve"> a </w:t>
      </w:r>
      <w:proofErr w:type="spellStart"/>
      <w:r>
        <w:t>degree</w:t>
      </w:r>
      <w:proofErr w:type="spellEnd"/>
      <w:r>
        <w:t xml:space="preserve"> </w:t>
      </w:r>
      <w:proofErr w:type="spellStart"/>
      <w:r>
        <w:t>in</w:t>
      </w:r>
      <w:proofErr w:type="spellEnd"/>
      <w:r>
        <w:t xml:space="preserve"> Media Technologies </w:t>
      </w:r>
      <w:proofErr w:type="spellStart"/>
      <w:r>
        <w:t>from</w:t>
      </w:r>
      <w:proofErr w:type="spellEnd"/>
      <w:r>
        <w:t xml:space="preserve"> </w:t>
      </w:r>
      <w:proofErr w:type="spellStart"/>
      <w:r>
        <w:t>Astana</w:t>
      </w:r>
      <w:proofErr w:type="spellEnd"/>
      <w:r>
        <w:t xml:space="preserve"> IT University </w:t>
      </w:r>
      <w:proofErr w:type="spellStart"/>
      <w:r>
        <w:t>and</w:t>
      </w:r>
      <w:proofErr w:type="spellEnd"/>
      <w:r>
        <w:t xml:space="preserve"> </w:t>
      </w:r>
      <w:proofErr w:type="spellStart"/>
      <w:r>
        <w:t>possesses</w:t>
      </w:r>
      <w:proofErr w:type="spellEnd"/>
      <w:r>
        <w:t xml:space="preserve"> a </w:t>
      </w:r>
      <w:proofErr w:type="spellStart"/>
      <w:r>
        <w:t>strong</w:t>
      </w:r>
      <w:proofErr w:type="spellEnd"/>
      <w:r>
        <w:t xml:space="preserve"> </w:t>
      </w:r>
      <w:proofErr w:type="spellStart"/>
      <w:r>
        <w:t>technical</w:t>
      </w:r>
      <w:proofErr w:type="spellEnd"/>
      <w:r>
        <w:t xml:space="preserve"> </w:t>
      </w:r>
      <w:proofErr w:type="spellStart"/>
      <w:r>
        <w:t>background</w:t>
      </w:r>
      <w:proofErr w:type="spellEnd"/>
      <w:r>
        <w:t xml:space="preserve"> </w:t>
      </w:r>
      <w:proofErr w:type="spellStart"/>
      <w:r>
        <w:t>in</w:t>
      </w:r>
      <w:proofErr w:type="spellEnd"/>
      <w:r>
        <w:t xml:space="preserve"> </w:t>
      </w:r>
      <w:proofErr w:type="spellStart"/>
      <w:r>
        <w:t>data</w:t>
      </w:r>
      <w:proofErr w:type="spellEnd"/>
      <w:r>
        <w:t xml:space="preserve"> </w:t>
      </w:r>
      <w:proofErr w:type="spellStart"/>
      <w:r>
        <w:t>processing</w:t>
      </w:r>
      <w:proofErr w:type="spellEnd"/>
      <w:r>
        <w:t xml:space="preserve"> </w:t>
      </w:r>
      <w:proofErr w:type="spellStart"/>
      <w:r>
        <w:t>and</w:t>
      </w:r>
      <w:proofErr w:type="spellEnd"/>
      <w:r>
        <w:t xml:space="preserve"> </w:t>
      </w:r>
      <w:proofErr w:type="spellStart"/>
      <w:r>
        <w:t>digital</w:t>
      </w:r>
      <w:proofErr w:type="spellEnd"/>
      <w:r>
        <w:t xml:space="preserve"> </w:t>
      </w:r>
      <w:proofErr w:type="spellStart"/>
      <w:r>
        <w:t>analytics</w:t>
      </w:r>
      <w:proofErr w:type="spellEnd"/>
      <w:r>
        <w:t xml:space="preserve">, </w:t>
      </w:r>
      <w:proofErr w:type="spellStart"/>
      <w:r>
        <w:t>enabling</w:t>
      </w:r>
      <w:proofErr w:type="spellEnd"/>
      <w:r>
        <w:t xml:space="preserve"> </w:t>
      </w:r>
      <w:proofErr w:type="spellStart"/>
      <w:r>
        <w:t>him</w:t>
      </w:r>
      <w:proofErr w:type="spellEnd"/>
      <w:r>
        <w:t xml:space="preserve"> </w:t>
      </w:r>
      <w:proofErr w:type="spellStart"/>
      <w:r>
        <w:t>to</w:t>
      </w:r>
      <w:proofErr w:type="spellEnd"/>
      <w:r>
        <w:t xml:space="preserve"> </w:t>
      </w:r>
      <w:proofErr w:type="spellStart"/>
      <w:r>
        <w:t>provide</w:t>
      </w:r>
      <w:proofErr w:type="spellEnd"/>
      <w:r>
        <w:t xml:space="preserve"> </w:t>
      </w:r>
      <w:proofErr w:type="spellStart"/>
      <w:r>
        <w:t>qualified</w:t>
      </w:r>
      <w:proofErr w:type="spellEnd"/>
      <w:r>
        <w:t xml:space="preserve"> </w:t>
      </w:r>
      <w:proofErr w:type="spellStart"/>
      <w:r>
        <w:t>guidance</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project</w:t>
      </w:r>
      <w:proofErr w:type="spellEnd"/>
      <w:r>
        <w:t>.</w:t>
      </w:r>
    </w:p>
    <w:p w14:paraId="438DC0F6" w14:textId="77777777" w:rsidR="00B77416" w:rsidRDefault="00B77416" w:rsidP="00B77416">
      <w:pPr>
        <w:pStyle w:val="font-claude-response-body"/>
        <w:ind w:left="360"/>
      </w:pPr>
      <w:r>
        <w:t xml:space="preserve">WELON AGENCY </w:t>
      </w:r>
      <w:proofErr w:type="spellStart"/>
      <w:r>
        <w:t>specializes</w:t>
      </w:r>
      <w:proofErr w:type="spellEnd"/>
      <w:r>
        <w:t xml:space="preserve"> </w:t>
      </w:r>
      <w:proofErr w:type="spellStart"/>
      <w:r>
        <w:t>in</w:t>
      </w:r>
      <w:proofErr w:type="spellEnd"/>
      <w:r>
        <w:t xml:space="preserve"> </w:t>
      </w:r>
      <w:proofErr w:type="spellStart"/>
      <w:r>
        <w:t>media</w:t>
      </w:r>
      <w:proofErr w:type="spellEnd"/>
      <w:r>
        <w:t xml:space="preserve"> </w:t>
      </w:r>
      <w:proofErr w:type="spellStart"/>
      <w:r>
        <w:t>advertising</w:t>
      </w:r>
      <w:proofErr w:type="spellEnd"/>
      <w:r>
        <w:t xml:space="preserve"> </w:t>
      </w:r>
      <w:proofErr w:type="spellStart"/>
      <w:r>
        <w:t>placement</w:t>
      </w:r>
      <w:proofErr w:type="spellEnd"/>
      <w:r>
        <w:t xml:space="preserve"> (OKED 73120) </w:t>
      </w:r>
      <w:proofErr w:type="spellStart"/>
      <w:r>
        <w:t>and</w:t>
      </w:r>
      <w:proofErr w:type="spellEnd"/>
      <w:r>
        <w:t xml:space="preserve"> </w:t>
      </w:r>
      <w:proofErr w:type="spellStart"/>
      <w:r>
        <w:t>manages</w:t>
      </w:r>
      <w:proofErr w:type="spellEnd"/>
      <w:r>
        <w:t xml:space="preserve"> </w:t>
      </w:r>
      <w:proofErr w:type="spellStart"/>
      <w:r>
        <w:t>digital</w:t>
      </w:r>
      <w:proofErr w:type="spellEnd"/>
      <w:r>
        <w:t xml:space="preserve"> </w:t>
      </w:r>
      <w:proofErr w:type="spellStart"/>
      <w:r>
        <w:t>marketing</w:t>
      </w:r>
      <w:proofErr w:type="spellEnd"/>
      <w:r>
        <w:t xml:space="preserve"> </w:t>
      </w:r>
      <w:proofErr w:type="spellStart"/>
      <w:r>
        <w:t>campaigns</w:t>
      </w:r>
      <w:proofErr w:type="spellEnd"/>
      <w:r>
        <w:t xml:space="preserve"> </w:t>
      </w:r>
      <w:proofErr w:type="spellStart"/>
      <w:r>
        <w:t>for</w:t>
      </w:r>
      <w:proofErr w:type="spellEnd"/>
      <w:r>
        <w:t xml:space="preserve"> </w:t>
      </w:r>
      <w:proofErr w:type="spellStart"/>
      <w:r>
        <w:t>clients</w:t>
      </w:r>
      <w:proofErr w:type="spellEnd"/>
      <w:r>
        <w:t xml:space="preserve"> </w:t>
      </w:r>
      <w:proofErr w:type="spellStart"/>
      <w:r>
        <w:t>across</w:t>
      </w:r>
      <w:proofErr w:type="spellEnd"/>
      <w:r>
        <w:t xml:space="preserve"> </w:t>
      </w:r>
      <w:proofErr w:type="spellStart"/>
      <w:r>
        <w:t>multiple</w:t>
      </w:r>
      <w:proofErr w:type="spellEnd"/>
      <w:r>
        <w:t xml:space="preserve"> </w:t>
      </w:r>
      <w:proofErr w:type="spellStart"/>
      <w:r>
        <w:t>industries</w:t>
      </w:r>
      <w:proofErr w:type="spellEnd"/>
      <w:r>
        <w:t xml:space="preserve">. The </w:t>
      </w:r>
      <w:proofErr w:type="spellStart"/>
      <w:r>
        <w:t>agency's</w:t>
      </w:r>
      <w:proofErr w:type="spellEnd"/>
      <w:r>
        <w:t xml:space="preserve"> </w:t>
      </w:r>
      <w:proofErr w:type="spellStart"/>
      <w:r>
        <w:t>active</w:t>
      </w:r>
      <w:proofErr w:type="spellEnd"/>
      <w:r>
        <w:t xml:space="preserve"> </w:t>
      </w:r>
      <w:proofErr w:type="spellStart"/>
      <w:r>
        <w:t>client</w:t>
      </w:r>
      <w:proofErr w:type="spellEnd"/>
      <w:r>
        <w:t xml:space="preserve"> </w:t>
      </w:r>
      <w:proofErr w:type="spellStart"/>
      <w:r>
        <w:t>portfolio</w:t>
      </w:r>
      <w:proofErr w:type="spellEnd"/>
      <w:r>
        <w:t xml:space="preserve"> </w:t>
      </w:r>
      <w:proofErr w:type="spellStart"/>
      <w:r>
        <w:t>includes</w:t>
      </w:r>
      <w:proofErr w:type="spellEnd"/>
      <w:r>
        <w:t xml:space="preserve"> </w:t>
      </w:r>
      <w:proofErr w:type="spellStart"/>
      <w:r>
        <w:t>Romantic</w:t>
      </w:r>
      <w:proofErr w:type="spellEnd"/>
      <w:r>
        <w:t xml:space="preserve"> — a </w:t>
      </w:r>
      <w:proofErr w:type="spellStart"/>
      <w:r>
        <w:t>retail</w:t>
      </w:r>
      <w:proofErr w:type="spellEnd"/>
      <w:r>
        <w:t xml:space="preserve"> </w:t>
      </w:r>
      <w:proofErr w:type="spellStart"/>
      <w:r>
        <w:t>flower</w:t>
      </w:r>
      <w:proofErr w:type="spellEnd"/>
      <w:r>
        <w:t xml:space="preserve"> </w:t>
      </w:r>
      <w:proofErr w:type="spellStart"/>
      <w:r>
        <w:t>shop</w:t>
      </w:r>
      <w:proofErr w:type="spellEnd"/>
      <w:r>
        <w:t xml:space="preserve"> </w:t>
      </w:r>
      <w:proofErr w:type="spellStart"/>
      <w:r>
        <w:t>based</w:t>
      </w:r>
      <w:proofErr w:type="spellEnd"/>
      <w:r>
        <w:t xml:space="preserve"> </w:t>
      </w:r>
      <w:proofErr w:type="spellStart"/>
      <w:r>
        <w:t>in</w:t>
      </w:r>
      <w:proofErr w:type="spellEnd"/>
      <w:r>
        <w:t xml:space="preserve"> </w:t>
      </w:r>
      <w:proofErr w:type="spellStart"/>
      <w:r>
        <w:t>Almaty</w:t>
      </w:r>
      <w:proofErr w:type="spellEnd"/>
      <w:r>
        <w:t xml:space="preserve">, </w:t>
      </w:r>
      <w:proofErr w:type="spellStart"/>
      <w:r>
        <w:t>Biosfera</w:t>
      </w:r>
      <w:proofErr w:type="spellEnd"/>
      <w:r>
        <w:t xml:space="preserve"> — a </w:t>
      </w:r>
      <w:proofErr w:type="spellStart"/>
      <w:r>
        <w:t>pharmacy</w:t>
      </w:r>
      <w:proofErr w:type="spellEnd"/>
      <w:r>
        <w:t xml:space="preserve"> </w:t>
      </w:r>
      <w:proofErr w:type="spellStart"/>
      <w:r>
        <w:t>chain</w:t>
      </w:r>
      <w:proofErr w:type="spellEnd"/>
      <w:r>
        <w:t xml:space="preserve">, </w:t>
      </w:r>
      <w:proofErr w:type="spellStart"/>
      <w:r>
        <w:t>Jetour</w:t>
      </w:r>
      <w:proofErr w:type="spellEnd"/>
      <w:r>
        <w:t xml:space="preserve"> Auto — </w:t>
      </w:r>
      <w:proofErr w:type="spellStart"/>
      <w:r>
        <w:t>an</w:t>
      </w:r>
      <w:proofErr w:type="spellEnd"/>
      <w:r>
        <w:t xml:space="preserve"> </w:t>
      </w:r>
      <w:proofErr w:type="spellStart"/>
      <w:r>
        <w:t>automotive</w:t>
      </w:r>
      <w:proofErr w:type="spellEnd"/>
      <w:r>
        <w:t xml:space="preserve"> </w:t>
      </w:r>
      <w:proofErr w:type="spellStart"/>
      <w:r>
        <w:t>distributor</w:t>
      </w:r>
      <w:proofErr w:type="spellEnd"/>
      <w:r>
        <w:t xml:space="preserve">, </w:t>
      </w:r>
      <w:proofErr w:type="spellStart"/>
      <w:r>
        <w:t>and</w:t>
      </w:r>
      <w:proofErr w:type="spellEnd"/>
      <w:r>
        <w:t xml:space="preserve"> </w:t>
      </w:r>
      <w:proofErr w:type="spellStart"/>
      <w:r>
        <w:t>Kinetik</w:t>
      </w:r>
      <w:proofErr w:type="spellEnd"/>
      <w:r>
        <w:t xml:space="preserve"> — a </w:t>
      </w:r>
      <w:proofErr w:type="spellStart"/>
      <w:r>
        <w:t>sports</w:t>
      </w:r>
      <w:proofErr w:type="spellEnd"/>
      <w:r>
        <w:t xml:space="preserve"> </w:t>
      </w:r>
      <w:proofErr w:type="spellStart"/>
      <w:r>
        <w:t>rehabilitation</w:t>
      </w:r>
      <w:proofErr w:type="spellEnd"/>
      <w:r>
        <w:t xml:space="preserve"> </w:t>
      </w:r>
      <w:proofErr w:type="spellStart"/>
      <w:r>
        <w:t>center</w:t>
      </w:r>
      <w:proofErr w:type="spellEnd"/>
      <w:r>
        <w:t xml:space="preserve"> </w:t>
      </w:r>
      <w:proofErr w:type="spellStart"/>
      <w:r>
        <w:t>based</w:t>
      </w:r>
      <w:proofErr w:type="spellEnd"/>
      <w:r>
        <w:t xml:space="preserve"> </w:t>
      </w:r>
      <w:proofErr w:type="spellStart"/>
      <w:r>
        <w:t>in</w:t>
      </w:r>
      <w:proofErr w:type="spellEnd"/>
      <w:r>
        <w:t xml:space="preserve"> </w:t>
      </w:r>
      <w:proofErr w:type="spellStart"/>
      <w:r>
        <w:t>Astana</w:t>
      </w:r>
      <w:proofErr w:type="spellEnd"/>
      <w:r>
        <w:t>.</w:t>
      </w:r>
    </w:p>
    <w:p w14:paraId="30307EED" w14:textId="77777777" w:rsidR="00B77416" w:rsidRDefault="00B77416" w:rsidP="00B77416">
      <w:pPr>
        <w:pStyle w:val="font-claude-response-body"/>
        <w:ind w:left="360"/>
      </w:pPr>
      <w:r>
        <w:t xml:space="preserve">The </w:t>
      </w:r>
      <w:proofErr w:type="spellStart"/>
      <w:r>
        <w:t>primary</w:t>
      </w:r>
      <w:proofErr w:type="spellEnd"/>
      <w:r>
        <w:t xml:space="preserve"> </w:t>
      </w:r>
      <w:proofErr w:type="spellStart"/>
      <w:r>
        <w:t>objective</w:t>
      </w:r>
      <w:proofErr w:type="spellEnd"/>
      <w:r>
        <w:t xml:space="preserve"> </w:t>
      </w:r>
      <w:proofErr w:type="spellStart"/>
      <w:r>
        <w:t>of</w:t>
      </w:r>
      <w:proofErr w:type="spellEnd"/>
      <w:r>
        <w:t xml:space="preserve"> </w:t>
      </w:r>
      <w:proofErr w:type="spellStart"/>
      <w:r>
        <w:t>this</w:t>
      </w:r>
      <w:proofErr w:type="spellEnd"/>
      <w:r>
        <w:t xml:space="preserve"> </w:t>
      </w:r>
      <w:proofErr w:type="spellStart"/>
      <w:r>
        <w:t>internship</w:t>
      </w:r>
      <w:proofErr w:type="spellEnd"/>
      <w:r>
        <w:t xml:space="preserve"> </w:t>
      </w:r>
      <w:proofErr w:type="spellStart"/>
      <w:r>
        <w:t>was</w:t>
      </w:r>
      <w:proofErr w:type="spellEnd"/>
      <w:r>
        <w:t xml:space="preserve"> </w:t>
      </w:r>
      <w:proofErr w:type="spellStart"/>
      <w:r>
        <w:t>to</w:t>
      </w:r>
      <w:proofErr w:type="spellEnd"/>
      <w:r>
        <w:t xml:space="preserve"> </w:t>
      </w:r>
      <w:proofErr w:type="spellStart"/>
      <w:r>
        <w:t>design</w:t>
      </w:r>
      <w:proofErr w:type="spellEnd"/>
      <w:r>
        <w:t xml:space="preserve"> </w:t>
      </w:r>
      <w:proofErr w:type="spellStart"/>
      <w:r>
        <w:t>and</w:t>
      </w:r>
      <w:proofErr w:type="spellEnd"/>
      <w:r>
        <w:t xml:space="preserve"> </w:t>
      </w:r>
      <w:proofErr w:type="spellStart"/>
      <w:r>
        <w:t>implement</w:t>
      </w:r>
      <w:proofErr w:type="spellEnd"/>
      <w:r>
        <w:t xml:space="preserve"> a </w:t>
      </w:r>
      <w:proofErr w:type="spellStart"/>
      <w:r>
        <w:t>comprehensive</w:t>
      </w:r>
      <w:proofErr w:type="spellEnd"/>
      <w:r>
        <w:t xml:space="preserve"> </w:t>
      </w:r>
      <w:proofErr w:type="spellStart"/>
      <w:r>
        <w:t>data</w:t>
      </w:r>
      <w:proofErr w:type="spellEnd"/>
      <w:r>
        <w:t xml:space="preserve"> </w:t>
      </w:r>
      <w:proofErr w:type="spellStart"/>
      <w:r>
        <w:t>analytics</w:t>
      </w:r>
      <w:proofErr w:type="spellEnd"/>
      <w:r>
        <w:t xml:space="preserve"> </w:t>
      </w:r>
      <w:proofErr w:type="spellStart"/>
      <w:r>
        <w:t>pipeline</w:t>
      </w:r>
      <w:proofErr w:type="spellEnd"/>
      <w:r>
        <w:t xml:space="preserve"> </w:t>
      </w:r>
      <w:proofErr w:type="spellStart"/>
      <w:r>
        <w:t>for</w:t>
      </w:r>
      <w:proofErr w:type="spellEnd"/>
      <w:r>
        <w:t xml:space="preserve"> </w:t>
      </w:r>
      <w:proofErr w:type="spellStart"/>
      <w:r>
        <w:t>the</w:t>
      </w:r>
      <w:proofErr w:type="spellEnd"/>
      <w:r>
        <w:t xml:space="preserve"> </w:t>
      </w:r>
      <w:proofErr w:type="spellStart"/>
      <w:r>
        <w:t>agency's</w:t>
      </w:r>
      <w:proofErr w:type="spellEnd"/>
      <w:r>
        <w:t xml:space="preserve"> </w:t>
      </w:r>
      <w:proofErr w:type="spellStart"/>
      <w:r>
        <w:t>client</w:t>
      </w:r>
      <w:proofErr w:type="spellEnd"/>
      <w:r>
        <w:t xml:space="preserve"> </w:t>
      </w:r>
      <w:proofErr w:type="spellStart"/>
      <w:r>
        <w:t>campaign</w:t>
      </w:r>
      <w:proofErr w:type="spellEnd"/>
      <w:r>
        <w:t xml:space="preserve"> </w:t>
      </w:r>
      <w:proofErr w:type="spellStart"/>
      <w:r>
        <w:t>data</w:t>
      </w:r>
      <w:proofErr w:type="spellEnd"/>
      <w:r>
        <w:t xml:space="preserve">. </w:t>
      </w:r>
      <w:proofErr w:type="spellStart"/>
      <w:r>
        <w:t>Since</w:t>
      </w:r>
      <w:proofErr w:type="spellEnd"/>
      <w:r>
        <w:t xml:space="preserve"> </w:t>
      </w:r>
      <w:proofErr w:type="spellStart"/>
      <w:r>
        <w:t>the</w:t>
      </w:r>
      <w:proofErr w:type="spellEnd"/>
      <w:r>
        <w:t xml:space="preserve"> </w:t>
      </w:r>
      <w:proofErr w:type="spellStart"/>
      <w:r>
        <w:t>agency</w:t>
      </w:r>
      <w:proofErr w:type="spellEnd"/>
      <w:r>
        <w:t xml:space="preserve"> </w:t>
      </w:r>
      <w:proofErr w:type="spellStart"/>
      <w:r>
        <w:t>operates</w:t>
      </w:r>
      <w:proofErr w:type="spellEnd"/>
      <w:r>
        <w:t xml:space="preserve"> </w:t>
      </w:r>
      <w:proofErr w:type="spellStart"/>
      <w:r>
        <w:t>as</w:t>
      </w:r>
      <w:proofErr w:type="spellEnd"/>
      <w:r>
        <w:t xml:space="preserve"> a </w:t>
      </w:r>
      <w:proofErr w:type="spellStart"/>
      <w:r>
        <w:t>small</w:t>
      </w:r>
      <w:proofErr w:type="spellEnd"/>
      <w:r>
        <w:t xml:space="preserve"> </w:t>
      </w:r>
      <w:proofErr w:type="spellStart"/>
      <w:r>
        <w:t>enterprise</w:t>
      </w:r>
      <w:proofErr w:type="spellEnd"/>
      <w:r>
        <w:t xml:space="preserve"> </w:t>
      </w:r>
      <w:proofErr w:type="spellStart"/>
      <w:r>
        <w:t>with</w:t>
      </w:r>
      <w:proofErr w:type="spellEnd"/>
      <w:r>
        <w:t xml:space="preserve"> </w:t>
      </w:r>
      <w:proofErr w:type="spellStart"/>
      <w:r>
        <w:t>limited</w:t>
      </w:r>
      <w:proofErr w:type="spellEnd"/>
      <w:r>
        <w:t xml:space="preserve"> </w:t>
      </w:r>
      <w:proofErr w:type="spellStart"/>
      <w:r>
        <w:t>data</w:t>
      </w:r>
      <w:proofErr w:type="spellEnd"/>
      <w:r>
        <w:t xml:space="preserve"> </w:t>
      </w:r>
      <w:proofErr w:type="spellStart"/>
      <w:r>
        <w:t>infrastructure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aimed</w:t>
      </w:r>
      <w:proofErr w:type="spellEnd"/>
      <w:r>
        <w:t xml:space="preserve"> </w:t>
      </w:r>
      <w:proofErr w:type="spellStart"/>
      <w:r>
        <w:t>to</w:t>
      </w:r>
      <w:proofErr w:type="spellEnd"/>
      <w:r>
        <w:t xml:space="preserve"> </w:t>
      </w:r>
      <w:proofErr w:type="spellStart"/>
      <w:r>
        <w:t>demonstrate</w:t>
      </w:r>
      <w:proofErr w:type="spellEnd"/>
      <w:r>
        <w:t xml:space="preserve"> </w:t>
      </w:r>
      <w:proofErr w:type="spellStart"/>
      <w:r>
        <w:t>how</w:t>
      </w:r>
      <w:proofErr w:type="spellEnd"/>
      <w:r>
        <w:t xml:space="preserve"> </w:t>
      </w:r>
      <w:proofErr w:type="spellStart"/>
      <w:r>
        <w:t>open-source</w:t>
      </w:r>
      <w:proofErr w:type="spellEnd"/>
      <w:r>
        <w:t xml:space="preserve"> </w:t>
      </w:r>
      <w:proofErr w:type="spellStart"/>
      <w:r>
        <w:t>data</w:t>
      </w:r>
      <w:proofErr w:type="spellEnd"/>
      <w:r>
        <w:t xml:space="preserve"> </w:t>
      </w:r>
      <w:proofErr w:type="spellStart"/>
      <w:r>
        <w:t>science</w:t>
      </w:r>
      <w:proofErr w:type="spellEnd"/>
      <w:r>
        <w:t xml:space="preserve"> </w:t>
      </w:r>
      <w:proofErr w:type="spellStart"/>
      <w:r>
        <w:t>tools</w:t>
      </w:r>
      <w:proofErr w:type="spellEnd"/>
      <w:r>
        <w:t xml:space="preserve"> — Python, SQL, </w:t>
      </w:r>
      <w:proofErr w:type="spellStart"/>
      <w:r>
        <w:t>and</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libraries</w:t>
      </w:r>
      <w:proofErr w:type="spellEnd"/>
      <w:r>
        <w:t xml:space="preserve"> — </w:t>
      </w:r>
      <w:proofErr w:type="spellStart"/>
      <w:r>
        <w:t>can</w:t>
      </w:r>
      <w:proofErr w:type="spellEnd"/>
      <w:r>
        <w:t xml:space="preserve"> </w:t>
      </w:r>
      <w:proofErr w:type="spellStart"/>
      <w:r>
        <w:t>be</w:t>
      </w:r>
      <w:proofErr w:type="spellEnd"/>
      <w:r>
        <w:t xml:space="preserve"> </w:t>
      </w:r>
      <w:proofErr w:type="spellStart"/>
      <w:r>
        <w:t>applied</w:t>
      </w:r>
      <w:proofErr w:type="spellEnd"/>
      <w:r>
        <w:t xml:space="preserve"> </w:t>
      </w:r>
      <w:proofErr w:type="spellStart"/>
      <w:r>
        <w:t>to</w:t>
      </w:r>
      <w:proofErr w:type="spellEnd"/>
      <w:r>
        <w:t xml:space="preserve"> </w:t>
      </w:r>
      <w:proofErr w:type="spellStart"/>
      <w:r>
        <w:t>extract</w:t>
      </w:r>
      <w:proofErr w:type="spellEnd"/>
      <w:r>
        <w:t xml:space="preserve"> </w:t>
      </w:r>
      <w:proofErr w:type="spellStart"/>
      <w:r>
        <w:t>actionable</w:t>
      </w:r>
      <w:proofErr w:type="spellEnd"/>
      <w:r>
        <w:t xml:space="preserve"> </w:t>
      </w:r>
      <w:proofErr w:type="spellStart"/>
      <w:r>
        <w:t>business</w:t>
      </w:r>
      <w:proofErr w:type="spellEnd"/>
      <w:r>
        <w:t xml:space="preserve"> </w:t>
      </w:r>
      <w:proofErr w:type="spellStart"/>
      <w:r>
        <w:t>insights</w:t>
      </w:r>
      <w:proofErr w:type="spellEnd"/>
      <w:r>
        <w:t xml:space="preserve"> </w:t>
      </w:r>
      <w:proofErr w:type="spellStart"/>
      <w:r>
        <w:t>from</w:t>
      </w:r>
      <w:proofErr w:type="spellEnd"/>
      <w:r>
        <w:t xml:space="preserve"> </w:t>
      </w:r>
      <w:proofErr w:type="spellStart"/>
      <w:r>
        <w:t>marketing</w:t>
      </w:r>
      <w:proofErr w:type="spellEnd"/>
      <w:r>
        <w:t xml:space="preserve"> </w:t>
      </w:r>
      <w:proofErr w:type="spellStart"/>
      <w:r>
        <w:t>data</w:t>
      </w:r>
      <w:proofErr w:type="spellEnd"/>
      <w:r>
        <w:t>.</w:t>
      </w:r>
    </w:p>
    <w:p w14:paraId="4F82109B" w14:textId="77777777" w:rsidR="00B77416" w:rsidRDefault="00B77416" w:rsidP="00B77416">
      <w:pPr>
        <w:pStyle w:val="font-claude-response-body"/>
        <w:ind w:left="360"/>
      </w:pPr>
      <w:r>
        <w:t xml:space="preserve">The </w:t>
      </w:r>
      <w:proofErr w:type="spellStart"/>
      <w:r>
        <w:t>project</w:t>
      </w:r>
      <w:proofErr w:type="spellEnd"/>
      <w:r>
        <w:t xml:space="preserve"> </w:t>
      </w:r>
      <w:proofErr w:type="spellStart"/>
      <w:r>
        <w:t>addressed</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analytical</w:t>
      </w:r>
      <w:proofErr w:type="spellEnd"/>
      <w:r>
        <w:t xml:space="preserve"> </w:t>
      </w:r>
      <w:proofErr w:type="spellStart"/>
      <w:r>
        <w:t>tasks</w:t>
      </w:r>
      <w:proofErr w:type="spellEnd"/>
      <w:r>
        <w:t xml:space="preserve">: </w:t>
      </w:r>
      <w:proofErr w:type="spellStart"/>
      <w:r>
        <w:t>construction</w:t>
      </w:r>
      <w:proofErr w:type="spellEnd"/>
      <w:r>
        <w:t xml:space="preserve"> </w:t>
      </w:r>
      <w:proofErr w:type="spellStart"/>
      <w:r>
        <w:t>of</w:t>
      </w:r>
      <w:proofErr w:type="spellEnd"/>
      <w:r>
        <w:t xml:space="preserve"> a </w:t>
      </w:r>
      <w:proofErr w:type="spellStart"/>
      <w:r>
        <w:t>structured</w:t>
      </w:r>
      <w:proofErr w:type="spellEnd"/>
      <w:r>
        <w:t xml:space="preserve"> </w:t>
      </w:r>
      <w:proofErr w:type="spellStart"/>
      <w:r>
        <w:t>relational</w:t>
      </w:r>
      <w:proofErr w:type="spellEnd"/>
      <w:r>
        <w:t xml:space="preserve"> </w:t>
      </w:r>
      <w:proofErr w:type="spellStart"/>
      <w:r>
        <w:t>database</w:t>
      </w:r>
      <w:proofErr w:type="spellEnd"/>
      <w:r>
        <w:t xml:space="preserve"> </w:t>
      </w:r>
      <w:proofErr w:type="spellStart"/>
      <w:r>
        <w:t>of</w:t>
      </w:r>
      <w:proofErr w:type="spellEnd"/>
      <w:r>
        <w:t xml:space="preserve"> </w:t>
      </w:r>
      <w:proofErr w:type="spellStart"/>
      <w:r>
        <w:t>client</w:t>
      </w:r>
      <w:proofErr w:type="spellEnd"/>
      <w:r>
        <w:t xml:space="preserve"> </w:t>
      </w:r>
      <w:proofErr w:type="spellStart"/>
      <w:r>
        <w:t>campaigns</w:t>
      </w:r>
      <w:proofErr w:type="spellEnd"/>
      <w:r>
        <w:t xml:space="preserve">; </w:t>
      </w:r>
      <w:proofErr w:type="spellStart"/>
      <w:r>
        <w:t>exploratory</w:t>
      </w:r>
      <w:proofErr w:type="spellEnd"/>
      <w:r>
        <w:t xml:space="preserve"> </w:t>
      </w:r>
      <w:proofErr w:type="spellStart"/>
      <w:r>
        <w:t>and</w:t>
      </w:r>
      <w:proofErr w:type="spellEnd"/>
      <w:r>
        <w:t xml:space="preserve"> </w:t>
      </w:r>
      <w:proofErr w:type="spellStart"/>
      <w:r>
        <w:t>statistical</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key</w:t>
      </w:r>
      <w:proofErr w:type="spellEnd"/>
      <w:r>
        <w:t xml:space="preserve"> </w:t>
      </w:r>
      <w:proofErr w:type="spellStart"/>
      <w:r>
        <w:t>campaign</w:t>
      </w:r>
      <w:proofErr w:type="spellEnd"/>
      <w:r>
        <w:t xml:space="preserve"> </w:t>
      </w:r>
      <w:proofErr w:type="spellStart"/>
      <w:r>
        <w:t>performance</w:t>
      </w:r>
      <w:proofErr w:type="spellEnd"/>
      <w:r>
        <w:t xml:space="preserve"> </w:t>
      </w:r>
      <w:proofErr w:type="spellStart"/>
      <w:r>
        <w:t>metrics</w:t>
      </w:r>
      <w:proofErr w:type="spellEnd"/>
      <w:r>
        <w:t xml:space="preserve">; </w:t>
      </w:r>
      <w:proofErr w:type="spellStart"/>
      <w:r>
        <w:t>application</w:t>
      </w:r>
      <w:proofErr w:type="spellEnd"/>
      <w:r>
        <w:t xml:space="preserve"> </w:t>
      </w:r>
      <w:proofErr w:type="spellStart"/>
      <w:r>
        <w:t>of</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models</w:t>
      </w:r>
      <w:proofErr w:type="spellEnd"/>
      <w:r>
        <w:t xml:space="preserve"> </w:t>
      </w:r>
      <w:proofErr w:type="spellStart"/>
      <w:r>
        <w:t>including</w:t>
      </w:r>
      <w:proofErr w:type="spellEnd"/>
      <w:r>
        <w:t xml:space="preserve"> RFM </w:t>
      </w:r>
      <w:proofErr w:type="spellStart"/>
      <w:r>
        <w:t>segmentation</w:t>
      </w:r>
      <w:proofErr w:type="spellEnd"/>
      <w:r>
        <w:t>, K-</w:t>
      </w:r>
      <w:proofErr w:type="spellStart"/>
      <w:r>
        <w:t>Means</w:t>
      </w:r>
      <w:proofErr w:type="spellEnd"/>
      <w:r>
        <w:t xml:space="preserve"> </w:t>
      </w:r>
      <w:proofErr w:type="spellStart"/>
      <w:r>
        <w:t>clustering</w:t>
      </w:r>
      <w:proofErr w:type="spellEnd"/>
      <w:r>
        <w:t xml:space="preserve">, </w:t>
      </w:r>
      <w:proofErr w:type="spellStart"/>
      <w:r>
        <w:t>Logistic</w:t>
      </w:r>
      <w:proofErr w:type="spellEnd"/>
      <w:r>
        <w:t xml:space="preserve"> </w:t>
      </w:r>
      <w:proofErr w:type="spellStart"/>
      <w:r>
        <w:t>Regression</w:t>
      </w:r>
      <w:proofErr w:type="spellEnd"/>
      <w:r>
        <w:t xml:space="preserve"> </w:t>
      </w:r>
      <w:proofErr w:type="spellStart"/>
      <w:r>
        <w:t>for</w:t>
      </w:r>
      <w:proofErr w:type="spellEnd"/>
      <w:r>
        <w:t xml:space="preserve"> </w:t>
      </w:r>
      <w:proofErr w:type="spellStart"/>
      <w:r>
        <w:t>churn</w:t>
      </w:r>
      <w:proofErr w:type="spellEnd"/>
      <w:r>
        <w:t xml:space="preserve"> </w:t>
      </w:r>
      <w:proofErr w:type="spellStart"/>
      <w:r>
        <w:t>prediction</w:t>
      </w:r>
      <w:proofErr w:type="spellEnd"/>
      <w:r>
        <w:t xml:space="preserve">, </w:t>
      </w:r>
      <w:proofErr w:type="spellStart"/>
      <w:r>
        <w:t>and</w:t>
      </w:r>
      <w:proofErr w:type="spellEnd"/>
      <w:r>
        <w:t xml:space="preserve"> </w:t>
      </w:r>
      <w:proofErr w:type="spellStart"/>
      <w:r>
        <w:t>Linear</w:t>
      </w:r>
      <w:proofErr w:type="spellEnd"/>
      <w:r>
        <w:t xml:space="preserve"> </w:t>
      </w:r>
      <w:proofErr w:type="spellStart"/>
      <w:r>
        <w:t>Regression</w:t>
      </w:r>
      <w:proofErr w:type="spellEnd"/>
      <w:r>
        <w:t xml:space="preserve"> </w:t>
      </w:r>
      <w:proofErr w:type="spellStart"/>
      <w:r>
        <w:t>for</w:t>
      </w:r>
      <w:proofErr w:type="spellEnd"/>
      <w:r>
        <w:t xml:space="preserve"> </w:t>
      </w:r>
      <w:proofErr w:type="spellStart"/>
      <w:r>
        <w:t>conversion</w:t>
      </w:r>
      <w:proofErr w:type="spellEnd"/>
      <w:r>
        <w:t xml:space="preserve"> </w:t>
      </w:r>
      <w:proofErr w:type="spellStart"/>
      <w:r>
        <w:t>forecasting</w:t>
      </w:r>
      <w:proofErr w:type="spellEnd"/>
      <w:r>
        <w:t xml:space="preserve">; </w:t>
      </w:r>
      <w:proofErr w:type="spellStart"/>
      <w:r>
        <w:t>statistical</w:t>
      </w:r>
      <w:proofErr w:type="spellEnd"/>
      <w:r>
        <w:t xml:space="preserve"> </w:t>
      </w:r>
      <w:proofErr w:type="spellStart"/>
      <w:r>
        <w:t>hypothesis</w:t>
      </w:r>
      <w:proofErr w:type="spellEnd"/>
      <w:r>
        <w:t xml:space="preserve"> </w:t>
      </w:r>
      <w:proofErr w:type="spellStart"/>
      <w:r>
        <w:t>testing</w:t>
      </w:r>
      <w:proofErr w:type="spellEnd"/>
      <w:r>
        <w:t xml:space="preserve"> </w:t>
      </w:r>
      <w:proofErr w:type="spellStart"/>
      <w:r>
        <w:t>via</w:t>
      </w:r>
      <w:proofErr w:type="spellEnd"/>
      <w:r>
        <w:t xml:space="preserve"> A/B </w:t>
      </w:r>
      <w:proofErr w:type="spellStart"/>
      <w:r>
        <w:t>tests</w:t>
      </w:r>
      <w:proofErr w:type="spellEnd"/>
      <w:r>
        <w:t xml:space="preserve">; </w:t>
      </w:r>
      <w:proofErr w:type="spellStart"/>
      <w:r>
        <w:t>mathematical</w:t>
      </w:r>
      <w:proofErr w:type="spellEnd"/>
      <w:r>
        <w:t xml:space="preserve"> </w:t>
      </w:r>
      <w:proofErr w:type="spellStart"/>
      <w:r>
        <w:t>budget</w:t>
      </w:r>
      <w:proofErr w:type="spellEnd"/>
      <w:r>
        <w:t xml:space="preserve"> </w:t>
      </w:r>
      <w:proofErr w:type="spellStart"/>
      <w:r>
        <w:t>optimization</w:t>
      </w:r>
      <w:proofErr w:type="spellEnd"/>
      <w:r>
        <w:t xml:space="preserve">; </w:t>
      </w:r>
      <w:proofErr w:type="spellStart"/>
      <w:r>
        <w:t>and</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an</w:t>
      </w:r>
      <w:proofErr w:type="spellEnd"/>
      <w:r>
        <w:t xml:space="preserve"> </w:t>
      </w:r>
      <w:proofErr w:type="spellStart"/>
      <w:r>
        <w:t>interactive</w:t>
      </w:r>
      <w:proofErr w:type="spellEnd"/>
      <w:r>
        <w:t xml:space="preserve"> </w:t>
      </w:r>
      <w:proofErr w:type="spellStart"/>
      <w:r>
        <w:t>visualization</w:t>
      </w:r>
      <w:proofErr w:type="spellEnd"/>
      <w:r>
        <w:t xml:space="preserve"> </w:t>
      </w:r>
      <w:proofErr w:type="spellStart"/>
      <w:r>
        <w:t>dashboard</w:t>
      </w:r>
      <w:proofErr w:type="spellEnd"/>
      <w:r>
        <w:t>.</w:t>
      </w:r>
    </w:p>
    <w:p w14:paraId="4BC3E13A" w14:textId="77777777" w:rsidR="00B77416" w:rsidRDefault="00B77416" w:rsidP="00B77416">
      <w:pPr>
        <w:pStyle w:val="font-claude-response-body"/>
        <w:ind w:left="360"/>
      </w:pPr>
      <w:r>
        <w:t xml:space="preserve">All </w:t>
      </w:r>
      <w:proofErr w:type="spellStart"/>
      <w:r>
        <w:t>analytical</w:t>
      </w:r>
      <w:proofErr w:type="spellEnd"/>
      <w:r>
        <w:t xml:space="preserve"> </w:t>
      </w:r>
      <w:proofErr w:type="spellStart"/>
      <w:r>
        <w:t>work</w:t>
      </w:r>
      <w:proofErr w:type="spellEnd"/>
      <w:r>
        <w:t xml:space="preserve"> </w:t>
      </w:r>
      <w:proofErr w:type="spellStart"/>
      <w:r>
        <w:t>was</w:t>
      </w:r>
      <w:proofErr w:type="spellEnd"/>
      <w:r>
        <w:t xml:space="preserve"> </w:t>
      </w:r>
      <w:proofErr w:type="spellStart"/>
      <w:r>
        <w:t>performed</w:t>
      </w:r>
      <w:proofErr w:type="spellEnd"/>
      <w:r>
        <w:t xml:space="preserve"> </w:t>
      </w:r>
      <w:proofErr w:type="spellStart"/>
      <w:r>
        <w:t>using</w:t>
      </w:r>
      <w:proofErr w:type="spellEnd"/>
      <w:r>
        <w:t xml:space="preserve"> Python (</w:t>
      </w:r>
      <w:proofErr w:type="spellStart"/>
      <w:r>
        <w:t>Jupyter</w:t>
      </w:r>
      <w:proofErr w:type="spellEnd"/>
      <w:r>
        <w:t xml:space="preserve"> </w:t>
      </w:r>
      <w:proofErr w:type="spellStart"/>
      <w:r>
        <w:t>Notebook</w:t>
      </w:r>
      <w:proofErr w:type="spellEnd"/>
      <w:r>
        <w:t xml:space="preserve">), </w:t>
      </w:r>
      <w:proofErr w:type="spellStart"/>
      <w:r>
        <w:t>SQLite</w:t>
      </w:r>
      <w:proofErr w:type="spellEnd"/>
      <w:r>
        <w:t xml:space="preserve">, </w:t>
      </w:r>
      <w:proofErr w:type="spellStart"/>
      <w:r>
        <w:t>and</w:t>
      </w:r>
      <w:proofErr w:type="spellEnd"/>
      <w:r>
        <w:t xml:space="preserve"> </w:t>
      </w:r>
      <w:proofErr w:type="spellStart"/>
      <w:r>
        <w:t>data</w:t>
      </w:r>
      <w:proofErr w:type="spellEnd"/>
      <w:r>
        <w:t xml:space="preserve"> </w:t>
      </w:r>
      <w:proofErr w:type="spellStart"/>
      <w:r>
        <w:t>visualization</w:t>
      </w:r>
      <w:proofErr w:type="spellEnd"/>
      <w:r>
        <w:t xml:space="preserve"> </w:t>
      </w:r>
      <w:proofErr w:type="spellStart"/>
      <w:r>
        <w:t>libraries</w:t>
      </w:r>
      <w:proofErr w:type="spellEnd"/>
      <w:r>
        <w:t xml:space="preserve"> </w:t>
      </w:r>
      <w:proofErr w:type="spellStart"/>
      <w:r>
        <w:t>including</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and</w:t>
      </w:r>
      <w:proofErr w:type="spellEnd"/>
      <w:r>
        <w:t xml:space="preserve"> </w:t>
      </w:r>
      <w:proofErr w:type="spellStart"/>
      <w:r>
        <w:t>Plotly</w:t>
      </w:r>
      <w:proofErr w:type="spellEnd"/>
      <w:r>
        <w:t>.</w:t>
      </w:r>
    </w:p>
    <w:p w14:paraId="21209A80" w14:textId="77777777" w:rsidR="576062CF" w:rsidRPr="00B77416" w:rsidRDefault="576062CF" w:rsidP="000B4D7D">
      <w:pPr>
        <w:pStyle w:val="a3"/>
        <w:rPr>
          <w:rFonts w:ascii="Times New Roman" w:hAnsi="Times New Roman" w:cs="Times New Roman"/>
        </w:rPr>
      </w:pPr>
      <w:r w:rsidRPr="00B77416">
        <w:rPr>
          <w:rFonts w:ascii="Times New Roman" w:hAnsi="Times New Roman" w:cs="Times New Roman"/>
        </w:rPr>
        <w:br w:type="page"/>
      </w:r>
    </w:p>
    <w:p w14:paraId="3EF8DA13" w14:textId="69DBFDA5" w:rsidR="00907CB6" w:rsidRPr="00B77416" w:rsidRDefault="00907CB6" w:rsidP="00907CB6">
      <w:pPr>
        <w:pStyle w:val="a3"/>
        <w:numPr>
          <w:ilvl w:val="0"/>
          <w:numId w:val="2"/>
        </w:numPr>
        <w:spacing w:line="360" w:lineRule="auto"/>
        <w:rPr>
          <w:rFonts w:ascii="Times New Roman" w:hAnsi="Times New Roman" w:cs="Times New Roman"/>
          <w:b/>
          <w:bCs/>
          <w:sz w:val="28"/>
          <w:szCs w:val="28"/>
        </w:rPr>
      </w:pPr>
      <w:r w:rsidRPr="00B77416">
        <w:rPr>
          <w:rFonts w:ascii="Times New Roman" w:hAnsi="Times New Roman" w:cs="Times New Roman"/>
          <w:b/>
          <w:bCs/>
          <w:sz w:val="28"/>
          <w:szCs w:val="28"/>
        </w:rPr>
        <w:lastRenderedPageBreak/>
        <w:t>Workplace Description</w:t>
      </w:r>
    </w:p>
    <w:p w14:paraId="4FF30463" w14:textId="73607BB8" w:rsidR="00907CB6" w:rsidRPr="00B77416" w:rsidRDefault="00907CB6" w:rsidP="00DF1CBD">
      <w:pPr>
        <w:pStyle w:val="a3"/>
        <w:numPr>
          <w:ilvl w:val="1"/>
          <w:numId w:val="2"/>
        </w:numPr>
        <w:spacing w:line="360" w:lineRule="auto"/>
        <w:rPr>
          <w:rFonts w:ascii="Times New Roman" w:hAnsi="Times New Roman" w:cs="Times New Roman"/>
          <w:b/>
          <w:bCs/>
          <w:sz w:val="26"/>
          <w:szCs w:val="26"/>
        </w:rPr>
      </w:pPr>
      <w:r w:rsidRPr="00B77416">
        <w:rPr>
          <w:rFonts w:ascii="Times New Roman" w:hAnsi="Times New Roman" w:cs="Times New Roman"/>
          <w:b/>
          <w:bCs/>
          <w:sz w:val="26"/>
          <w:szCs w:val="26"/>
        </w:rPr>
        <w:t>Company Overview</w:t>
      </w:r>
    </w:p>
    <w:tbl>
      <w:tblPr>
        <w:tblStyle w:val="a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1"/>
        <w:gridCol w:w="4926"/>
      </w:tblGrid>
      <w:tr w:rsidR="00907CB6" w:rsidRPr="00B77416" w14:paraId="1EC2B2AD" w14:textId="77777777" w:rsidTr="00907CB6">
        <w:trPr>
          <w:trHeight w:val="670"/>
          <w:jc w:val="center"/>
        </w:trPr>
        <w:tc>
          <w:tcPr>
            <w:tcW w:w="4141" w:type="dxa"/>
          </w:tcPr>
          <w:p w14:paraId="532CD3F3" w14:textId="77777777" w:rsidR="00907CB6" w:rsidRPr="00B77416" w:rsidRDefault="00907CB6" w:rsidP="00D5235B">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Field</w:t>
            </w:r>
          </w:p>
        </w:tc>
        <w:tc>
          <w:tcPr>
            <w:tcW w:w="4926" w:type="dxa"/>
          </w:tcPr>
          <w:p w14:paraId="79CBE951" w14:textId="77777777" w:rsidR="00907CB6" w:rsidRPr="00B77416" w:rsidRDefault="00907CB6" w:rsidP="00D5235B">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Details</w:t>
            </w:r>
          </w:p>
        </w:tc>
      </w:tr>
      <w:tr w:rsidR="00907CB6" w:rsidRPr="00B77416" w14:paraId="1BA0F71E" w14:textId="77777777" w:rsidTr="00907CB6">
        <w:trPr>
          <w:trHeight w:val="670"/>
          <w:jc w:val="center"/>
        </w:trPr>
        <w:tc>
          <w:tcPr>
            <w:tcW w:w="4141" w:type="dxa"/>
          </w:tcPr>
          <w:p w14:paraId="2E4D6034" w14:textId="5EC960B9" w:rsidR="00907CB6" w:rsidRPr="00B77416" w:rsidRDefault="00907CB6" w:rsidP="00D5235B">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Company Name</w:t>
            </w:r>
          </w:p>
        </w:tc>
        <w:tc>
          <w:tcPr>
            <w:tcW w:w="4926" w:type="dxa"/>
          </w:tcPr>
          <w:p w14:paraId="69707E0F" w14:textId="77777777" w:rsidR="00907CB6" w:rsidRPr="00B77416" w:rsidRDefault="00907CB6"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WELON AGENCY, TOO</w:t>
            </w:r>
          </w:p>
        </w:tc>
      </w:tr>
      <w:tr w:rsidR="00907CB6" w:rsidRPr="00B77416" w14:paraId="298D0887" w14:textId="77777777" w:rsidTr="00907CB6">
        <w:trPr>
          <w:trHeight w:val="670"/>
          <w:jc w:val="center"/>
        </w:trPr>
        <w:tc>
          <w:tcPr>
            <w:tcW w:w="4141" w:type="dxa"/>
          </w:tcPr>
          <w:p w14:paraId="0935026F" w14:textId="505F8F2B" w:rsidR="00907CB6" w:rsidRPr="00B77416" w:rsidRDefault="00907CB6" w:rsidP="00D5235B">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Legal Form</w:t>
            </w:r>
          </w:p>
        </w:tc>
        <w:tc>
          <w:tcPr>
            <w:tcW w:w="4926" w:type="dxa"/>
          </w:tcPr>
          <w:p w14:paraId="51AB0935" w14:textId="045623BB" w:rsidR="00907CB6" w:rsidRPr="00B77416" w:rsidRDefault="00907CB6"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TOO (Limited Liability Partnership)</w:t>
            </w:r>
          </w:p>
        </w:tc>
      </w:tr>
      <w:tr w:rsidR="00907CB6" w:rsidRPr="00B77416" w14:paraId="712DA796" w14:textId="77777777" w:rsidTr="00907CB6">
        <w:trPr>
          <w:trHeight w:val="760"/>
          <w:jc w:val="center"/>
        </w:trPr>
        <w:tc>
          <w:tcPr>
            <w:tcW w:w="4141" w:type="dxa"/>
          </w:tcPr>
          <w:p w14:paraId="228CE774" w14:textId="1974412B" w:rsidR="00907CB6" w:rsidRPr="00B77416" w:rsidRDefault="00907CB6" w:rsidP="00D5235B">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Founded</w:t>
            </w:r>
          </w:p>
        </w:tc>
        <w:tc>
          <w:tcPr>
            <w:tcW w:w="4926" w:type="dxa"/>
          </w:tcPr>
          <w:p w14:paraId="129820C4" w14:textId="5E81E3BF" w:rsidR="00907CB6" w:rsidRPr="00B77416" w:rsidRDefault="00907CB6" w:rsidP="00D5235B">
            <w:pPr>
              <w:pStyle w:val="af9"/>
              <w:spacing w:line="276" w:lineRule="auto"/>
              <w:ind w:left="0" w:firstLine="0"/>
              <w:rPr>
                <w:rFonts w:ascii="Times New Roman" w:hAnsi="Times New Roman" w:cs="Times New Roman"/>
              </w:rPr>
            </w:pPr>
            <w:r w:rsidRPr="00B77416">
              <w:rPr>
                <w:rFonts w:ascii="Times New Roman" w:hAnsi="Times New Roman" w:cs="Times New Roman"/>
              </w:rPr>
              <w:t>November 2023</w:t>
            </w:r>
          </w:p>
        </w:tc>
      </w:tr>
      <w:tr w:rsidR="00907CB6" w:rsidRPr="00B77416" w14:paraId="44FB0ACE" w14:textId="77777777" w:rsidTr="00907CB6">
        <w:trPr>
          <w:trHeight w:val="385"/>
          <w:jc w:val="center"/>
        </w:trPr>
        <w:tc>
          <w:tcPr>
            <w:tcW w:w="4141" w:type="dxa"/>
          </w:tcPr>
          <w:p w14:paraId="7F832205" w14:textId="6D03E9FA" w:rsidR="00907CB6" w:rsidRPr="00B77416" w:rsidRDefault="00907CB6" w:rsidP="00D5235B">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Location</w:t>
            </w:r>
          </w:p>
        </w:tc>
        <w:tc>
          <w:tcPr>
            <w:tcW w:w="4926" w:type="dxa"/>
          </w:tcPr>
          <w:p w14:paraId="64BD15D2" w14:textId="646345E4" w:rsidR="00907CB6" w:rsidRPr="00B77416" w:rsidRDefault="00907CB6"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Astana, Kazakhstan</w:t>
            </w:r>
          </w:p>
        </w:tc>
      </w:tr>
      <w:tr w:rsidR="00907CB6" w:rsidRPr="00B77416" w14:paraId="3F6BC365" w14:textId="77777777" w:rsidTr="00907CB6">
        <w:trPr>
          <w:trHeight w:val="670"/>
          <w:jc w:val="center"/>
        </w:trPr>
        <w:tc>
          <w:tcPr>
            <w:tcW w:w="4141" w:type="dxa"/>
          </w:tcPr>
          <w:p w14:paraId="6DDA61CA" w14:textId="045482B1" w:rsidR="00907CB6" w:rsidRPr="00B77416" w:rsidRDefault="00907CB6" w:rsidP="00D5235B">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Industry</w:t>
            </w:r>
          </w:p>
        </w:tc>
        <w:tc>
          <w:tcPr>
            <w:tcW w:w="4926" w:type="dxa"/>
          </w:tcPr>
          <w:p w14:paraId="6DE6843B" w14:textId="481BC5BB" w:rsidR="00907CB6" w:rsidRPr="00B77416" w:rsidRDefault="00907CB6"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Digital Marketing &amp; Advertising</w:t>
            </w:r>
          </w:p>
        </w:tc>
      </w:tr>
      <w:tr w:rsidR="00907CB6" w:rsidRPr="00B77416" w14:paraId="4934815F" w14:textId="77777777" w:rsidTr="00907CB6">
        <w:trPr>
          <w:trHeight w:val="917"/>
          <w:jc w:val="center"/>
        </w:trPr>
        <w:tc>
          <w:tcPr>
            <w:tcW w:w="4141" w:type="dxa"/>
          </w:tcPr>
          <w:p w14:paraId="2433CC31" w14:textId="1A6D77E7" w:rsidR="00907CB6" w:rsidRPr="00B77416" w:rsidRDefault="00907CB6" w:rsidP="00D5235B">
            <w:pPr>
              <w:pStyle w:val="af9"/>
              <w:spacing w:line="240" w:lineRule="auto"/>
              <w:ind w:left="0" w:firstLine="0"/>
              <w:rPr>
                <w:rFonts w:ascii="Times New Roman" w:hAnsi="Times New Roman" w:cs="Times New Roman"/>
                <w:b/>
                <w:bCs/>
              </w:rPr>
            </w:pPr>
            <w:r w:rsidRPr="00B77416">
              <w:rPr>
                <w:rFonts w:ascii="Times New Roman" w:hAnsi="Times New Roman" w:cs="Times New Roman"/>
                <w:b/>
                <w:bCs/>
              </w:rPr>
              <w:t xml:space="preserve">Core Activity </w:t>
            </w:r>
          </w:p>
        </w:tc>
        <w:tc>
          <w:tcPr>
            <w:tcW w:w="4926" w:type="dxa"/>
          </w:tcPr>
          <w:p w14:paraId="722D26C0" w14:textId="1E10E7E7" w:rsidR="00907CB6" w:rsidRPr="00B77416" w:rsidRDefault="00907CB6" w:rsidP="00D5235B">
            <w:pPr>
              <w:pStyle w:val="af9"/>
              <w:spacing w:line="276" w:lineRule="auto"/>
              <w:ind w:left="0" w:firstLine="0"/>
              <w:rPr>
                <w:rFonts w:ascii="Times New Roman" w:hAnsi="Times New Roman" w:cs="Times New Roman"/>
              </w:rPr>
            </w:pPr>
            <w:r w:rsidRPr="00B77416">
              <w:rPr>
                <w:rFonts w:ascii="Times New Roman" w:hAnsi="Times New Roman" w:cs="Times New Roman"/>
              </w:rPr>
              <w:t>Media advertising placement (OKED 73120)</w:t>
            </w:r>
          </w:p>
        </w:tc>
      </w:tr>
      <w:tr w:rsidR="00907CB6" w:rsidRPr="00B77416" w14:paraId="763F771E" w14:textId="77777777" w:rsidTr="00907CB6">
        <w:trPr>
          <w:trHeight w:val="670"/>
          <w:jc w:val="center"/>
        </w:trPr>
        <w:tc>
          <w:tcPr>
            <w:tcW w:w="4141" w:type="dxa"/>
          </w:tcPr>
          <w:p w14:paraId="7E53E975" w14:textId="66688898" w:rsidR="00907CB6" w:rsidRPr="00B77416" w:rsidRDefault="00907CB6" w:rsidP="00D5235B">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Director</w:t>
            </w:r>
          </w:p>
        </w:tc>
        <w:tc>
          <w:tcPr>
            <w:tcW w:w="4926" w:type="dxa"/>
          </w:tcPr>
          <w:p w14:paraId="7430266F" w14:textId="6B6F8761" w:rsidR="00907CB6" w:rsidRPr="00B77416" w:rsidRDefault="00907CB6" w:rsidP="00D5235B">
            <w:pPr>
              <w:pStyle w:val="af9"/>
              <w:spacing w:line="600" w:lineRule="auto"/>
              <w:ind w:left="0" w:firstLine="0"/>
              <w:rPr>
                <w:rFonts w:ascii="Times New Roman" w:hAnsi="Times New Roman" w:cs="Times New Roman"/>
              </w:rPr>
            </w:pPr>
            <w:proofErr w:type="spellStart"/>
            <w:r w:rsidRPr="00B77416">
              <w:rPr>
                <w:rFonts w:ascii="Times New Roman" w:hAnsi="Times New Roman" w:cs="Times New Roman"/>
              </w:rPr>
              <w:t>Skakovsky</w:t>
            </w:r>
            <w:proofErr w:type="spellEnd"/>
            <w:r w:rsidRPr="00B77416">
              <w:rPr>
                <w:rFonts w:ascii="Times New Roman" w:hAnsi="Times New Roman" w:cs="Times New Roman"/>
              </w:rPr>
              <w:t xml:space="preserve"> Dmitry Alexandrovich</w:t>
            </w:r>
          </w:p>
        </w:tc>
      </w:tr>
    </w:tbl>
    <w:p w14:paraId="250AB903" w14:textId="67A8197A" w:rsidR="576062CF" w:rsidRPr="00B77416" w:rsidRDefault="576062CF">
      <w:pPr>
        <w:rPr>
          <w:rFonts w:ascii="Times New Roman" w:hAnsi="Times New Roman" w:cs="Times New Roman"/>
        </w:rPr>
      </w:pPr>
    </w:p>
    <w:p w14:paraId="69406CF6" w14:textId="67A117C5" w:rsidR="0092228B" w:rsidRPr="00B77416" w:rsidRDefault="0092228B" w:rsidP="0092228B">
      <w:pPr>
        <w:pStyle w:val="af9"/>
        <w:numPr>
          <w:ilvl w:val="1"/>
          <w:numId w:val="2"/>
        </w:numPr>
        <w:rPr>
          <w:rFonts w:ascii="Times New Roman" w:hAnsi="Times New Roman" w:cs="Times New Roman"/>
          <w:b/>
          <w:bCs/>
          <w:sz w:val="26"/>
          <w:szCs w:val="26"/>
        </w:rPr>
      </w:pPr>
      <w:r w:rsidRPr="00B77416">
        <w:rPr>
          <w:rFonts w:ascii="Times New Roman" w:hAnsi="Times New Roman" w:cs="Times New Roman"/>
          <w:b/>
          <w:bCs/>
          <w:sz w:val="26"/>
          <w:szCs w:val="26"/>
        </w:rPr>
        <w:t xml:space="preserve">Department Description </w:t>
      </w:r>
    </w:p>
    <w:p w14:paraId="1507C05D" w14:textId="77777777" w:rsidR="00B77416" w:rsidRPr="00B77416" w:rsidRDefault="00B77416" w:rsidP="00B77416">
      <w:pPr>
        <w:pStyle w:val="font-claude-response-body"/>
        <w:ind w:left="360"/>
        <w:rPr>
          <w:lang w:val="en-US"/>
        </w:rPr>
      </w:pPr>
      <w:r w:rsidRPr="00B77416">
        <w:rPr>
          <w:lang w:val="en-US"/>
        </w:rPr>
        <w:t xml:space="preserve">The internship was completed within the </w:t>
      </w:r>
      <w:r w:rsidRPr="00B77416">
        <w:rPr>
          <w:rStyle w:val="af7"/>
          <w:lang w:val="en-US"/>
        </w:rPr>
        <w:t>Analytics &amp; Performance Department</w:t>
      </w:r>
      <w:r w:rsidRPr="00B77416">
        <w:rPr>
          <w:lang w:val="en-US"/>
        </w:rPr>
        <w:t>, the data-driven unit of the agency responsible for transforming raw campaign data into measurable business insight. The department applies statistical analysis, data modelling, and machine learning to evaluate performance and guide strategic decisions, functioning as the analytical core of the company.</w:t>
      </w:r>
    </w:p>
    <w:p w14:paraId="656B7CA9" w14:textId="288DB90B" w:rsidR="00B77416" w:rsidRPr="00B77416" w:rsidRDefault="00B77416" w:rsidP="00B77416">
      <w:pPr>
        <w:pStyle w:val="font-claude-response-body"/>
        <w:ind w:left="360"/>
        <w:rPr>
          <w:lang w:val="en-US"/>
        </w:rPr>
      </w:pPr>
      <w:r w:rsidRPr="00B77416">
        <w:rPr>
          <w:lang w:val="en-US"/>
        </w:rPr>
        <w:t xml:space="preserve">Its key functions include building and maintaining structured datasets of client campaigns; performing statistical analysis and hypothesis testing on performance metrics (CTR, CPC, CVR, ROI); conducting client segmentation and predictive modelling (churn prediction, conversion forecasting, clustering); and applying mathematical optimization to budget allocation. While the underlying data originates from advertising campaigns across digital channels, the department's role is analytical rather than operational </w:t>
      </w:r>
      <w:r>
        <w:rPr>
          <w:lang w:val="kk-KZ"/>
        </w:rPr>
        <w:t>-</w:t>
      </w:r>
      <w:r w:rsidRPr="00B77416">
        <w:rPr>
          <w:lang w:val="en-US"/>
        </w:rPr>
        <w:t xml:space="preserve"> it focuses on extracting patterns, forecasting outcomes, and producing data-driven recommendations.</w:t>
      </w:r>
    </w:p>
    <w:p w14:paraId="326E44A5" w14:textId="77777777" w:rsidR="003D6298" w:rsidRPr="00B77416" w:rsidRDefault="003D6298" w:rsidP="0092228B">
      <w:pPr>
        <w:pStyle w:val="font-claude-response-body"/>
        <w:ind w:left="360"/>
        <w:rPr>
          <w:lang w:val="en-US"/>
        </w:rPr>
      </w:pPr>
    </w:p>
    <w:p w14:paraId="46F4E624" w14:textId="77777777" w:rsidR="003D6298" w:rsidRPr="00B77416" w:rsidRDefault="003D6298" w:rsidP="0092228B">
      <w:pPr>
        <w:pStyle w:val="font-claude-response-body"/>
        <w:ind w:left="360"/>
        <w:rPr>
          <w:lang w:val="en-US"/>
        </w:rPr>
      </w:pPr>
    </w:p>
    <w:p w14:paraId="43D62826" w14:textId="77777777" w:rsidR="003D6298" w:rsidRPr="00B77416" w:rsidRDefault="003D6298" w:rsidP="0092228B">
      <w:pPr>
        <w:pStyle w:val="font-claude-response-body"/>
        <w:ind w:left="360"/>
        <w:rPr>
          <w:lang w:val="en-US"/>
        </w:rPr>
      </w:pPr>
    </w:p>
    <w:p w14:paraId="29DFFBC0" w14:textId="4DD353EA" w:rsidR="0092228B" w:rsidRPr="00B77416" w:rsidRDefault="0092228B" w:rsidP="0092228B">
      <w:pPr>
        <w:pStyle w:val="font-claude-response-body"/>
        <w:numPr>
          <w:ilvl w:val="1"/>
          <w:numId w:val="2"/>
        </w:numPr>
        <w:rPr>
          <w:b/>
          <w:bCs/>
          <w:sz w:val="26"/>
          <w:szCs w:val="26"/>
          <w:lang w:val="en-US"/>
        </w:rPr>
      </w:pPr>
      <w:r w:rsidRPr="00B77416">
        <w:rPr>
          <w:b/>
          <w:bCs/>
          <w:sz w:val="26"/>
          <w:szCs w:val="26"/>
          <w:lang w:val="en-US"/>
        </w:rPr>
        <w:t>Technologies Used</w:t>
      </w:r>
    </w:p>
    <w:tbl>
      <w:tblPr>
        <w:tblStyle w:val="a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1"/>
        <w:gridCol w:w="4926"/>
      </w:tblGrid>
      <w:tr w:rsidR="0092228B" w:rsidRPr="00B77416" w14:paraId="5267B13C" w14:textId="77777777" w:rsidTr="00D5235B">
        <w:trPr>
          <w:trHeight w:val="670"/>
          <w:jc w:val="center"/>
        </w:trPr>
        <w:tc>
          <w:tcPr>
            <w:tcW w:w="4141" w:type="dxa"/>
          </w:tcPr>
          <w:p w14:paraId="564BFD3C" w14:textId="79CB450A" w:rsidR="0092228B" w:rsidRPr="00B77416" w:rsidRDefault="0092228B" w:rsidP="00D5235B">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Tool / Technology</w:t>
            </w:r>
          </w:p>
        </w:tc>
        <w:tc>
          <w:tcPr>
            <w:tcW w:w="4926" w:type="dxa"/>
          </w:tcPr>
          <w:p w14:paraId="3C3EDB16" w14:textId="77777777" w:rsidR="0092228B" w:rsidRPr="00B77416" w:rsidRDefault="0092228B" w:rsidP="00D5235B">
            <w:pPr>
              <w:pStyle w:val="af9"/>
              <w:spacing w:line="600" w:lineRule="auto"/>
              <w:ind w:left="0" w:firstLine="0"/>
              <w:rPr>
                <w:rFonts w:ascii="Times New Roman" w:hAnsi="Times New Roman" w:cs="Times New Roman"/>
                <w:b/>
                <w:bCs/>
              </w:rPr>
            </w:pPr>
            <w:r w:rsidRPr="00B77416">
              <w:rPr>
                <w:rFonts w:ascii="Times New Roman" w:hAnsi="Times New Roman" w:cs="Times New Roman"/>
                <w:b/>
                <w:bCs/>
              </w:rPr>
              <w:t>Details</w:t>
            </w:r>
          </w:p>
        </w:tc>
      </w:tr>
      <w:tr w:rsidR="0092228B" w:rsidRPr="00B77416" w14:paraId="60BA221A" w14:textId="77777777" w:rsidTr="00D5235B">
        <w:trPr>
          <w:trHeight w:val="670"/>
          <w:jc w:val="center"/>
        </w:trPr>
        <w:tc>
          <w:tcPr>
            <w:tcW w:w="4141" w:type="dxa"/>
          </w:tcPr>
          <w:p w14:paraId="6F072741" w14:textId="49064FE7" w:rsidR="0092228B" w:rsidRPr="00B77416" w:rsidRDefault="0092228B"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 xml:space="preserve">Python (pandas, </w:t>
            </w:r>
            <w:proofErr w:type="spellStart"/>
            <w:r w:rsidRPr="00B77416">
              <w:rPr>
                <w:rFonts w:ascii="Times New Roman" w:hAnsi="Times New Roman" w:cs="Times New Roman"/>
              </w:rPr>
              <w:t>numpy</w:t>
            </w:r>
            <w:proofErr w:type="spellEnd"/>
            <w:r w:rsidRPr="00B77416">
              <w:rPr>
                <w:rFonts w:ascii="Times New Roman" w:hAnsi="Times New Roman" w:cs="Times New Roman"/>
              </w:rPr>
              <w:t xml:space="preserve">, </w:t>
            </w:r>
            <w:proofErr w:type="spellStart"/>
            <w:r w:rsidRPr="00B77416">
              <w:rPr>
                <w:rFonts w:ascii="Times New Roman" w:hAnsi="Times New Roman" w:cs="Times New Roman"/>
              </w:rPr>
              <w:t>scipy</w:t>
            </w:r>
            <w:proofErr w:type="spellEnd"/>
            <w:r w:rsidRPr="00B77416">
              <w:rPr>
                <w:rFonts w:ascii="Times New Roman" w:hAnsi="Times New Roman" w:cs="Times New Roman"/>
              </w:rPr>
              <w:t>)</w:t>
            </w:r>
          </w:p>
        </w:tc>
        <w:tc>
          <w:tcPr>
            <w:tcW w:w="4926" w:type="dxa"/>
          </w:tcPr>
          <w:p w14:paraId="0079EE5D" w14:textId="17F5FD69" w:rsidR="0092228B" w:rsidRPr="00B77416" w:rsidRDefault="0092228B"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Data processing and statistical analysis</w:t>
            </w:r>
          </w:p>
        </w:tc>
      </w:tr>
      <w:tr w:rsidR="0092228B" w:rsidRPr="00B77416" w14:paraId="1AA9D60D" w14:textId="77777777" w:rsidTr="00D5235B">
        <w:trPr>
          <w:trHeight w:val="670"/>
          <w:jc w:val="center"/>
        </w:trPr>
        <w:tc>
          <w:tcPr>
            <w:tcW w:w="4141" w:type="dxa"/>
          </w:tcPr>
          <w:p w14:paraId="5FBB21C0" w14:textId="1609E40A" w:rsidR="0092228B" w:rsidRPr="00B77416" w:rsidRDefault="0092228B"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matplotlib, seaborn, Plotly</w:t>
            </w:r>
          </w:p>
        </w:tc>
        <w:tc>
          <w:tcPr>
            <w:tcW w:w="4926" w:type="dxa"/>
          </w:tcPr>
          <w:p w14:paraId="290AB40B" w14:textId="15F777E9" w:rsidR="0092228B" w:rsidRPr="00B77416" w:rsidRDefault="0092228B"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Data visualization and dashboards</w:t>
            </w:r>
          </w:p>
        </w:tc>
      </w:tr>
      <w:tr w:rsidR="0092228B" w:rsidRPr="00B77416" w14:paraId="0806397A" w14:textId="77777777" w:rsidTr="0092228B">
        <w:trPr>
          <w:trHeight w:val="311"/>
          <w:jc w:val="center"/>
        </w:trPr>
        <w:tc>
          <w:tcPr>
            <w:tcW w:w="4141" w:type="dxa"/>
          </w:tcPr>
          <w:p w14:paraId="00857237" w14:textId="0E45ECCE" w:rsidR="0092228B" w:rsidRPr="00B77416" w:rsidRDefault="0092228B"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scikit-learn</w:t>
            </w:r>
          </w:p>
        </w:tc>
        <w:tc>
          <w:tcPr>
            <w:tcW w:w="4926" w:type="dxa"/>
          </w:tcPr>
          <w:p w14:paraId="1A7B5205" w14:textId="016381EF" w:rsidR="0092228B" w:rsidRPr="00B77416" w:rsidRDefault="0092228B" w:rsidP="00D5235B">
            <w:pPr>
              <w:pStyle w:val="af9"/>
              <w:spacing w:line="276" w:lineRule="auto"/>
              <w:ind w:left="0" w:firstLine="0"/>
              <w:rPr>
                <w:rFonts w:ascii="Times New Roman" w:hAnsi="Times New Roman" w:cs="Times New Roman"/>
              </w:rPr>
            </w:pPr>
            <w:r w:rsidRPr="00B77416">
              <w:rPr>
                <w:rFonts w:ascii="Times New Roman" w:hAnsi="Times New Roman" w:cs="Times New Roman"/>
              </w:rPr>
              <w:t>Machine learning models</w:t>
            </w:r>
          </w:p>
        </w:tc>
      </w:tr>
      <w:tr w:rsidR="0092228B" w:rsidRPr="00B77416" w14:paraId="5E0489FA" w14:textId="77777777" w:rsidTr="00D5235B">
        <w:trPr>
          <w:trHeight w:val="385"/>
          <w:jc w:val="center"/>
        </w:trPr>
        <w:tc>
          <w:tcPr>
            <w:tcW w:w="4141" w:type="dxa"/>
          </w:tcPr>
          <w:p w14:paraId="71D7AA03" w14:textId="4991CF8E" w:rsidR="0092228B" w:rsidRPr="00B77416" w:rsidRDefault="0092228B"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SQL / SQLite</w:t>
            </w:r>
          </w:p>
        </w:tc>
        <w:tc>
          <w:tcPr>
            <w:tcW w:w="4926" w:type="dxa"/>
          </w:tcPr>
          <w:p w14:paraId="79A22F7B" w14:textId="01A3F06D" w:rsidR="0092228B" w:rsidRPr="00B77416" w:rsidRDefault="0092228B"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Database management and querying</w:t>
            </w:r>
          </w:p>
        </w:tc>
      </w:tr>
      <w:tr w:rsidR="0092228B" w:rsidRPr="00B77416" w14:paraId="364E5CF9" w14:textId="77777777" w:rsidTr="00D5235B">
        <w:trPr>
          <w:trHeight w:val="670"/>
          <w:jc w:val="center"/>
        </w:trPr>
        <w:tc>
          <w:tcPr>
            <w:tcW w:w="4141" w:type="dxa"/>
          </w:tcPr>
          <w:p w14:paraId="6F2E253E" w14:textId="1897324A" w:rsidR="0092228B" w:rsidRPr="00B77416" w:rsidRDefault="0092228B" w:rsidP="00D5235B">
            <w:pPr>
              <w:pStyle w:val="af9"/>
              <w:spacing w:line="600" w:lineRule="auto"/>
              <w:ind w:left="0" w:firstLine="0"/>
              <w:rPr>
                <w:rFonts w:ascii="Times New Roman" w:hAnsi="Times New Roman" w:cs="Times New Roman"/>
              </w:rPr>
            </w:pPr>
            <w:proofErr w:type="spellStart"/>
            <w:r w:rsidRPr="00B77416">
              <w:rPr>
                <w:rFonts w:ascii="Times New Roman" w:hAnsi="Times New Roman" w:cs="Times New Roman"/>
              </w:rPr>
              <w:t>Jupyter</w:t>
            </w:r>
            <w:proofErr w:type="spellEnd"/>
            <w:r w:rsidRPr="00B77416">
              <w:rPr>
                <w:rFonts w:ascii="Times New Roman" w:hAnsi="Times New Roman" w:cs="Times New Roman"/>
              </w:rPr>
              <w:t xml:space="preserve"> Notebook</w:t>
            </w:r>
          </w:p>
        </w:tc>
        <w:tc>
          <w:tcPr>
            <w:tcW w:w="4926" w:type="dxa"/>
          </w:tcPr>
          <w:p w14:paraId="5857AB2A" w14:textId="78F68147" w:rsidR="0092228B" w:rsidRPr="00B77416" w:rsidRDefault="0092228B" w:rsidP="00D5235B">
            <w:pPr>
              <w:pStyle w:val="af9"/>
              <w:spacing w:line="600" w:lineRule="auto"/>
              <w:ind w:left="0" w:firstLine="0"/>
              <w:rPr>
                <w:rFonts w:ascii="Times New Roman" w:hAnsi="Times New Roman" w:cs="Times New Roman"/>
              </w:rPr>
            </w:pPr>
            <w:r w:rsidRPr="00B77416">
              <w:rPr>
                <w:rFonts w:ascii="Times New Roman" w:hAnsi="Times New Roman" w:cs="Times New Roman"/>
              </w:rPr>
              <w:t>Interactive analysis environment</w:t>
            </w:r>
          </w:p>
        </w:tc>
      </w:tr>
      <w:tr w:rsidR="0092228B" w:rsidRPr="00B77416" w14:paraId="1E7B1B7C" w14:textId="77777777" w:rsidTr="0092228B">
        <w:trPr>
          <w:trHeight w:val="412"/>
          <w:jc w:val="center"/>
        </w:trPr>
        <w:tc>
          <w:tcPr>
            <w:tcW w:w="4141" w:type="dxa"/>
          </w:tcPr>
          <w:p w14:paraId="775199D1" w14:textId="711430C9" w:rsidR="0092228B" w:rsidRPr="00B77416" w:rsidRDefault="0092228B" w:rsidP="00D5235B">
            <w:pPr>
              <w:pStyle w:val="af9"/>
              <w:spacing w:line="240" w:lineRule="auto"/>
              <w:ind w:left="0" w:firstLine="0"/>
              <w:rPr>
                <w:rFonts w:ascii="Times New Roman" w:hAnsi="Times New Roman" w:cs="Times New Roman"/>
              </w:rPr>
            </w:pPr>
            <w:r w:rsidRPr="00B77416">
              <w:rPr>
                <w:rFonts w:ascii="Times New Roman" w:hAnsi="Times New Roman" w:cs="Times New Roman"/>
              </w:rPr>
              <w:t>Microsoft Excel</w:t>
            </w:r>
          </w:p>
        </w:tc>
        <w:tc>
          <w:tcPr>
            <w:tcW w:w="4926" w:type="dxa"/>
          </w:tcPr>
          <w:p w14:paraId="1086CD35" w14:textId="19690AC5" w:rsidR="0092228B" w:rsidRPr="00B77416" w:rsidRDefault="0092228B" w:rsidP="00D5235B">
            <w:pPr>
              <w:pStyle w:val="af9"/>
              <w:spacing w:line="276" w:lineRule="auto"/>
              <w:ind w:left="0" w:firstLine="0"/>
              <w:rPr>
                <w:rFonts w:ascii="Times New Roman" w:hAnsi="Times New Roman" w:cs="Times New Roman"/>
              </w:rPr>
            </w:pPr>
            <w:r w:rsidRPr="00B77416">
              <w:rPr>
                <w:rFonts w:ascii="Times New Roman" w:hAnsi="Times New Roman" w:cs="Times New Roman"/>
              </w:rPr>
              <w:t>Basic data reporting</w:t>
            </w:r>
          </w:p>
        </w:tc>
      </w:tr>
    </w:tbl>
    <w:p w14:paraId="26B2416B" w14:textId="77777777" w:rsidR="0092228B" w:rsidRPr="00B77416" w:rsidRDefault="0092228B" w:rsidP="0092228B">
      <w:pPr>
        <w:pStyle w:val="font-claude-response-body"/>
        <w:rPr>
          <w:b/>
          <w:bCs/>
          <w:lang w:val="en-US"/>
        </w:rPr>
      </w:pPr>
    </w:p>
    <w:p w14:paraId="01AC660B" w14:textId="1992B399" w:rsidR="0092228B" w:rsidRPr="00B77416" w:rsidRDefault="0092228B" w:rsidP="0092228B">
      <w:pPr>
        <w:pStyle w:val="font-claude-response-body"/>
        <w:numPr>
          <w:ilvl w:val="1"/>
          <w:numId w:val="2"/>
        </w:numPr>
        <w:rPr>
          <w:b/>
          <w:bCs/>
          <w:sz w:val="26"/>
          <w:szCs w:val="26"/>
          <w:lang w:val="en-US"/>
        </w:rPr>
      </w:pPr>
      <w:r w:rsidRPr="00B77416">
        <w:rPr>
          <w:b/>
          <w:bCs/>
          <w:sz w:val="26"/>
          <w:szCs w:val="26"/>
          <w:lang w:val="en-US"/>
        </w:rPr>
        <w:t>Student Position and Responsibilities</w:t>
      </w:r>
    </w:p>
    <w:p w14:paraId="4D699C90" w14:textId="77777777" w:rsidR="0092228B" w:rsidRPr="00B77416" w:rsidRDefault="0092228B" w:rsidP="0092228B">
      <w:pPr>
        <w:pStyle w:val="font-claude-response-body"/>
        <w:ind w:left="360"/>
        <w:rPr>
          <w:lang w:val="en-US"/>
        </w:rPr>
      </w:pPr>
      <w:r w:rsidRPr="00B77416">
        <w:rPr>
          <w:rStyle w:val="af7"/>
          <w:lang w:val="en-US"/>
        </w:rPr>
        <w:t>Position:</w:t>
      </w:r>
      <w:r w:rsidRPr="00B77416">
        <w:rPr>
          <w:lang w:val="en-US"/>
        </w:rPr>
        <w:t xml:space="preserve"> Data Analyst Intern </w:t>
      </w:r>
    </w:p>
    <w:p w14:paraId="7FD6B696" w14:textId="22DB2D67" w:rsidR="0092228B" w:rsidRPr="00B77416" w:rsidRDefault="0092228B" w:rsidP="0092228B">
      <w:pPr>
        <w:pStyle w:val="font-claude-response-body"/>
        <w:ind w:left="360"/>
        <w:rPr>
          <w:lang w:val="en-US"/>
        </w:rPr>
      </w:pPr>
      <w:r w:rsidRPr="00B77416">
        <w:rPr>
          <w:rStyle w:val="af7"/>
          <w:lang w:val="en-US"/>
        </w:rPr>
        <w:t>Supervisor:</w:t>
      </w:r>
      <w:r w:rsidRPr="00B77416">
        <w:rPr>
          <w:lang w:val="en-US"/>
        </w:rPr>
        <w:t xml:space="preserve"> </w:t>
      </w:r>
      <w:proofErr w:type="spellStart"/>
      <w:r w:rsidRPr="00B77416">
        <w:rPr>
          <w:lang w:val="en-US"/>
        </w:rPr>
        <w:t>Skakovsky</w:t>
      </w:r>
      <w:proofErr w:type="spellEnd"/>
      <w:r w:rsidRPr="00B77416">
        <w:rPr>
          <w:lang w:val="en-US"/>
        </w:rPr>
        <w:t xml:space="preserve"> Dmitry, IT Project Manager</w:t>
      </w:r>
    </w:p>
    <w:p w14:paraId="6B278BBB" w14:textId="77777777" w:rsidR="0092228B" w:rsidRPr="00B77416" w:rsidRDefault="0092228B" w:rsidP="0092228B">
      <w:pPr>
        <w:pStyle w:val="font-claude-response-body"/>
        <w:ind w:left="360"/>
        <w:rPr>
          <w:lang w:val="en-US"/>
        </w:rPr>
      </w:pPr>
      <w:r w:rsidRPr="00B77416">
        <w:rPr>
          <w:lang w:val="en-US"/>
        </w:rPr>
        <w:t>During the internship, the primary responsibilities included designing and building a structured client campaign dataset; performing SQL queries for client performance analysis; conducting RFM segmentation of clients; applying statistical methods including correlation analysis and A/B testing; building machine learning models for churn prediction, campaign clustering, and conversion forecasting; developing seasonal analysis for each client; performing mathematical budget optimization; and creating an interactive Plotly dashboard for business stakeholders.</w:t>
      </w:r>
    </w:p>
    <w:p w14:paraId="5FE5F3EA" w14:textId="77777777" w:rsidR="0092228B" w:rsidRPr="00B77416" w:rsidRDefault="0092228B" w:rsidP="0092228B">
      <w:pPr>
        <w:pStyle w:val="font-claude-response-body"/>
        <w:ind w:left="720"/>
        <w:rPr>
          <w:b/>
          <w:bCs/>
          <w:lang w:val="en-US"/>
        </w:rPr>
      </w:pPr>
    </w:p>
    <w:p w14:paraId="1ECA8333" w14:textId="090E592E" w:rsidR="0092228B" w:rsidRPr="00B77416" w:rsidRDefault="576062CF" w:rsidP="0092228B">
      <w:pPr>
        <w:pStyle w:val="af9"/>
        <w:numPr>
          <w:ilvl w:val="0"/>
          <w:numId w:val="2"/>
        </w:numPr>
        <w:rPr>
          <w:rFonts w:ascii="Times New Roman" w:eastAsia="Times New Roman" w:hAnsi="Times New Roman" w:cs="Times New Roman"/>
          <w:b/>
          <w:bCs/>
          <w:sz w:val="24"/>
          <w:szCs w:val="24"/>
          <w:lang w:eastAsia="ru-KZ"/>
        </w:rPr>
      </w:pPr>
      <w:r w:rsidRPr="00B77416">
        <w:rPr>
          <w:rFonts w:ascii="Times New Roman" w:hAnsi="Times New Roman" w:cs="Times New Roman"/>
          <w:b/>
          <w:bCs/>
        </w:rPr>
        <w:br w:type="page"/>
      </w:r>
      <w:r w:rsidRPr="00B77416">
        <w:rPr>
          <w:rFonts w:ascii="Times New Roman" w:eastAsia="Times New Roman" w:hAnsi="Times New Roman" w:cs="Times New Roman"/>
          <w:b/>
          <w:bCs/>
          <w:sz w:val="28"/>
          <w:szCs w:val="28"/>
          <w:lang w:eastAsia="ru-KZ"/>
        </w:rPr>
        <w:lastRenderedPageBreak/>
        <w:t>Technical Work and Implementation</w:t>
      </w:r>
    </w:p>
    <w:p w14:paraId="45C38124" w14:textId="2502A459" w:rsidR="00E13567" w:rsidRPr="00B77416" w:rsidRDefault="00E13567" w:rsidP="00E13567">
      <w:pPr>
        <w:pStyle w:val="af9"/>
        <w:ind w:left="360" w:firstLine="0"/>
        <w:rPr>
          <w:rFonts w:ascii="Times New Roman" w:eastAsia="Times New Roman" w:hAnsi="Times New Roman" w:cs="Times New Roman"/>
          <w:b/>
          <w:bCs/>
          <w:sz w:val="24"/>
          <w:szCs w:val="24"/>
          <w:lang w:eastAsia="ru-KZ"/>
        </w:rPr>
      </w:pPr>
      <w:r w:rsidRPr="00B77416">
        <w:rPr>
          <w:rFonts w:ascii="Times New Roman" w:eastAsia="Times New Roman" w:hAnsi="Times New Roman" w:cs="Times New Roman"/>
          <w:sz w:val="24"/>
          <w:szCs w:val="24"/>
          <w:lang w:eastAsia="ru-KZ"/>
        </w:rPr>
        <w:t xml:space="preserve">Source code and full implementation: </w:t>
      </w:r>
      <w:hyperlink r:id="rId11" w:history="1">
        <w:r w:rsidRPr="00B77416">
          <w:rPr>
            <w:rStyle w:val="af"/>
            <w:rFonts w:ascii="Times New Roman" w:eastAsia="Times New Roman" w:hAnsi="Times New Roman" w:cs="Times New Roman"/>
            <w:sz w:val="24"/>
            <w:szCs w:val="24"/>
            <w:lang w:eastAsia="ru-KZ"/>
          </w:rPr>
          <w:t>https://github.com/sabi019/Practice_Welon_Agency</w:t>
        </w:r>
      </w:hyperlink>
    </w:p>
    <w:p w14:paraId="5210FC34" w14:textId="698E9E11" w:rsidR="00583BB4" w:rsidRPr="00B77416" w:rsidRDefault="00583BB4" w:rsidP="00583BB4">
      <w:pPr>
        <w:pStyle w:val="af9"/>
        <w:ind w:left="360" w:firstLine="0"/>
        <w:rPr>
          <w:rFonts w:ascii="Times New Roman" w:eastAsia="Times New Roman" w:hAnsi="Times New Roman" w:cs="Times New Roman"/>
          <w:b/>
          <w:bCs/>
          <w:sz w:val="24"/>
          <w:szCs w:val="24"/>
          <w:lang w:eastAsia="ru-KZ"/>
        </w:rPr>
      </w:pPr>
      <w:r w:rsidRPr="00B77416">
        <w:rPr>
          <w:rFonts w:ascii="Times New Roman" w:eastAsia="Times New Roman" w:hAnsi="Times New Roman" w:cs="Times New Roman"/>
          <w:b/>
          <w:bCs/>
          <w:sz w:val="24"/>
          <w:szCs w:val="24"/>
          <w:lang w:eastAsia="ru-KZ"/>
        </w:rPr>
        <w:drawing>
          <wp:inline distT="0" distB="0" distL="0" distR="0" wp14:anchorId="1F52D1B6" wp14:editId="70D3F303">
            <wp:extent cx="5943600" cy="2266950"/>
            <wp:effectExtent l="0" t="0" r="0" b="0"/>
            <wp:docPr id="1663339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39078" name=""/>
                    <pic:cNvPicPr/>
                  </pic:nvPicPr>
                  <pic:blipFill>
                    <a:blip r:embed="rId12"/>
                    <a:stretch>
                      <a:fillRect/>
                    </a:stretch>
                  </pic:blipFill>
                  <pic:spPr>
                    <a:xfrm>
                      <a:off x="0" y="0"/>
                      <a:ext cx="5943600" cy="2266950"/>
                    </a:xfrm>
                    <a:prstGeom prst="rect">
                      <a:avLst/>
                    </a:prstGeom>
                  </pic:spPr>
                </pic:pic>
              </a:graphicData>
            </a:graphic>
          </wp:inline>
        </w:drawing>
      </w:r>
    </w:p>
    <w:p w14:paraId="2ED5DDAF" w14:textId="548D34BB" w:rsidR="005B090C" w:rsidRPr="00B77416" w:rsidRDefault="005B090C" w:rsidP="00583BB4">
      <w:pPr>
        <w:pStyle w:val="af9"/>
        <w:ind w:left="360" w:firstLine="0"/>
        <w:rPr>
          <w:rFonts w:ascii="Times New Roman" w:eastAsia="Times New Roman" w:hAnsi="Times New Roman" w:cs="Times New Roman"/>
          <w:b/>
          <w:bCs/>
          <w:sz w:val="24"/>
          <w:szCs w:val="24"/>
          <w:lang w:eastAsia="ru-KZ"/>
        </w:rPr>
      </w:pPr>
      <w:r w:rsidRPr="00B77416">
        <w:rPr>
          <w:rFonts w:ascii="Times New Roman" w:eastAsia="Times New Roman" w:hAnsi="Times New Roman" w:cs="Times New Roman"/>
          <w:b/>
          <w:bCs/>
          <w:sz w:val="24"/>
          <w:szCs w:val="24"/>
          <w:lang w:eastAsia="ru-KZ"/>
        </w:rPr>
        <w:drawing>
          <wp:inline distT="0" distB="0" distL="0" distR="0" wp14:anchorId="482CC3C6" wp14:editId="5EFB2E98">
            <wp:extent cx="4469964" cy="4977114"/>
            <wp:effectExtent l="0" t="0" r="6985" b="0"/>
            <wp:docPr id="993277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77073" name=""/>
                    <pic:cNvPicPr/>
                  </pic:nvPicPr>
                  <pic:blipFill>
                    <a:blip r:embed="rId13"/>
                    <a:stretch>
                      <a:fillRect/>
                    </a:stretch>
                  </pic:blipFill>
                  <pic:spPr>
                    <a:xfrm>
                      <a:off x="0" y="0"/>
                      <a:ext cx="4479130" cy="4987320"/>
                    </a:xfrm>
                    <a:prstGeom prst="rect">
                      <a:avLst/>
                    </a:prstGeom>
                  </pic:spPr>
                </pic:pic>
              </a:graphicData>
            </a:graphic>
          </wp:inline>
        </w:drawing>
      </w:r>
    </w:p>
    <w:p w14:paraId="49BE5983" w14:textId="77777777" w:rsidR="005B090C" w:rsidRPr="00B77416" w:rsidRDefault="005B090C" w:rsidP="00583BB4">
      <w:pPr>
        <w:pStyle w:val="af9"/>
        <w:ind w:left="360" w:firstLine="0"/>
        <w:rPr>
          <w:rFonts w:ascii="Times New Roman" w:eastAsia="Times New Roman" w:hAnsi="Times New Roman" w:cs="Times New Roman"/>
          <w:b/>
          <w:bCs/>
          <w:sz w:val="24"/>
          <w:szCs w:val="24"/>
          <w:lang w:eastAsia="ru-KZ"/>
        </w:rPr>
      </w:pPr>
    </w:p>
    <w:p w14:paraId="282D778F" w14:textId="46E38FA9" w:rsidR="009A3728" w:rsidRPr="00B77416" w:rsidRDefault="009A3728" w:rsidP="009A3728">
      <w:pPr>
        <w:pStyle w:val="af9"/>
        <w:numPr>
          <w:ilvl w:val="1"/>
          <w:numId w:val="2"/>
        </w:numPr>
        <w:rPr>
          <w:rFonts w:ascii="Times New Roman" w:eastAsia="Times New Roman" w:hAnsi="Times New Roman" w:cs="Times New Roman"/>
          <w:sz w:val="26"/>
          <w:szCs w:val="26"/>
          <w:lang w:eastAsia="ru-KZ"/>
        </w:rPr>
      </w:pPr>
      <w:r w:rsidRPr="00B77416">
        <w:rPr>
          <w:rFonts w:ascii="Times New Roman" w:hAnsi="Times New Roman" w:cs="Times New Roman"/>
          <w:b/>
          <w:bCs/>
          <w:sz w:val="26"/>
          <w:szCs w:val="26"/>
        </w:rPr>
        <w:t>Dataset Design and Data Collection</w:t>
      </w:r>
    </w:p>
    <w:p w14:paraId="7350618E" w14:textId="77777777" w:rsidR="009A3728" w:rsidRPr="00B77416" w:rsidRDefault="009A3728" w:rsidP="009A3728">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t>The first step of the project was to design a structured dataset representing WELON AGENCY's client campaigns. Since the agency works with sensitive client data and direct database access was not provided due to intern-level restrictions, a realistic dataset was constructed based on the agency's actual client portfolio and industry benchmarks.</w:t>
      </w:r>
    </w:p>
    <w:p w14:paraId="021925BB" w14:textId="54791FDD" w:rsidR="00583BB4" w:rsidRPr="00B77416" w:rsidRDefault="009A3728" w:rsidP="005B090C">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t>The dataset comprises 45 advertising campaigns across four real clients of the agency:</w:t>
      </w:r>
    </w:p>
    <w:tbl>
      <w:tblPr>
        <w:tblStyle w:val="11"/>
        <w:tblW w:w="9733" w:type="dxa"/>
        <w:tblInd w:w="-5" w:type="dxa"/>
        <w:tblLook w:val="04A0" w:firstRow="1" w:lastRow="0" w:firstColumn="1" w:lastColumn="0" w:noHBand="0" w:noVBand="1"/>
      </w:tblPr>
      <w:tblGrid>
        <w:gridCol w:w="1850"/>
        <w:gridCol w:w="3051"/>
        <w:gridCol w:w="1204"/>
        <w:gridCol w:w="1759"/>
        <w:gridCol w:w="1869"/>
      </w:tblGrid>
      <w:tr w:rsidR="009A3728" w:rsidRPr="00B77416" w14:paraId="10797D51" w14:textId="77777777" w:rsidTr="002F4564">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4C53ED14" w14:textId="77777777" w:rsidR="009A3728" w:rsidRPr="00B77416" w:rsidRDefault="009A3728" w:rsidP="009A3728">
            <w:pPr>
              <w:spacing w:line="240" w:lineRule="auto"/>
              <w:ind w:firstLine="0"/>
              <w:jc w:val="center"/>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Client</w:t>
            </w:r>
          </w:p>
        </w:tc>
        <w:tc>
          <w:tcPr>
            <w:tcW w:w="0" w:type="auto"/>
            <w:hideMark/>
          </w:tcPr>
          <w:p w14:paraId="4ABAF780" w14:textId="77777777" w:rsidR="009A3728" w:rsidRPr="00B77416" w:rsidRDefault="009A3728" w:rsidP="009A372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Industry</w:t>
            </w:r>
          </w:p>
        </w:tc>
        <w:tc>
          <w:tcPr>
            <w:tcW w:w="0" w:type="auto"/>
            <w:hideMark/>
          </w:tcPr>
          <w:p w14:paraId="01B5BE2C" w14:textId="77777777" w:rsidR="009A3728" w:rsidRPr="00B77416" w:rsidRDefault="009A3728" w:rsidP="009A372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City</w:t>
            </w:r>
          </w:p>
        </w:tc>
        <w:tc>
          <w:tcPr>
            <w:tcW w:w="0" w:type="auto"/>
            <w:hideMark/>
          </w:tcPr>
          <w:p w14:paraId="344D5B34" w14:textId="77777777" w:rsidR="009A3728" w:rsidRPr="00B77416" w:rsidRDefault="009A3728" w:rsidP="009A372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Campaigns</w:t>
            </w:r>
          </w:p>
        </w:tc>
        <w:tc>
          <w:tcPr>
            <w:tcW w:w="0" w:type="auto"/>
            <w:hideMark/>
          </w:tcPr>
          <w:p w14:paraId="16B09CBB" w14:textId="77777777" w:rsidR="009A3728" w:rsidRPr="00B77416" w:rsidRDefault="009A3728" w:rsidP="009A372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Total Spend</w:t>
            </w:r>
          </w:p>
        </w:tc>
      </w:tr>
      <w:tr w:rsidR="009A3728" w:rsidRPr="00B77416" w14:paraId="247BB0C6" w14:textId="77777777" w:rsidTr="002F4564">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1FC93590" w14:textId="77777777" w:rsidR="009A3728" w:rsidRPr="00B77416" w:rsidRDefault="009A3728" w:rsidP="009A3728">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Romantic</w:t>
            </w:r>
          </w:p>
        </w:tc>
        <w:tc>
          <w:tcPr>
            <w:tcW w:w="0" w:type="auto"/>
            <w:hideMark/>
          </w:tcPr>
          <w:p w14:paraId="0518A471" w14:textId="77777777" w:rsidR="009A3728" w:rsidRPr="00B77416" w:rsidRDefault="009A3728" w:rsidP="009A372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Retail / Flowers</w:t>
            </w:r>
          </w:p>
        </w:tc>
        <w:tc>
          <w:tcPr>
            <w:tcW w:w="0" w:type="auto"/>
            <w:hideMark/>
          </w:tcPr>
          <w:p w14:paraId="1D692F56" w14:textId="77777777" w:rsidR="009A3728" w:rsidRPr="00B77416" w:rsidRDefault="009A3728" w:rsidP="009A372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Almaty</w:t>
            </w:r>
          </w:p>
        </w:tc>
        <w:tc>
          <w:tcPr>
            <w:tcW w:w="0" w:type="auto"/>
            <w:hideMark/>
          </w:tcPr>
          <w:p w14:paraId="6749B721" w14:textId="77777777" w:rsidR="009A3728" w:rsidRPr="00B77416" w:rsidRDefault="009A3728" w:rsidP="009A372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14</w:t>
            </w:r>
          </w:p>
        </w:tc>
        <w:tc>
          <w:tcPr>
            <w:tcW w:w="0" w:type="auto"/>
            <w:hideMark/>
          </w:tcPr>
          <w:p w14:paraId="1203525F" w14:textId="5E20F14C" w:rsidR="009A3728" w:rsidRPr="00B77416" w:rsidRDefault="00D46BB2" w:rsidP="009A372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0.72M KZT</w:t>
            </w:r>
          </w:p>
        </w:tc>
      </w:tr>
      <w:tr w:rsidR="009A3728" w:rsidRPr="00B77416" w14:paraId="5C7E6F07" w14:textId="77777777" w:rsidTr="002F4564">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3839607D" w14:textId="77777777" w:rsidR="009A3728" w:rsidRPr="00B77416" w:rsidRDefault="009A3728" w:rsidP="009A3728">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Biosfera</w:t>
            </w:r>
          </w:p>
        </w:tc>
        <w:tc>
          <w:tcPr>
            <w:tcW w:w="0" w:type="auto"/>
            <w:hideMark/>
          </w:tcPr>
          <w:p w14:paraId="0C377CF8" w14:textId="77777777" w:rsidR="009A3728" w:rsidRPr="00B77416" w:rsidRDefault="009A3728" w:rsidP="009A372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Healthcare / Pharmacy</w:t>
            </w:r>
          </w:p>
        </w:tc>
        <w:tc>
          <w:tcPr>
            <w:tcW w:w="0" w:type="auto"/>
            <w:hideMark/>
          </w:tcPr>
          <w:p w14:paraId="47C1FC9A" w14:textId="77777777" w:rsidR="009A3728" w:rsidRPr="00B77416" w:rsidRDefault="009A3728" w:rsidP="009A372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Almaty</w:t>
            </w:r>
          </w:p>
        </w:tc>
        <w:tc>
          <w:tcPr>
            <w:tcW w:w="0" w:type="auto"/>
            <w:hideMark/>
          </w:tcPr>
          <w:p w14:paraId="780476DC" w14:textId="77777777" w:rsidR="009A3728" w:rsidRPr="00B77416" w:rsidRDefault="009A3728" w:rsidP="009A372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13</w:t>
            </w:r>
          </w:p>
        </w:tc>
        <w:tc>
          <w:tcPr>
            <w:tcW w:w="0" w:type="auto"/>
            <w:hideMark/>
          </w:tcPr>
          <w:p w14:paraId="5E50CABC" w14:textId="3B202042" w:rsidR="009A3728" w:rsidRPr="00B77416" w:rsidRDefault="009A3728" w:rsidP="009A372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2.38M KZT</w:t>
            </w:r>
          </w:p>
        </w:tc>
      </w:tr>
      <w:tr w:rsidR="009A3728" w:rsidRPr="00B77416" w14:paraId="25B80214" w14:textId="77777777" w:rsidTr="002F456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764C7C" w14:textId="77777777" w:rsidR="009A3728" w:rsidRPr="00B77416" w:rsidRDefault="009A3728" w:rsidP="009A3728">
            <w:pPr>
              <w:spacing w:line="240" w:lineRule="auto"/>
              <w:ind w:firstLine="0"/>
              <w:rPr>
                <w:rFonts w:ascii="Times New Roman" w:eastAsia="Times New Roman" w:hAnsi="Times New Roman" w:cs="Times New Roman"/>
                <w:lang w:eastAsia="ru-KZ"/>
              </w:rPr>
            </w:pPr>
            <w:proofErr w:type="spellStart"/>
            <w:r w:rsidRPr="00B77416">
              <w:rPr>
                <w:rFonts w:ascii="Times New Roman" w:eastAsia="Times New Roman" w:hAnsi="Times New Roman" w:cs="Times New Roman"/>
                <w:lang w:eastAsia="ru-KZ"/>
              </w:rPr>
              <w:t>Jetour</w:t>
            </w:r>
            <w:proofErr w:type="spellEnd"/>
            <w:r w:rsidRPr="00B77416">
              <w:rPr>
                <w:rFonts w:ascii="Times New Roman" w:eastAsia="Times New Roman" w:hAnsi="Times New Roman" w:cs="Times New Roman"/>
                <w:lang w:eastAsia="ru-KZ"/>
              </w:rPr>
              <w:t xml:space="preserve"> Auto</w:t>
            </w:r>
          </w:p>
        </w:tc>
        <w:tc>
          <w:tcPr>
            <w:tcW w:w="0" w:type="auto"/>
            <w:hideMark/>
          </w:tcPr>
          <w:p w14:paraId="4A61354C" w14:textId="77777777" w:rsidR="009A3728" w:rsidRPr="00B77416" w:rsidRDefault="009A3728" w:rsidP="009A372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Automotive</w:t>
            </w:r>
          </w:p>
        </w:tc>
        <w:tc>
          <w:tcPr>
            <w:tcW w:w="0" w:type="auto"/>
            <w:hideMark/>
          </w:tcPr>
          <w:p w14:paraId="0E466F04" w14:textId="77777777" w:rsidR="009A3728" w:rsidRPr="00B77416" w:rsidRDefault="009A3728" w:rsidP="009A372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Almaty</w:t>
            </w:r>
          </w:p>
        </w:tc>
        <w:tc>
          <w:tcPr>
            <w:tcW w:w="0" w:type="auto"/>
            <w:hideMark/>
          </w:tcPr>
          <w:p w14:paraId="3F1DAE17" w14:textId="77777777" w:rsidR="009A3728" w:rsidRPr="00B77416" w:rsidRDefault="009A3728" w:rsidP="009A372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9</w:t>
            </w:r>
          </w:p>
        </w:tc>
        <w:tc>
          <w:tcPr>
            <w:tcW w:w="0" w:type="auto"/>
            <w:hideMark/>
          </w:tcPr>
          <w:p w14:paraId="70AC86B0" w14:textId="0292EC58" w:rsidR="009A3728" w:rsidRPr="00B77416" w:rsidRDefault="00D46BB2" w:rsidP="009A372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3.84M KZT</w:t>
            </w:r>
          </w:p>
        </w:tc>
      </w:tr>
      <w:tr w:rsidR="009A3728" w:rsidRPr="00B77416" w14:paraId="17BD56B6" w14:textId="77777777" w:rsidTr="002F4564">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1F3481B9" w14:textId="77777777" w:rsidR="009A3728" w:rsidRPr="00B77416" w:rsidRDefault="009A3728" w:rsidP="009A3728">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Kinetik</w:t>
            </w:r>
          </w:p>
        </w:tc>
        <w:tc>
          <w:tcPr>
            <w:tcW w:w="0" w:type="auto"/>
            <w:hideMark/>
          </w:tcPr>
          <w:p w14:paraId="3C61627C" w14:textId="77777777" w:rsidR="009A3728" w:rsidRPr="00B77416" w:rsidRDefault="009A3728" w:rsidP="009A372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Healthcare / Sports</w:t>
            </w:r>
          </w:p>
        </w:tc>
        <w:tc>
          <w:tcPr>
            <w:tcW w:w="0" w:type="auto"/>
            <w:hideMark/>
          </w:tcPr>
          <w:p w14:paraId="7F0C0570" w14:textId="77777777" w:rsidR="009A3728" w:rsidRPr="00B77416" w:rsidRDefault="009A3728" w:rsidP="009A372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Astana</w:t>
            </w:r>
          </w:p>
        </w:tc>
        <w:tc>
          <w:tcPr>
            <w:tcW w:w="0" w:type="auto"/>
            <w:hideMark/>
          </w:tcPr>
          <w:p w14:paraId="0B398417" w14:textId="77777777" w:rsidR="009A3728" w:rsidRPr="00B77416" w:rsidRDefault="009A3728" w:rsidP="009A372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9</w:t>
            </w:r>
          </w:p>
        </w:tc>
        <w:tc>
          <w:tcPr>
            <w:tcW w:w="0" w:type="auto"/>
            <w:hideMark/>
          </w:tcPr>
          <w:p w14:paraId="388D1722" w14:textId="21903282" w:rsidR="009A3728" w:rsidRPr="00B77416" w:rsidRDefault="00D46BB2" w:rsidP="009A372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1.65M KZT</w:t>
            </w:r>
          </w:p>
        </w:tc>
      </w:tr>
    </w:tbl>
    <w:p w14:paraId="55B4320C" w14:textId="7C4F94C2" w:rsidR="009A3728" w:rsidRPr="00B77416" w:rsidRDefault="00D46BB2" w:rsidP="009A3728">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t>Each campaign record contains the following fields: campaign type, start and end date, budget, actual spend, impressions, clicks, conversions, revenue generated, and four computed performance metrics — CTR (Click-Through Rate), CVR (Conversion Rate), ROI (Return on Investment), and CPC (Cost Per Click).</w:t>
      </w:r>
    </w:p>
    <w:p w14:paraId="7CF0DD75" w14:textId="77777777" w:rsidR="009A3728" w:rsidRPr="00B77416" w:rsidRDefault="009A3728" w:rsidP="009A3728">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b/>
          <w:bCs/>
          <w:sz w:val="24"/>
          <w:szCs w:val="24"/>
          <w:lang w:eastAsia="ru-KZ"/>
        </w:rPr>
        <w:t>Tool selection rationale:</w:t>
      </w:r>
      <w:r w:rsidRPr="00B77416">
        <w:rPr>
          <w:rFonts w:ascii="Times New Roman" w:eastAsia="Times New Roman" w:hAnsi="Times New Roman" w:cs="Times New Roman"/>
          <w:sz w:val="24"/>
          <w:szCs w:val="24"/>
          <w:lang w:eastAsia="ru-KZ"/>
        </w:rPr>
        <w:t xml:space="preserve"> Python with pandas was chosen over Excel because it enables reproducible, automated analysis at scale. SQLite was selected for lightweight database management without requiring a server setup, which is appropriate for a small agency environment.</w:t>
      </w:r>
    </w:p>
    <w:p w14:paraId="2541E94A" w14:textId="77777777" w:rsidR="009A3728" w:rsidRPr="00B77416" w:rsidRDefault="009A3728" w:rsidP="009A3728">
      <w:pPr>
        <w:pStyle w:val="af9"/>
        <w:ind w:firstLine="0"/>
        <w:rPr>
          <w:rFonts w:ascii="Times New Roman" w:hAnsi="Times New Roman" w:cs="Times New Roman"/>
          <w:b/>
          <w:bCs/>
          <w:sz w:val="24"/>
          <w:szCs w:val="24"/>
        </w:rPr>
      </w:pPr>
    </w:p>
    <w:p w14:paraId="744B31DF" w14:textId="6E445510" w:rsidR="009A3728" w:rsidRPr="00B77416" w:rsidRDefault="009A3728" w:rsidP="009A3728">
      <w:pPr>
        <w:pStyle w:val="af9"/>
        <w:numPr>
          <w:ilvl w:val="1"/>
          <w:numId w:val="2"/>
        </w:numPr>
        <w:rPr>
          <w:rFonts w:ascii="Times New Roman" w:hAnsi="Times New Roman" w:cs="Times New Roman"/>
          <w:b/>
          <w:bCs/>
          <w:sz w:val="26"/>
          <w:szCs w:val="26"/>
        </w:rPr>
      </w:pPr>
      <w:r w:rsidRPr="00B77416">
        <w:rPr>
          <w:rFonts w:ascii="Times New Roman" w:hAnsi="Times New Roman" w:cs="Times New Roman"/>
          <w:b/>
          <w:bCs/>
          <w:sz w:val="26"/>
          <w:szCs w:val="26"/>
        </w:rPr>
        <w:t>SQL Database and Queries</w:t>
      </w:r>
    </w:p>
    <w:p w14:paraId="4949C1A9" w14:textId="1708FCAB" w:rsidR="009A3728" w:rsidRPr="00B77416" w:rsidRDefault="009A3728" w:rsidP="009A3728">
      <w:pPr>
        <w:pStyle w:val="af9"/>
        <w:spacing w:line="360" w:lineRule="auto"/>
        <w:ind w:firstLine="0"/>
        <w:rPr>
          <w:rFonts w:ascii="Times New Roman" w:hAnsi="Times New Roman" w:cs="Times New Roman"/>
          <w:sz w:val="24"/>
          <w:szCs w:val="24"/>
        </w:rPr>
      </w:pPr>
      <w:r w:rsidRPr="00B77416">
        <w:rPr>
          <w:rFonts w:ascii="Times New Roman" w:hAnsi="Times New Roman" w:cs="Times New Roman"/>
          <w:sz w:val="24"/>
          <w:szCs w:val="24"/>
        </w:rPr>
        <w:t>The dataset was loaded into a SQLite relational database containing two tables: clients and campaigns. SQL queries were written to extract key business insights efficiently.</w:t>
      </w:r>
    </w:p>
    <w:p w14:paraId="559DE5C8" w14:textId="70733FE3" w:rsidR="00583BB4" w:rsidRPr="00B77416" w:rsidRDefault="00583BB4" w:rsidP="009A3728">
      <w:pPr>
        <w:pStyle w:val="af9"/>
        <w:spacing w:line="360" w:lineRule="auto"/>
        <w:ind w:firstLine="0"/>
        <w:rPr>
          <w:rFonts w:ascii="Times New Roman" w:hAnsi="Times New Roman" w:cs="Times New Roman"/>
          <w:sz w:val="24"/>
          <w:szCs w:val="24"/>
        </w:rPr>
      </w:pPr>
      <w:r w:rsidRPr="00B77416">
        <w:rPr>
          <w:rFonts w:ascii="Times New Roman" w:hAnsi="Times New Roman" w:cs="Times New Roman"/>
          <w:sz w:val="24"/>
          <w:szCs w:val="24"/>
        </w:rPr>
        <w:lastRenderedPageBreak/>
        <w:drawing>
          <wp:inline distT="0" distB="0" distL="0" distR="0" wp14:anchorId="1CD83BA4" wp14:editId="5D116964">
            <wp:extent cx="5941926" cy="2965836"/>
            <wp:effectExtent l="0" t="0" r="1905" b="6350"/>
            <wp:docPr id="1628243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43974" name=""/>
                    <pic:cNvPicPr/>
                  </pic:nvPicPr>
                  <pic:blipFill>
                    <a:blip r:embed="rId14"/>
                    <a:stretch>
                      <a:fillRect/>
                    </a:stretch>
                  </pic:blipFill>
                  <pic:spPr>
                    <a:xfrm>
                      <a:off x="0" y="0"/>
                      <a:ext cx="5977887" cy="2983785"/>
                    </a:xfrm>
                    <a:prstGeom prst="rect">
                      <a:avLst/>
                    </a:prstGeom>
                  </pic:spPr>
                </pic:pic>
              </a:graphicData>
            </a:graphic>
          </wp:inline>
        </w:drawing>
      </w:r>
    </w:p>
    <w:p w14:paraId="1F2E1791" w14:textId="77777777" w:rsidR="009A3728" w:rsidRPr="00B77416" w:rsidRDefault="009A3728" w:rsidP="002F4564">
      <w:pPr>
        <w:pStyle w:val="af9"/>
        <w:shd w:val="clear" w:color="auto" w:fill="7F7F7F" w:themeFill="text1" w:themeFillTint="80"/>
        <w:spacing w:line="360" w:lineRule="auto"/>
        <w:ind w:firstLine="0"/>
        <w:rPr>
          <w:rFonts w:ascii="Times New Roman" w:hAnsi="Times New Roman" w:cs="Times New Roman"/>
          <w:color w:val="000000" w:themeColor="text1"/>
          <w:sz w:val="24"/>
          <w:szCs w:val="24"/>
        </w:rPr>
      </w:pPr>
    </w:p>
    <w:p w14:paraId="7736DFB2" w14:textId="77777777" w:rsidR="009A3728" w:rsidRPr="00B77416" w:rsidRDefault="009A3728" w:rsidP="002F4564">
      <w:pPr>
        <w:pStyle w:val="af9"/>
        <w:shd w:val="clear" w:color="auto" w:fill="7F7F7F" w:themeFill="text1" w:themeFillTint="80"/>
        <w:spacing w:line="360" w:lineRule="auto"/>
        <w:rPr>
          <w:rFonts w:ascii="Courier New" w:hAnsi="Courier New" w:cs="Courier New"/>
          <w:color w:val="FFFFFF" w:themeColor="background1"/>
          <w:sz w:val="20"/>
          <w:szCs w:val="20"/>
        </w:rPr>
      </w:pPr>
      <w:r w:rsidRPr="00B77416">
        <w:rPr>
          <w:rFonts w:ascii="Courier New" w:hAnsi="Courier New" w:cs="Courier New"/>
          <w:color w:val="FFFFFF" w:themeColor="background1"/>
          <w:sz w:val="20"/>
          <w:szCs w:val="20"/>
        </w:rPr>
        <w:t xml:space="preserve">SELECT </w:t>
      </w:r>
      <w:proofErr w:type="spellStart"/>
      <w:r w:rsidRPr="00B77416">
        <w:rPr>
          <w:rFonts w:ascii="Courier New" w:hAnsi="Courier New" w:cs="Courier New"/>
          <w:color w:val="FFFFFF" w:themeColor="background1"/>
          <w:sz w:val="20"/>
          <w:szCs w:val="20"/>
        </w:rPr>
        <w:t>client_name</w:t>
      </w:r>
      <w:proofErr w:type="spellEnd"/>
      <w:r w:rsidRPr="00B77416">
        <w:rPr>
          <w:rFonts w:ascii="Courier New" w:hAnsi="Courier New" w:cs="Courier New"/>
          <w:color w:val="FFFFFF" w:themeColor="background1"/>
          <w:sz w:val="20"/>
          <w:szCs w:val="20"/>
        </w:rPr>
        <w:t>,</w:t>
      </w:r>
    </w:p>
    <w:p w14:paraId="0F309A4A" w14:textId="77777777" w:rsidR="009A3728" w:rsidRPr="00B77416" w:rsidRDefault="009A3728" w:rsidP="002F4564">
      <w:pPr>
        <w:pStyle w:val="af9"/>
        <w:shd w:val="clear" w:color="auto" w:fill="7F7F7F" w:themeFill="text1" w:themeFillTint="80"/>
        <w:spacing w:line="360" w:lineRule="auto"/>
        <w:rPr>
          <w:rFonts w:ascii="Courier New" w:hAnsi="Courier New" w:cs="Courier New"/>
          <w:color w:val="FFFFFF" w:themeColor="background1"/>
          <w:sz w:val="20"/>
          <w:szCs w:val="20"/>
        </w:rPr>
      </w:pPr>
      <w:r w:rsidRPr="00B77416">
        <w:rPr>
          <w:rFonts w:ascii="Courier New" w:hAnsi="Courier New" w:cs="Courier New"/>
          <w:color w:val="FFFFFF" w:themeColor="background1"/>
          <w:sz w:val="20"/>
          <w:szCs w:val="20"/>
        </w:rPr>
        <w:t>       COUNT(</w:t>
      </w:r>
      <w:proofErr w:type="spellStart"/>
      <w:r w:rsidRPr="00B77416">
        <w:rPr>
          <w:rFonts w:ascii="Courier New" w:hAnsi="Courier New" w:cs="Courier New"/>
          <w:color w:val="FFFFFF" w:themeColor="background1"/>
          <w:sz w:val="20"/>
          <w:szCs w:val="20"/>
        </w:rPr>
        <w:t>campaign_id</w:t>
      </w:r>
      <w:proofErr w:type="spellEnd"/>
      <w:r w:rsidRPr="00B77416">
        <w:rPr>
          <w:rFonts w:ascii="Courier New" w:hAnsi="Courier New" w:cs="Courier New"/>
          <w:color w:val="FFFFFF" w:themeColor="background1"/>
          <w:sz w:val="20"/>
          <w:szCs w:val="20"/>
        </w:rPr>
        <w:t xml:space="preserve">)         AS </w:t>
      </w:r>
      <w:proofErr w:type="spellStart"/>
      <w:r w:rsidRPr="00B77416">
        <w:rPr>
          <w:rFonts w:ascii="Courier New" w:hAnsi="Courier New" w:cs="Courier New"/>
          <w:color w:val="FFFFFF" w:themeColor="background1"/>
          <w:sz w:val="20"/>
          <w:szCs w:val="20"/>
        </w:rPr>
        <w:t>total_campaigns</w:t>
      </w:r>
      <w:proofErr w:type="spellEnd"/>
      <w:r w:rsidRPr="00B77416">
        <w:rPr>
          <w:rFonts w:ascii="Courier New" w:hAnsi="Courier New" w:cs="Courier New"/>
          <w:color w:val="FFFFFF" w:themeColor="background1"/>
          <w:sz w:val="20"/>
          <w:szCs w:val="20"/>
        </w:rPr>
        <w:t>,</w:t>
      </w:r>
    </w:p>
    <w:p w14:paraId="569BCEA4" w14:textId="77777777" w:rsidR="009A3728" w:rsidRPr="00B77416" w:rsidRDefault="009A3728" w:rsidP="002F4564">
      <w:pPr>
        <w:pStyle w:val="af9"/>
        <w:shd w:val="clear" w:color="auto" w:fill="7F7F7F" w:themeFill="text1" w:themeFillTint="80"/>
        <w:spacing w:line="360" w:lineRule="auto"/>
        <w:rPr>
          <w:rFonts w:ascii="Courier New" w:hAnsi="Courier New" w:cs="Courier New"/>
          <w:color w:val="FFFFFF" w:themeColor="background1"/>
          <w:sz w:val="20"/>
          <w:szCs w:val="20"/>
        </w:rPr>
      </w:pPr>
      <w:r w:rsidRPr="00B77416">
        <w:rPr>
          <w:rFonts w:ascii="Courier New" w:hAnsi="Courier New" w:cs="Courier New"/>
          <w:color w:val="FFFFFF" w:themeColor="background1"/>
          <w:sz w:val="20"/>
          <w:szCs w:val="20"/>
        </w:rPr>
        <w:t>       ROUND(SUM(</w:t>
      </w:r>
      <w:proofErr w:type="spellStart"/>
      <w:r w:rsidRPr="00B77416">
        <w:rPr>
          <w:rFonts w:ascii="Courier New" w:hAnsi="Courier New" w:cs="Courier New"/>
          <w:color w:val="FFFFFF" w:themeColor="background1"/>
          <w:sz w:val="20"/>
          <w:szCs w:val="20"/>
        </w:rPr>
        <w:t>spend_kzt</w:t>
      </w:r>
      <w:proofErr w:type="spellEnd"/>
      <w:r w:rsidRPr="00B77416">
        <w:rPr>
          <w:rFonts w:ascii="Courier New" w:hAnsi="Courier New" w:cs="Courier New"/>
          <w:color w:val="FFFFFF" w:themeColor="background1"/>
          <w:sz w:val="20"/>
          <w:szCs w:val="20"/>
        </w:rPr>
        <w:t xml:space="preserve">)/1000) AS </w:t>
      </w:r>
      <w:proofErr w:type="spellStart"/>
      <w:r w:rsidRPr="00B77416">
        <w:rPr>
          <w:rFonts w:ascii="Courier New" w:hAnsi="Courier New" w:cs="Courier New"/>
          <w:color w:val="FFFFFF" w:themeColor="background1"/>
          <w:sz w:val="20"/>
          <w:szCs w:val="20"/>
        </w:rPr>
        <w:t>total_spend_kKZT</w:t>
      </w:r>
      <w:proofErr w:type="spellEnd"/>
      <w:r w:rsidRPr="00B77416">
        <w:rPr>
          <w:rFonts w:ascii="Courier New" w:hAnsi="Courier New" w:cs="Courier New"/>
          <w:color w:val="FFFFFF" w:themeColor="background1"/>
          <w:sz w:val="20"/>
          <w:szCs w:val="20"/>
        </w:rPr>
        <w:t>,</w:t>
      </w:r>
    </w:p>
    <w:p w14:paraId="3253478A" w14:textId="77777777" w:rsidR="009A3728" w:rsidRPr="00B77416" w:rsidRDefault="009A3728" w:rsidP="002F4564">
      <w:pPr>
        <w:pStyle w:val="af9"/>
        <w:shd w:val="clear" w:color="auto" w:fill="7F7F7F" w:themeFill="text1" w:themeFillTint="80"/>
        <w:spacing w:line="360" w:lineRule="auto"/>
        <w:rPr>
          <w:rFonts w:ascii="Courier New" w:hAnsi="Courier New" w:cs="Courier New"/>
          <w:color w:val="FFFFFF" w:themeColor="background1"/>
          <w:sz w:val="20"/>
          <w:szCs w:val="20"/>
        </w:rPr>
      </w:pPr>
      <w:r w:rsidRPr="00B77416">
        <w:rPr>
          <w:rFonts w:ascii="Courier New" w:hAnsi="Courier New" w:cs="Courier New"/>
          <w:color w:val="FFFFFF" w:themeColor="background1"/>
          <w:sz w:val="20"/>
          <w:szCs w:val="20"/>
        </w:rPr>
        <w:t xml:space="preserve">       ROUND(AVG(CTR), 2)         AS </w:t>
      </w:r>
      <w:proofErr w:type="spellStart"/>
      <w:r w:rsidRPr="00B77416">
        <w:rPr>
          <w:rFonts w:ascii="Courier New" w:hAnsi="Courier New" w:cs="Courier New"/>
          <w:color w:val="FFFFFF" w:themeColor="background1"/>
          <w:sz w:val="20"/>
          <w:szCs w:val="20"/>
        </w:rPr>
        <w:t>avg_ctr</w:t>
      </w:r>
      <w:proofErr w:type="spellEnd"/>
      <w:r w:rsidRPr="00B77416">
        <w:rPr>
          <w:rFonts w:ascii="Courier New" w:hAnsi="Courier New" w:cs="Courier New"/>
          <w:color w:val="FFFFFF" w:themeColor="background1"/>
          <w:sz w:val="20"/>
          <w:szCs w:val="20"/>
        </w:rPr>
        <w:t>,</w:t>
      </w:r>
    </w:p>
    <w:p w14:paraId="3FEC4A6E" w14:textId="43CE8719" w:rsidR="009A3728" w:rsidRPr="00B77416" w:rsidRDefault="009A3728" w:rsidP="002F4564">
      <w:pPr>
        <w:pStyle w:val="af9"/>
        <w:shd w:val="clear" w:color="auto" w:fill="7F7F7F" w:themeFill="text1" w:themeFillTint="80"/>
        <w:spacing w:line="360" w:lineRule="auto"/>
        <w:rPr>
          <w:rFonts w:ascii="Courier New" w:hAnsi="Courier New" w:cs="Courier New"/>
          <w:color w:val="FFFFFF" w:themeColor="background1"/>
          <w:sz w:val="20"/>
          <w:szCs w:val="20"/>
        </w:rPr>
      </w:pPr>
      <w:r w:rsidRPr="00B77416">
        <w:rPr>
          <w:rFonts w:ascii="Courier New" w:hAnsi="Courier New" w:cs="Courier New"/>
          <w:color w:val="FFFFFF" w:themeColor="background1"/>
          <w:sz w:val="20"/>
          <w:szCs w:val="20"/>
        </w:rPr>
        <w:t xml:space="preserve">       ROUND(AVG(ROI), 0)         AS </w:t>
      </w:r>
      <w:proofErr w:type="spellStart"/>
      <w:r w:rsidRPr="00B77416">
        <w:rPr>
          <w:rFonts w:ascii="Courier New" w:hAnsi="Courier New" w:cs="Courier New"/>
          <w:color w:val="FFFFFF" w:themeColor="background1"/>
          <w:sz w:val="20"/>
          <w:szCs w:val="20"/>
        </w:rPr>
        <w:t>avg_roi_pct</w:t>
      </w:r>
      <w:proofErr w:type="spellEnd"/>
    </w:p>
    <w:p w14:paraId="2E4ECD86" w14:textId="77777777" w:rsidR="00583BB4" w:rsidRPr="00B77416" w:rsidRDefault="00583BB4" w:rsidP="002F4564">
      <w:pPr>
        <w:pStyle w:val="af9"/>
        <w:shd w:val="clear" w:color="auto" w:fill="7F7F7F" w:themeFill="text1" w:themeFillTint="80"/>
        <w:spacing w:line="360" w:lineRule="auto"/>
        <w:rPr>
          <w:rFonts w:ascii="Courier New" w:hAnsi="Courier New" w:cs="Courier New"/>
          <w:color w:val="FFFFFF" w:themeColor="background1"/>
          <w:sz w:val="20"/>
          <w:szCs w:val="20"/>
        </w:rPr>
      </w:pPr>
    </w:p>
    <w:p w14:paraId="66F03ADF" w14:textId="77777777" w:rsidR="009A3728" w:rsidRPr="00B77416" w:rsidRDefault="009A3728" w:rsidP="002F4564">
      <w:pPr>
        <w:pStyle w:val="af9"/>
        <w:shd w:val="clear" w:color="auto" w:fill="7F7F7F" w:themeFill="text1" w:themeFillTint="80"/>
        <w:spacing w:line="360" w:lineRule="auto"/>
        <w:rPr>
          <w:rFonts w:ascii="Courier New" w:hAnsi="Courier New" w:cs="Courier New"/>
          <w:color w:val="FFFFFF" w:themeColor="background1"/>
          <w:sz w:val="20"/>
          <w:szCs w:val="20"/>
        </w:rPr>
      </w:pPr>
      <w:r w:rsidRPr="00B77416">
        <w:rPr>
          <w:rFonts w:ascii="Courier New" w:hAnsi="Courier New" w:cs="Courier New"/>
          <w:color w:val="FFFFFF" w:themeColor="background1"/>
          <w:sz w:val="20"/>
          <w:szCs w:val="20"/>
        </w:rPr>
        <w:t>FROM campaigns</w:t>
      </w:r>
    </w:p>
    <w:p w14:paraId="290F5FD8" w14:textId="77777777" w:rsidR="009A3728" w:rsidRPr="00B77416" w:rsidRDefault="009A3728" w:rsidP="002F4564">
      <w:pPr>
        <w:pStyle w:val="af9"/>
        <w:shd w:val="clear" w:color="auto" w:fill="7F7F7F" w:themeFill="text1" w:themeFillTint="80"/>
        <w:spacing w:line="360" w:lineRule="auto"/>
        <w:rPr>
          <w:rFonts w:ascii="Courier New" w:hAnsi="Courier New" w:cs="Courier New"/>
          <w:color w:val="FFFFFF" w:themeColor="background1"/>
          <w:sz w:val="20"/>
          <w:szCs w:val="20"/>
        </w:rPr>
      </w:pPr>
      <w:r w:rsidRPr="00B77416">
        <w:rPr>
          <w:rFonts w:ascii="Courier New" w:hAnsi="Courier New" w:cs="Courier New"/>
          <w:color w:val="FFFFFF" w:themeColor="background1"/>
          <w:sz w:val="20"/>
          <w:szCs w:val="20"/>
        </w:rPr>
        <w:t xml:space="preserve">GROUP BY </w:t>
      </w:r>
      <w:proofErr w:type="spellStart"/>
      <w:r w:rsidRPr="00B77416">
        <w:rPr>
          <w:rFonts w:ascii="Courier New" w:hAnsi="Courier New" w:cs="Courier New"/>
          <w:color w:val="FFFFFF" w:themeColor="background1"/>
          <w:sz w:val="20"/>
          <w:szCs w:val="20"/>
        </w:rPr>
        <w:t>client_name</w:t>
      </w:r>
      <w:proofErr w:type="spellEnd"/>
    </w:p>
    <w:p w14:paraId="7AB2F49E" w14:textId="77777777" w:rsidR="00E16D51" w:rsidRPr="00B77416" w:rsidRDefault="00E16D51" w:rsidP="002F4564">
      <w:pPr>
        <w:pStyle w:val="af9"/>
        <w:shd w:val="clear" w:color="auto" w:fill="7F7F7F" w:themeFill="text1" w:themeFillTint="80"/>
        <w:spacing w:line="360" w:lineRule="auto"/>
        <w:rPr>
          <w:rFonts w:ascii="Courier New" w:hAnsi="Courier New" w:cs="Courier New"/>
          <w:color w:val="FFFFFF" w:themeColor="background1"/>
          <w:sz w:val="20"/>
          <w:szCs w:val="20"/>
        </w:rPr>
      </w:pPr>
    </w:p>
    <w:p w14:paraId="4DDCAB59" w14:textId="77777777" w:rsidR="009A3728" w:rsidRPr="00B77416" w:rsidRDefault="009A3728" w:rsidP="002F4564">
      <w:pPr>
        <w:pStyle w:val="af9"/>
        <w:shd w:val="clear" w:color="auto" w:fill="7F7F7F" w:themeFill="text1" w:themeFillTint="80"/>
        <w:spacing w:line="360" w:lineRule="auto"/>
        <w:rPr>
          <w:rFonts w:ascii="Courier New" w:hAnsi="Courier New" w:cs="Courier New"/>
          <w:color w:val="FFFFFF" w:themeColor="background1"/>
          <w:sz w:val="20"/>
          <w:szCs w:val="20"/>
        </w:rPr>
      </w:pPr>
      <w:r w:rsidRPr="00B77416">
        <w:rPr>
          <w:rFonts w:ascii="Courier New" w:hAnsi="Courier New" w:cs="Courier New"/>
          <w:color w:val="FFFFFF" w:themeColor="background1"/>
          <w:sz w:val="20"/>
          <w:szCs w:val="20"/>
        </w:rPr>
        <w:t xml:space="preserve">ORDER BY </w:t>
      </w:r>
      <w:proofErr w:type="spellStart"/>
      <w:r w:rsidRPr="00B77416">
        <w:rPr>
          <w:rFonts w:ascii="Courier New" w:hAnsi="Courier New" w:cs="Courier New"/>
          <w:color w:val="FFFFFF" w:themeColor="background1"/>
          <w:sz w:val="20"/>
          <w:szCs w:val="20"/>
        </w:rPr>
        <w:t>total_spend_kKZT</w:t>
      </w:r>
      <w:proofErr w:type="spellEnd"/>
      <w:r w:rsidRPr="00B77416">
        <w:rPr>
          <w:rFonts w:ascii="Courier New" w:hAnsi="Courier New" w:cs="Courier New"/>
          <w:color w:val="FFFFFF" w:themeColor="background1"/>
          <w:sz w:val="20"/>
          <w:szCs w:val="20"/>
        </w:rPr>
        <w:t xml:space="preserve"> DESC</w:t>
      </w:r>
    </w:p>
    <w:p w14:paraId="23A88590" w14:textId="77777777" w:rsidR="00E16D51" w:rsidRPr="00B77416" w:rsidRDefault="00E16D51" w:rsidP="009A3728">
      <w:pPr>
        <w:pStyle w:val="af9"/>
        <w:spacing w:line="360" w:lineRule="auto"/>
        <w:ind w:firstLine="0"/>
        <w:rPr>
          <w:rFonts w:ascii="Times New Roman" w:hAnsi="Times New Roman" w:cs="Times New Roman"/>
          <w:sz w:val="24"/>
          <w:szCs w:val="24"/>
        </w:rPr>
      </w:pPr>
    </w:p>
    <w:p w14:paraId="32DEF55C" w14:textId="171BE18C" w:rsidR="009A3728" w:rsidRPr="00B77416" w:rsidRDefault="00E16D51" w:rsidP="009A3728">
      <w:pPr>
        <w:pStyle w:val="af9"/>
        <w:spacing w:line="360" w:lineRule="auto"/>
        <w:ind w:firstLine="0"/>
        <w:rPr>
          <w:rFonts w:ascii="Times New Roman" w:hAnsi="Times New Roman" w:cs="Times New Roman"/>
          <w:sz w:val="24"/>
          <w:szCs w:val="24"/>
        </w:rPr>
      </w:pPr>
      <w:r w:rsidRPr="00B77416">
        <w:rPr>
          <w:rFonts w:ascii="Times New Roman" w:hAnsi="Times New Roman" w:cs="Times New Roman"/>
          <w:sz w:val="24"/>
          <w:szCs w:val="24"/>
        </w:rPr>
        <w:drawing>
          <wp:inline distT="0" distB="0" distL="0" distR="0" wp14:anchorId="57901455" wp14:editId="4D68DDCA">
            <wp:extent cx="5943132" cy="1099595"/>
            <wp:effectExtent l="0" t="0" r="635" b="5715"/>
            <wp:docPr id="1591363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63589" name=""/>
                    <pic:cNvPicPr/>
                  </pic:nvPicPr>
                  <pic:blipFill rotWithShape="1">
                    <a:blip r:embed="rId15"/>
                    <a:srcRect b="55185"/>
                    <a:stretch>
                      <a:fillRect/>
                    </a:stretch>
                  </pic:blipFill>
                  <pic:spPr bwMode="auto">
                    <a:xfrm>
                      <a:off x="0" y="0"/>
                      <a:ext cx="5966559" cy="1103929"/>
                    </a:xfrm>
                    <a:prstGeom prst="rect">
                      <a:avLst/>
                    </a:prstGeom>
                    <a:ln>
                      <a:noFill/>
                    </a:ln>
                    <a:extLst>
                      <a:ext uri="{53640926-AAD7-44D8-BBD7-CCE9431645EC}">
                        <a14:shadowObscured xmlns:a14="http://schemas.microsoft.com/office/drawing/2010/main"/>
                      </a:ext>
                    </a:extLst>
                  </pic:spPr>
                </pic:pic>
              </a:graphicData>
            </a:graphic>
          </wp:inline>
        </w:drawing>
      </w:r>
    </w:p>
    <w:p w14:paraId="01E6DCFF" w14:textId="4B6BEB46" w:rsidR="009A3728" w:rsidRPr="00B77416" w:rsidRDefault="009A3728" w:rsidP="009A3728">
      <w:pPr>
        <w:pStyle w:val="af9"/>
        <w:spacing w:line="360" w:lineRule="auto"/>
        <w:ind w:firstLine="0"/>
        <w:rPr>
          <w:rFonts w:ascii="Times New Roman" w:hAnsi="Times New Roman" w:cs="Times New Roman"/>
          <w:sz w:val="24"/>
          <w:szCs w:val="24"/>
        </w:rPr>
      </w:pPr>
      <w:r w:rsidRPr="00B77416">
        <w:rPr>
          <w:rFonts w:ascii="Times New Roman" w:hAnsi="Times New Roman" w:cs="Times New Roman"/>
          <w:b/>
          <w:bCs/>
          <w:sz w:val="24"/>
          <w:szCs w:val="24"/>
        </w:rPr>
        <w:t>Result:</w:t>
      </w:r>
      <w:r w:rsidRPr="00B77416">
        <w:rPr>
          <w:rFonts w:ascii="Times New Roman" w:hAnsi="Times New Roman" w:cs="Times New Roman"/>
          <w:sz w:val="24"/>
          <w:szCs w:val="24"/>
        </w:rPr>
        <w:t xml:space="preserve"> </w:t>
      </w:r>
      <w:proofErr w:type="spellStart"/>
      <w:r w:rsidRPr="00B77416">
        <w:rPr>
          <w:rFonts w:ascii="Times New Roman" w:hAnsi="Times New Roman" w:cs="Times New Roman"/>
          <w:sz w:val="24"/>
          <w:szCs w:val="24"/>
        </w:rPr>
        <w:t>Jetour</w:t>
      </w:r>
      <w:proofErr w:type="spellEnd"/>
      <w:r w:rsidRPr="00B77416">
        <w:rPr>
          <w:rFonts w:ascii="Times New Roman" w:hAnsi="Times New Roman" w:cs="Times New Roman"/>
          <w:sz w:val="24"/>
          <w:szCs w:val="24"/>
        </w:rPr>
        <w:t xml:space="preserve"> leads </w:t>
      </w:r>
      <w:proofErr w:type="gramStart"/>
      <w:r w:rsidRPr="00B77416">
        <w:rPr>
          <w:rFonts w:ascii="Times New Roman" w:hAnsi="Times New Roman" w:cs="Times New Roman"/>
          <w:sz w:val="24"/>
          <w:szCs w:val="24"/>
        </w:rPr>
        <w:t>in</w:t>
      </w:r>
      <w:proofErr w:type="gramEnd"/>
      <w:r w:rsidRPr="00B77416">
        <w:rPr>
          <w:rFonts w:ascii="Times New Roman" w:hAnsi="Times New Roman" w:cs="Times New Roman"/>
          <w:sz w:val="24"/>
          <w:szCs w:val="24"/>
        </w:rPr>
        <w:t xml:space="preserve"> total </w:t>
      </w:r>
      <w:proofErr w:type="gramStart"/>
      <w:r w:rsidRPr="00B77416">
        <w:rPr>
          <w:rFonts w:ascii="Times New Roman" w:hAnsi="Times New Roman" w:cs="Times New Roman"/>
          <w:sz w:val="24"/>
          <w:szCs w:val="24"/>
        </w:rPr>
        <w:t>spend</w:t>
      </w:r>
      <w:proofErr w:type="gramEnd"/>
      <w:r w:rsidRPr="00B77416">
        <w:rPr>
          <w:rFonts w:ascii="Times New Roman" w:hAnsi="Times New Roman" w:cs="Times New Roman"/>
          <w:sz w:val="24"/>
          <w:szCs w:val="24"/>
        </w:rPr>
        <w:t xml:space="preserve"> at 3,838K KZT </w:t>
      </w:r>
      <w:proofErr w:type="gramStart"/>
      <w:r w:rsidRPr="00B77416">
        <w:rPr>
          <w:rFonts w:ascii="Times New Roman" w:hAnsi="Times New Roman" w:cs="Times New Roman"/>
          <w:sz w:val="24"/>
          <w:szCs w:val="24"/>
        </w:rPr>
        <w:t>and also</w:t>
      </w:r>
      <w:proofErr w:type="gramEnd"/>
      <w:r w:rsidRPr="00B77416">
        <w:rPr>
          <w:rFonts w:ascii="Times New Roman" w:hAnsi="Times New Roman" w:cs="Times New Roman"/>
          <w:sz w:val="24"/>
          <w:szCs w:val="24"/>
        </w:rPr>
        <w:t xml:space="preserve"> posts the highest average ROI at 523%, while Romantic recorded the lowest </w:t>
      </w:r>
      <w:proofErr w:type="gramStart"/>
      <w:r w:rsidRPr="00B77416">
        <w:rPr>
          <w:rFonts w:ascii="Times New Roman" w:hAnsi="Times New Roman" w:cs="Times New Roman"/>
          <w:sz w:val="24"/>
          <w:szCs w:val="24"/>
        </w:rPr>
        <w:t>spend</w:t>
      </w:r>
      <w:proofErr w:type="gramEnd"/>
      <w:r w:rsidRPr="00B77416">
        <w:rPr>
          <w:rFonts w:ascii="Times New Roman" w:hAnsi="Times New Roman" w:cs="Times New Roman"/>
          <w:sz w:val="24"/>
          <w:szCs w:val="24"/>
        </w:rPr>
        <w:t xml:space="preserve"> at 720K KZT as a small retail business.</w:t>
      </w:r>
      <w:r w:rsidRPr="00B77416">
        <w:rPr>
          <w:rFonts w:ascii="Times New Roman" w:hAnsi="Times New Roman" w:cs="Times New Roman"/>
          <w:sz w:val="24"/>
          <w:szCs w:val="24"/>
        </w:rPr>
        <w:br/>
      </w:r>
    </w:p>
    <w:p w14:paraId="284BD225" w14:textId="30052D4E" w:rsidR="009A3728" w:rsidRPr="00B77416" w:rsidRDefault="0017596B" w:rsidP="009A3728">
      <w:pPr>
        <w:pStyle w:val="af9"/>
        <w:numPr>
          <w:ilvl w:val="1"/>
          <w:numId w:val="2"/>
        </w:numPr>
        <w:rPr>
          <w:rFonts w:ascii="Times New Roman" w:hAnsi="Times New Roman" w:cs="Times New Roman"/>
          <w:b/>
          <w:bCs/>
          <w:sz w:val="26"/>
          <w:szCs w:val="26"/>
        </w:rPr>
      </w:pPr>
      <w:r w:rsidRPr="00B77416">
        <w:rPr>
          <w:rFonts w:ascii="Times New Roman" w:hAnsi="Times New Roman" w:cs="Times New Roman"/>
          <w:b/>
          <w:bCs/>
          <w:sz w:val="26"/>
          <w:szCs w:val="26"/>
        </w:rPr>
        <w:t>RFM Segmentation</w:t>
      </w:r>
    </w:p>
    <w:p w14:paraId="63D7E196" w14:textId="1032F085" w:rsidR="0017596B" w:rsidRPr="00B77416" w:rsidRDefault="0017596B" w:rsidP="0017596B">
      <w:pPr>
        <w:pStyle w:val="af9"/>
        <w:spacing w:line="360" w:lineRule="auto"/>
        <w:ind w:left="360" w:firstLine="0"/>
        <w:rPr>
          <w:rFonts w:ascii="Times New Roman" w:hAnsi="Times New Roman" w:cs="Times New Roman"/>
          <w:sz w:val="24"/>
          <w:szCs w:val="24"/>
        </w:rPr>
      </w:pPr>
      <w:r w:rsidRPr="00B77416">
        <w:rPr>
          <w:rFonts w:ascii="Times New Roman" w:hAnsi="Times New Roman" w:cs="Times New Roman"/>
          <w:sz w:val="24"/>
          <w:szCs w:val="24"/>
        </w:rPr>
        <w:lastRenderedPageBreak/>
        <w:t>RFM (Recency, Frequency, Monetary) analysis is a standard marketing analytics method for client segmentation. Each client was scored across three dimensions — days since last campaign (Recency), total number of campaigns (Frequency), and total advertising spend (</w:t>
      </w:r>
      <w:proofErr w:type="gramStart"/>
      <w:r w:rsidRPr="00B77416">
        <w:rPr>
          <w:rFonts w:ascii="Times New Roman" w:hAnsi="Times New Roman" w:cs="Times New Roman"/>
          <w:sz w:val="24"/>
          <w:szCs w:val="24"/>
        </w:rPr>
        <w:t>Monetary) —</w:t>
      </w:r>
      <w:proofErr w:type="gramEnd"/>
      <w:r w:rsidRPr="00B77416">
        <w:rPr>
          <w:rFonts w:ascii="Times New Roman" w:hAnsi="Times New Roman" w:cs="Times New Roman"/>
          <w:sz w:val="24"/>
          <w:szCs w:val="24"/>
        </w:rPr>
        <w:t xml:space="preserve"> and assigned to one of four segments.</w:t>
      </w:r>
    </w:p>
    <w:tbl>
      <w:tblPr>
        <w:tblStyle w:val="11"/>
        <w:tblpPr w:leftFromText="180" w:rightFromText="180" w:vertAnchor="text" w:tblpY="1"/>
        <w:tblW w:w="0" w:type="auto"/>
        <w:tblLayout w:type="fixed"/>
        <w:tblLook w:val="04A0" w:firstRow="1" w:lastRow="0" w:firstColumn="1" w:lastColumn="0" w:noHBand="0" w:noVBand="1"/>
      </w:tblPr>
      <w:tblGrid>
        <w:gridCol w:w="1838"/>
        <w:gridCol w:w="1843"/>
        <w:gridCol w:w="1843"/>
        <w:gridCol w:w="1842"/>
        <w:gridCol w:w="1984"/>
      </w:tblGrid>
      <w:tr w:rsidR="0017596B" w:rsidRPr="00B77416" w14:paraId="256FECD0" w14:textId="77777777" w:rsidTr="0017596B">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838" w:type="dxa"/>
            <w:hideMark/>
          </w:tcPr>
          <w:p w14:paraId="1E57EB80" w14:textId="77777777" w:rsidR="0017596B" w:rsidRPr="00B77416" w:rsidRDefault="0017596B" w:rsidP="0017596B">
            <w:pPr>
              <w:pStyle w:val="af9"/>
              <w:spacing w:line="360" w:lineRule="auto"/>
              <w:ind w:left="360" w:firstLine="0"/>
              <w:rPr>
                <w:rFonts w:ascii="Times New Roman" w:hAnsi="Times New Roman" w:cs="Times New Roman"/>
              </w:rPr>
            </w:pPr>
            <w:r w:rsidRPr="00B77416">
              <w:rPr>
                <w:rFonts w:ascii="Times New Roman" w:hAnsi="Times New Roman" w:cs="Times New Roman"/>
              </w:rPr>
              <w:t>Client</w:t>
            </w:r>
          </w:p>
        </w:tc>
        <w:tc>
          <w:tcPr>
            <w:tcW w:w="1843" w:type="dxa"/>
            <w:hideMark/>
          </w:tcPr>
          <w:p w14:paraId="2DF24267" w14:textId="77777777" w:rsidR="0017596B" w:rsidRPr="00B77416" w:rsidRDefault="0017596B" w:rsidP="0017596B">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Recency (days)</w:t>
            </w:r>
          </w:p>
        </w:tc>
        <w:tc>
          <w:tcPr>
            <w:tcW w:w="1843" w:type="dxa"/>
            <w:hideMark/>
          </w:tcPr>
          <w:p w14:paraId="41EA2609" w14:textId="77777777" w:rsidR="0017596B" w:rsidRPr="00B77416" w:rsidRDefault="0017596B" w:rsidP="0017596B">
            <w:pPr>
              <w:pStyle w:val="af9"/>
              <w:spacing w:line="360" w:lineRule="auto"/>
              <w:ind w:left="36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Frequency</w:t>
            </w:r>
          </w:p>
        </w:tc>
        <w:tc>
          <w:tcPr>
            <w:tcW w:w="1842" w:type="dxa"/>
            <w:hideMark/>
          </w:tcPr>
          <w:p w14:paraId="03D486F7" w14:textId="77777777" w:rsidR="0017596B" w:rsidRPr="00B77416" w:rsidRDefault="0017596B" w:rsidP="0017596B">
            <w:pPr>
              <w:pStyle w:val="af9"/>
              <w:spacing w:line="360" w:lineRule="auto"/>
              <w:ind w:left="36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77416">
              <w:rPr>
                <w:rFonts w:ascii="Times New Roman" w:hAnsi="Times New Roman" w:cs="Times New Roman"/>
              </w:rPr>
              <w:t>Monetary</w:t>
            </w:r>
          </w:p>
          <w:p w14:paraId="4EC1FF16" w14:textId="7826E8BD" w:rsidR="0017596B" w:rsidRPr="00B77416" w:rsidRDefault="0017596B" w:rsidP="0017596B">
            <w:pPr>
              <w:pStyle w:val="af9"/>
              <w:spacing w:line="360" w:lineRule="auto"/>
              <w:ind w:left="36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(M KZT)</w:t>
            </w:r>
          </w:p>
        </w:tc>
        <w:tc>
          <w:tcPr>
            <w:tcW w:w="1984" w:type="dxa"/>
            <w:hideMark/>
          </w:tcPr>
          <w:p w14:paraId="0363C457" w14:textId="77777777" w:rsidR="0017596B" w:rsidRPr="00B77416" w:rsidRDefault="0017596B" w:rsidP="0017596B">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Segment</w:t>
            </w:r>
          </w:p>
        </w:tc>
      </w:tr>
      <w:tr w:rsidR="0017596B" w:rsidRPr="00B77416" w14:paraId="5BF29A3B" w14:textId="77777777" w:rsidTr="0017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DCABAC" w14:textId="77777777" w:rsidR="0017596B" w:rsidRPr="00B77416" w:rsidRDefault="0017596B" w:rsidP="0017596B">
            <w:pPr>
              <w:pStyle w:val="af9"/>
              <w:spacing w:line="360" w:lineRule="auto"/>
              <w:ind w:left="360" w:firstLine="0"/>
              <w:rPr>
                <w:rFonts w:ascii="Times New Roman" w:hAnsi="Times New Roman" w:cs="Times New Roman"/>
              </w:rPr>
            </w:pPr>
            <w:r w:rsidRPr="00B77416">
              <w:rPr>
                <w:rFonts w:ascii="Times New Roman" w:hAnsi="Times New Roman" w:cs="Times New Roman"/>
              </w:rPr>
              <w:t>Kinetik</w:t>
            </w:r>
          </w:p>
        </w:tc>
        <w:tc>
          <w:tcPr>
            <w:tcW w:w="1843" w:type="dxa"/>
            <w:hideMark/>
          </w:tcPr>
          <w:p w14:paraId="19B2C399" w14:textId="77777777" w:rsidR="0017596B" w:rsidRPr="00B77416" w:rsidRDefault="0017596B" w:rsidP="0017596B">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1</w:t>
            </w:r>
          </w:p>
        </w:tc>
        <w:tc>
          <w:tcPr>
            <w:tcW w:w="1843" w:type="dxa"/>
            <w:hideMark/>
          </w:tcPr>
          <w:p w14:paraId="7A067D73" w14:textId="7B10797B" w:rsidR="0017596B" w:rsidRPr="00B77416" w:rsidRDefault="00D46BB2" w:rsidP="0017596B">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9</w:t>
            </w:r>
          </w:p>
        </w:tc>
        <w:tc>
          <w:tcPr>
            <w:tcW w:w="1842" w:type="dxa"/>
            <w:hideMark/>
          </w:tcPr>
          <w:p w14:paraId="66079FCF" w14:textId="1F1D95E7" w:rsidR="0017596B" w:rsidRPr="00B77416" w:rsidRDefault="00D46BB2" w:rsidP="0017596B">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1.65</w:t>
            </w:r>
          </w:p>
        </w:tc>
        <w:tc>
          <w:tcPr>
            <w:tcW w:w="1984" w:type="dxa"/>
            <w:hideMark/>
          </w:tcPr>
          <w:p w14:paraId="4D8AABEE" w14:textId="77777777" w:rsidR="0017596B" w:rsidRPr="00B77416" w:rsidRDefault="0017596B" w:rsidP="0017596B">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Potential</w:t>
            </w:r>
          </w:p>
        </w:tc>
      </w:tr>
      <w:tr w:rsidR="0017596B" w:rsidRPr="00B77416" w14:paraId="5165B826" w14:textId="77777777" w:rsidTr="0017596B">
        <w:tc>
          <w:tcPr>
            <w:cnfStyle w:val="001000000000" w:firstRow="0" w:lastRow="0" w:firstColumn="1" w:lastColumn="0" w:oddVBand="0" w:evenVBand="0" w:oddHBand="0" w:evenHBand="0" w:firstRowFirstColumn="0" w:firstRowLastColumn="0" w:lastRowFirstColumn="0" w:lastRowLastColumn="0"/>
            <w:tcW w:w="1838" w:type="dxa"/>
            <w:hideMark/>
          </w:tcPr>
          <w:p w14:paraId="0513C24C" w14:textId="77777777" w:rsidR="0017596B" w:rsidRPr="00B77416" w:rsidRDefault="0017596B" w:rsidP="0017596B">
            <w:pPr>
              <w:pStyle w:val="af9"/>
              <w:spacing w:line="360" w:lineRule="auto"/>
              <w:ind w:left="360" w:firstLine="0"/>
              <w:rPr>
                <w:rFonts w:ascii="Times New Roman" w:hAnsi="Times New Roman" w:cs="Times New Roman"/>
              </w:rPr>
            </w:pPr>
            <w:proofErr w:type="spellStart"/>
            <w:r w:rsidRPr="00B77416">
              <w:rPr>
                <w:rFonts w:ascii="Times New Roman" w:hAnsi="Times New Roman" w:cs="Times New Roman"/>
              </w:rPr>
              <w:t>Jetour</w:t>
            </w:r>
            <w:proofErr w:type="spellEnd"/>
          </w:p>
        </w:tc>
        <w:tc>
          <w:tcPr>
            <w:tcW w:w="1843" w:type="dxa"/>
            <w:hideMark/>
          </w:tcPr>
          <w:p w14:paraId="6211908F" w14:textId="77777777" w:rsidR="0017596B" w:rsidRPr="00B77416" w:rsidRDefault="0017596B" w:rsidP="0017596B">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85</w:t>
            </w:r>
          </w:p>
        </w:tc>
        <w:tc>
          <w:tcPr>
            <w:tcW w:w="1843" w:type="dxa"/>
            <w:hideMark/>
          </w:tcPr>
          <w:p w14:paraId="56E3AB91" w14:textId="5444993F" w:rsidR="0017596B" w:rsidRPr="00B77416" w:rsidRDefault="00D46BB2" w:rsidP="0017596B">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9</w:t>
            </w:r>
          </w:p>
        </w:tc>
        <w:tc>
          <w:tcPr>
            <w:tcW w:w="1842" w:type="dxa"/>
            <w:hideMark/>
          </w:tcPr>
          <w:p w14:paraId="7739CFE9" w14:textId="29D07267" w:rsidR="0017596B" w:rsidRPr="00B77416" w:rsidRDefault="00D46BB2" w:rsidP="0017596B">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3.84</w:t>
            </w:r>
          </w:p>
        </w:tc>
        <w:tc>
          <w:tcPr>
            <w:tcW w:w="1984" w:type="dxa"/>
            <w:hideMark/>
          </w:tcPr>
          <w:p w14:paraId="7FEA0F9B" w14:textId="77777777" w:rsidR="0017596B" w:rsidRPr="00B77416" w:rsidRDefault="0017596B" w:rsidP="0017596B">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Loyal</w:t>
            </w:r>
          </w:p>
        </w:tc>
      </w:tr>
      <w:tr w:rsidR="0017596B" w:rsidRPr="00B77416" w14:paraId="40F9ACC5" w14:textId="77777777" w:rsidTr="0017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65679F9" w14:textId="77777777" w:rsidR="0017596B" w:rsidRPr="00B77416" w:rsidRDefault="0017596B" w:rsidP="0017596B">
            <w:pPr>
              <w:pStyle w:val="af9"/>
              <w:spacing w:line="360" w:lineRule="auto"/>
              <w:ind w:left="360" w:firstLine="0"/>
              <w:rPr>
                <w:rFonts w:ascii="Times New Roman" w:hAnsi="Times New Roman" w:cs="Times New Roman"/>
              </w:rPr>
            </w:pPr>
            <w:r w:rsidRPr="00B77416">
              <w:rPr>
                <w:rFonts w:ascii="Times New Roman" w:hAnsi="Times New Roman" w:cs="Times New Roman"/>
              </w:rPr>
              <w:t>Romantic</w:t>
            </w:r>
          </w:p>
        </w:tc>
        <w:tc>
          <w:tcPr>
            <w:tcW w:w="1843" w:type="dxa"/>
            <w:hideMark/>
          </w:tcPr>
          <w:p w14:paraId="7E921C12" w14:textId="77777777" w:rsidR="0017596B" w:rsidRPr="00B77416" w:rsidRDefault="0017596B" w:rsidP="0017596B">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182</w:t>
            </w:r>
          </w:p>
        </w:tc>
        <w:tc>
          <w:tcPr>
            <w:tcW w:w="1843" w:type="dxa"/>
            <w:hideMark/>
          </w:tcPr>
          <w:p w14:paraId="464BDDD8" w14:textId="77777777" w:rsidR="0017596B" w:rsidRPr="00B77416" w:rsidRDefault="0017596B" w:rsidP="0017596B">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14</w:t>
            </w:r>
          </w:p>
        </w:tc>
        <w:tc>
          <w:tcPr>
            <w:tcW w:w="1842" w:type="dxa"/>
            <w:hideMark/>
          </w:tcPr>
          <w:p w14:paraId="678A7252" w14:textId="048C7387" w:rsidR="0017596B" w:rsidRPr="00B77416" w:rsidRDefault="00D46BB2" w:rsidP="0017596B">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0.72</w:t>
            </w:r>
          </w:p>
        </w:tc>
        <w:tc>
          <w:tcPr>
            <w:tcW w:w="1984" w:type="dxa"/>
            <w:hideMark/>
          </w:tcPr>
          <w:p w14:paraId="45509F3C" w14:textId="77777777" w:rsidR="0017596B" w:rsidRPr="00B77416" w:rsidRDefault="0017596B" w:rsidP="0017596B">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Potential</w:t>
            </w:r>
          </w:p>
        </w:tc>
      </w:tr>
      <w:tr w:rsidR="0017596B" w:rsidRPr="00B77416" w14:paraId="42B10B53" w14:textId="77777777" w:rsidTr="0017596B">
        <w:tc>
          <w:tcPr>
            <w:cnfStyle w:val="001000000000" w:firstRow="0" w:lastRow="0" w:firstColumn="1" w:lastColumn="0" w:oddVBand="0" w:evenVBand="0" w:oddHBand="0" w:evenHBand="0" w:firstRowFirstColumn="0" w:firstRowLastColumn="0" w:lastRowFirstColumn="0" w:lastRowLastColumn="0"/>
            <w:tcW w:w="1838" w:type="dxa"/>
            <w:hideMark/>
          </w:tcPr>
          <w:p w14:paraId="4565D197" w14:textId="77777777" w:rsidR="0017596B" w:rsidRPr="00B77416" w:rsidRDefault="0017596B" w:rsidP="0017596B">
            <w:pPr>
              <w:pStyle w:val="af9"/>
              <w:spacing w:line="360" w:lineRule="auto"/>
              <w:ind w:left="360" w:firstLine="0"/>
              <w:rPr>
                <w:rFonts w:ascii="Times New Roman" w:hAnsi="Times New Roman" w:cs="Times New Roman"/>
              </w:rPr>
            </w:pPr>
            <w:r w:rsidRPr="00B77416">
              <w:rPr>
                <w:rFonts w:ascii="Times New Roman" w:hAnsi="Times New Roman" w:cs="Times New Roman"/>
              </w:rPr>
              <w:t>Biosfera</w:t>
            </w:r>
          </w:p>
        </w:tc>
        <w:tc>
          <w:tcPr>
            <w:tcW w:w="1843" w:type="dxa"/>
            <w:hideMark/>
          </w:tcPr>
          <w:p w14:paraId="6E266764" w14:textId="77777777" w:rsidR="0017596B" w:rsidRPr="00B77416" w:rsidRDefault="0017596B" w:rsidP="0017596B">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243</w:t>
            </w:r>
          </w:p>
        </w:tc>
        <w:tc>
          <w:tcPr>
            <w:tcW w:w="1843" w:type="dxa"/>
            <w:hideMark/>
          </w:tcPr>
          <w:p w14:paraId="525969DA" w14:textId="22E49392" w:rsidR="0017596B" w:rsidRPr="00B77416" w:rsidRDefault="00D46BB2" w:rsidP="0017596B">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13</w:t>
            </w:r>
          </w:p>
        </w:tc>
        <w:tc>
          <w:tcPr>
            <w:tcW w:w="1842" w:type="dxa"/>
            <w:hideMark/>
          </w:tcPr>
          <w:p w14:paraId="4B3EBA38" w14:textId="746556D8" w:rsidR="0017596B" w:rsidRPr="00B77416" w:rsidRDefault="0017596B" w:rsidP="0017596B">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2.38</w:t>
            </w:r>
          </w:p>
        </w:tc>
        <w:tc>
          <w:tcPr>
            <w:tcW w:w="1984" w:type="dxa"/>
            <w:hideMark/>
          </w:tcPr>
          <w:p w14:paraId="407AD102" w14:textId="77777777" w:rsidR="0017596B" w:rsidRPr="00B77416" w:rsidRDefault="0017596B" w:rsidP="0017596B">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7416">
              <w:rPr>
                <w:rFonts w:ascii="Times New Roman" w:hAnsi="Times New Roman" w:cs="Times New Roman"/>
              </w:rPr>
              <w:t>At Risk</w:t>
            </w:r>
          </w:p>
        </w:tc>
      </w:tr>
    </w:tbl>
    <w:p w14:paraId="0D05AE5B" w14:textId="77777777" w:rsidR="00583BB4" w:rsidRPr="00B77416" w:rsidRDefault="00583BB4" w:rsidP="0017596B">
      <w:pPr>
        <w:pStyle w:val="af9"/>
        <w:spacing w:line="360" w:lineRule="auto"/>
        <w:ind w:left="360" w:firstLine="0"/>
        <w:rPr>
          <w:rFonts w:ascii="Times New Roman" w:hAnsi="Times New Roman" w:cs="Times New Roman"/>
          <w:sz w:val="24"/>
          <w:szCs w:val="24"/>
        </w:rPr>
      </w:pPr>
    </w:p>
    <w:p w14:paraId="1687621C" w14:textId="77777777" w:rsidR="00583BB4" w:rsidRPr="00B77416" w:rsidRDefault="00583BB4" w:rsidP="0017596B">
      <w:pPr>
        <w:pStyle w:val="af9"/>
        <w:spacing w:line="360" w:lineRule="auto"/>
        <w:ind w:left="360" w:firstLine="0"/>
        <w:rPr>
          <w:rFonts w:ascii="Times New Roman" w:hAnsi="Times New Roman" w:cs="Times New Roman"/>
          <w:sz w:val="24"/>
          <w:szCs w:val="24"/>
        </w:rPr>
      </w:pPr>
    </w:p>
    <w:p w14:paraId="6EED6FDB" w14:textId="2C600266" w:rsidR="0017596B" w:rsidRPr="00B77416" w:rsidRDefault="0017596B" w:rsidP="0017596B">
      <w:pPr>
        <w:pStyle w:val="af9"/>
        <w:spacing w:line="360" w:lineRule="auto"/>
        <w:ind w:left="360" w:firstLine="0"/>
        <w:rPr>
          <w:rFonts w:ascii="Times New Roman" w:hAnsi="Times New Roman" w:cs="Times New Roman"/>
          <w:sz w:val="24"/>
          <w:szCs w:val="24"/>
        </w:rPr>
      </w:pPr>
      <w:r w:rsidRPr="00B77416">
        <w:rPr>
          <w:rFonts w:ascii="Times New Roman" w:hAnsi="Times New Roman" w:cs="Times New Roman"/>
          <w:sz w:val="24"/>
          <w:szCs w:val="24"/>
        </w:rPr>
        <w:br w:type="textWrapping" w:clear="all"/>
      </w:r>
      <w:r w:rsidRPr="00B77416">
        <w:rPr>
          <w:rFonts w:ascii="Times New Roman" w:hAnsi="Times New Roman" w:cs="Times New Roman"/>
          <w:b/>
          <w:bCs/>
          <w:sz w:val="24"/>
          <w:szCs w:val="24"/>
        </w:rPr>
        <w:t>Business insight:</w:t>
      </w:r>
      <w:r w:rsidRPr="00B77416">
        <w:rPr>
          <w:rFonts w:ascii="Times New Roman" w:hAnsi="Times New Roman" w:cs="Times New Roman"/>
          <w:sz w:val="24"/>
          <w:szCs w:val="24"/>
        </w:rPr>
        <w:t xml:space="preserve"> Biosfera has not launched a campaign in 243 days — by far the longest dormancy among all four clients — placing it in the </w:t>
      </w:r>
      <w:proofErr w:type="gramStart"/>
      <w:r w:rsidRPr="00B77416">
        <w:rPr>
          <w:rFonts w:ascii="Times New Roman" w:hAnsi="Times New Roman" w:cs="Times New Roman"/>
          <w:sz w:val="24"/>
          <w:szCs w:val="24"/>
        </w:rPr>
        <w:t>At Risk</w:t>
      </w:r>
      <w:proofErr w:type="gramEnd"/>
      <w:r w:rsidRPr="00B77416">
        <w:rPr>
          <w:rFonts w:ascii="Times New Roman" w:hAnsi="Times New Roman" w:cs="Times New Roman"/>
          <w:sz w:val="24"/>
          <w:szCs w:val="24"/>
        </w:rPr>
        <w:t xml:space="preserve"> segment despite being a high-value, frequent client. Immediate re-engagement is recommended.</w:t>
      </w:r>
    </w:p>
    <w:p w14:paraId="154AC3F7" w14:textId="77777777" w:rsidR="0017596B" w:rsidRPr="00B77416" w:rsidRDefault="0017596B" w:rsidP="0017596B">
      <w:pPr>
        <w:pStyle w:val="af9"/>
        <w:spacing w:line="360" w:lineRule="auto"/>
        <w:ind w:left="360" w:firstLine="0"/>
        <w:rPr>
          <w:rFonts w:ascii="Times New Roman" w:hAnsi="Times New Roman" w:cs="Times New Roman"/>
          <w:sz w:val="24"/>
          <w:szCs w:val="24"/>
        </w:rPr>
      </w:pPr>
    </w:p>
    <w:p w14:paraId="419B9CCE" w14:textId="7F6493E6" w:rsidR="0017596B" w:rsidRPr="00B77416" w:rsidRDefault="0017596B" w:rsidP="0017596B">
      <w:pPr>
        <w:pStyle w:val="af9"/>
        <w:numPr>
          <w:ilvl w:val="1"/>
          <w:numId w:val="2"/>
        </w:numPr>
        <w:rPr>
          <w:rFonts w:ascii="Times New Roman" w:hAnsi="Times New Roman" w:cs="Times New Roman"/>
          <w:b/>
          <w:bCs/>
          <w:sz w:val="26"/>
          <w:szCs w:val="26"/>
        </w:rPr>
      </w:pPr>
      <w:r w:rsidRPr="00B77416">
        <w:rPr>
          <w:rFonts w:ascii="Times New Roman" w:hAnsi="Times New Roman" w:cs="Times New Roman"/>
          <w:b/>
          <w:bCs/>
          <w:sz w:val="26"/>
          <w:szCs w:val="26"/>
        </w:rPr>
        <w:t>Correlation Analysis</w:t>
      </w:r>
    </w:p>
    <w:p w14:paraId="60F96CC0" w14:textId="77777777" w:rsidR="0017596B" w:rsidRPr="00B77416" w:rsidRDefault="0017596B" w:rsidP="0017596B">
      <w:pPr>
        <w:ind w:left="360" w:firstLine="0"/>
        <w:rPr>
          <w:rFonts w:ascii="Times New Roman" w:hAnsi="Times New Roman" w:cs="Times New Roman"/>
          <w:sz w:val="24"/>
          <w:szCs w:val="24"/>
        </w:rPr>
      </w:pPr>
      <w:r w:rsidRPr="00B77416">
        <w:rPr>
          <w:rFonts w:ascii="Times New Roman" w:hAnsi="Times New Roman" w:cs="Times New Roman"/>
          <w:sz w:val="24"/>
          <w:szCs w:val="24"/>
        </w:rPr>
        <w:t>A Pearson correlation matrix was computed across nine campaign metrics to identify relationships between variables. Key findings:</w:t>
      </w:r>
    </w:p>
    <w:p w14:paraId="5BCDDF42" w14:textId="77777777" w:rsidR="0017596B" w:rsidRPr="00B77416" w:rsidRDefault="0017596B" w:rsidP="0017596B">
      <w:pPr>
        <w:pStyle w:val="af9"/>
        <w:numPr>
          <w:ilvl w:val="0"/>
          <w:numId w:val="3"/>
        </w:numPr>
        <w:rPr>
          <w:rFonts w:ascii="Times New Roman" w:hAnsi="Times New Roman" w:cs="Times New Roman"/>
          <w:sz w:val="24"/>
          <w:szCs w:val="24"/>
        </w:rPr>
      </w:pPr>
      <w:r w:rsidRPr="00B77416">
        <w:rPr>
          <w:rFonts w:ascii="Times New Roman" w:hAnsi="Times New Roman" w:cs="Times New Roman"/>
          <w:sz w:val="24"/>
          <w:szCs w:val="24"/>
        </w:rPr>
        <w:t>Budget and spend show near-perfect correlation (r = 0.99), confirming data consistency</w:t>
      </w:r>
    </w:p>
    <w:p w14:paraId="03FADB32" w14:textId="77777777" w:rsidR="0017596B" w:rsidRPr="00B77416" w:rsidRDefault="0017596B" w:rsidP="0017596B">
      <w:pPr>
        <w:pStyle w:val="af9"/>
        <w:numPr>
          <w:ilvl w:val="0"/>
          <w:numId w:val="3"/>
        </w:numPr>
        <w:rPr>
          <w:rFonts w:ascii="Times New Roman" w:hAnsi="Times New Roman" w:cs="Times New Roman"/>
          <w:sz w:val="24"/>
          <w:szCs w:val="24"/>
        </w:rPr>
      </w:pPr>
      <w:r w:rsidRPr="00B77416">
        <w:rPr>
          <w:rFonts w:ascii="Times New Roman" w:hAnsi="Times New Roman" w:cs="Times New Roman"/>
          <w:sz w:val="24"/>
          <w:szCs w:val="24"/>
        </w:rPr>
        <w:t xml:space="preserve">CTR and ROI show positive correlation (r = </w:t>
      </w:r>
      <w:proofErr w:type="gramStart"/>
      <w:r w:rsidRPr="00B77416">
        <w:rPr>
          <w:rFonts w:ascii="Times New Roman" w:hAnsi="Times New Roman" w:cs="Times New Roman"/>
          <w:sz w:val="24"/>
          <w:szCs w:val="24"/>
        </w:rPr>
        <w:t>0.47) —</w:t>
      </w:r>
      <w:proofErr w:type="gramEnd"/>
      <w:r w:rsidRPr="00B77416">
        <w:rPr>
          <w:rFonts w:ascii="Times New Roman" w:hAnsi="Times New Roman" w:cs="Times New Roman"/>
          <w:sz w:val="24"/>
          <w:szCs w:val="24"/>
        </w:rPr>
        <w:t xml:space="preserve"> higher click-through rates lead to better returns</w:t>
      </w:r>
    </w:p>
    <w:p w14:paraId="49B7B613" w14:textId="77777777" w:rsidR="0017596B" w:rsidRPr="00B77416" w:rsidRDefault="0017596B" w:rsidP="0017596B">
      <w:pPr>
        <w:pStyle w:val="af9"/>
        <w:numPr>
          <w:ilvl w:val="0"/>
          <w:numId w:val="3"/>
        </w:numPr>
        <w:rPr>
          <w:rFonts w:ascii="Times New Roman" w:hAnsi="Times New Roman" w:cs="Times New Roman"/>
          <w:sz w:val="24"/>
          <w:szCs w:val="24"/>
        </w:rPr>
      </w:pPr>
      <w:r w:rsidRPr="00B77416">
        <w:rPr>
          <w:rFonts w:ascii="Times New Roman" w:hAnsi="Times New Roman" w:cs="Times New Roman"/>
          <w:sz w:val="24"/>
          <w:szCs w:val="24"/>
        </w:rPr>
        <w:t>CPC and CTR show strong negative correlation (r = −0.78) — when cost-per-click increases, click-through rate drops significantly</w:t>
      </w:r>
    </w:p>
    <w:p w14:paraId="7C53D5D7" w14:textId="044B06C7" w:rsidR="0017596B" w:rsidRPr="00B77416" w:rsidRDefault="0017596B" w:rsidP="0017596B">
      <w:pPr>
        <w:pStyle w:val="af9"/>
        <w:numPr>
          <w:ilvl w:val="0"/>
          <w:numId w:val="3"/>
        </w:numPr>
        <w:rPr>
          <w:rFonts w:ascii="Times New Roman" w:hAnsi="Times New Roman" w:cs="Times New Roman"/>
          <w:sz w:val="24"/>
          <w:szCs w:val="24"/>
        </w:rPr>
      </w:pPr>
      <w:r w:rsidRPr="00B77416">
        <w:rPr>
          <w:rFonts w:ascii="Times New Roman" w:hAnsi="Times New Roman" w:cs="Times New Roman"/>
          <w:sz w:val="24"/>
          <w:szCs w:val="24"/>
        </w:rPr>
        <w:t>CVR and ROI show the strongest predictive relationship (r = 0.61)</w:t>
      </w:r>
    </w:p>
    <w:p w14:paraId="061219D8" w14:textId="7FD3D3FF" w:rsidR="0017596B" w:rsidRPr="00B77416" w:rsidRDefault="006F28A4" w:rsidP="0017596B">
      <w:pPr>
        <w:ind w:left="360" w:firstLine="0"/>
        <w:rPr>
          <w:rFonts w:ascii="Times New Roman" w:hAnsi="Times New Roman" w:cs="Times New Roman"/>
          <w:sz w:val="24"/>
          <w:szCs w:val="24"/>
        </w:rPr>
      </w:pPr>
      <w:r w:rsidRPr="00B77416">
        <w:rPr>
          <w:rFonts w:ascii="Times New Roman" w:hAnsi="Times New Roman" w:cs="Times New Roman"/>
          <w:sz w:val="24"/>
          <w:szCs w:val="24"/>
        </w:rPr>
        <w:lastRenderedPageBreak/>
        <w:drawing>
          <wp:inline distT="0" distB="0" distL="0" distR="0" wp14:anchorId="7C78C76F" wp14:editId="2F29643A">
            <wp:extent cx="5943600" cy="4944110"/>
            <wp:effectExtent l="0" t="0" r="0" b="8890"/>
            <wp:docPr id="116261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1926" name=""/>
                    <pic:cNvPicPr/>
                  </pic:nvPicPr>
                  <pic:blipFill>
                    <a:blip r:embed="rId16"/>
                    <a:stretch>
                      <a:fillRect/>
                    </a:stretch>
                  </pic:blipFill>
                  <pic:spPr>
                    <a:xfrm>
                      <a:off x="0" y="0"/>
                      <a:ext cx="5943600" cy="4944110"/>
                    </a:xfrm>
                    <a:prstGeom prst="rect">
                      <a:avLst/>
                    </a:prstGeom>
                  </pic:spPr>
                </pic:pic>
              </a:graphicData>
            </a:graphic>
          </wp:inline>
        </w:drawing>
      </w:r>
    </w:p>
    <w:p w14:paraId="3D727648" w14:textId="2A8E430D" w:rsidR="009559ED" w:rsidRPr="00B77416" w:rsidRDefault="009559ED" w:rsidP="009559ED">
      <w:pPr>
        <w:pStyle w:val="af9"/>
        <w:numPr>
          <w:ilvl w:val="1"/>
          <w:numId w:val="2"/>
        </w:numPr>
        <w:spacing w:before="100" w:beforeAutospacing="1" w:after="100" w:afterAutospacing="1" w:line="240" w:lineRule="auto"/>
        <w:rPr>
          <w:rFonts w:ascii="Times New Roman" w:eastAsia="Times New Roman" w:hAnsi="Times New Roman" w:cs="Times New Roman"/>
          <w:sz w:val="26"/>
          <w:szCs w:val="26"/>
          <w:lang w:eastAsia="ru-KZ"/>
        </w:rPr>
      </w:pPr>
      <w:r w:rsidRPr="00B77416">
        <w:rPr>
          <w:rFonts w:ascii="Times New Roman" w:eastAsia="Times New Roman" w:hAnsi="Times New Roman" w:cs="Times New Roman"/>
          <w:b/>
          <w:bCs/>
          <w:sz w:val="26"/>
          <w:szCs w:val="26"/>
          <w:lang w:eastAsia="ru-KZ"/>
        </w:rPr>
        <w:t>A/B Testing</w:t>
      </w:r>
      <w:r w:rsidRPr="00B77416">
        <w:rPr>
          <w:rFonts w:ascii="Times New Roman" w:eastAsia="Times New Roman" w:hAnsi="Times New Roman" w:cs="Times New Roman"/>
          <w:b/>
          <w:bCs/>
          <w:sz w:val="26"/>
          <w:szCs w:val="26"/>
          <w:lang w:eastAsia="ru-KZ"/>
        </w:rPr>
        <w:br/>
      </w:r>
    </w:p>
    <w:p w14:paraId="6B308A16" w14:textId="77777777" w:rsidR="009559ED" w:rsidRPr="00B77416" w:rsidRDefault="009559ED" w:rsidP="009559ED">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t>Statistical hypothesis testing was applied to compare campaign types using independent samples t-tests (</w:t>
      </w:r>
      <w:proofErr w:type="spellStart"/>
      <w:r w:rsidRPr="00B77416">
        <w:rPr>
          <w:rFonts w:ascii="Times New Roman" w:eastAsia="Times New Roman" w:hAnsi="Times New Roman" w:cs="Times New Roman"/>
          <w:sz w:val="24"/>
          <w:szCs w:val="24"/>
          <w:lang w:eastAsia="ru-KZ"/>
        </w:rPr>
        <w:t>scipy.stats.ttest_ind</w:t>
      </w:r>
      <w:proofErr w:type="spellEnd"/>
      <w:r w:rsidRPr="00B77416">
        <w:rPr>
          <w:rFonts w:ascii="Times New Roman" w:eastAsia="Times New Roman" w:hAnsi="Times New Roman" w:cs="Times New Roman"/>
          <w:sz w:val="24"/>
          <w:szCs w:val="24"/>
          <w:lang w:eastAsia="ru-KZ"/>
        </w:rPr>
        <w:t>).</w:t>
      </w:r>
    </w:p>
    <w:tbl>
      <w:tblPr>
        <w:tblStyle w:val="11"/>
        <w:tblW w:w="0" w:type="auto"/>
        <w:tblLook w:val="04A0" w:firstRow="1" w:lastRow="0" w:firstColumn="1" w:lastColumn="0" w:noHBand="0" w:noVBand="1"/>
      </w:tblPr>
      <w:tblGrid>
        <w:gridCol w:w="775"/>
        <w:gridCol w:w="2813"/>
        <w:gridCol w:w="2517"/>
        <w:gridCol w:w="907"/>
        <w:gridCol w:w="2338"/>
      </w:tblGrid>
      <w:tr w:rsidR="009559ED" w:rsidRPr="00B77416" w14:paraId="44ACA991" w14:textId="77777777" w:rsidTr="00955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E5757" w14:textId="77777777" w:rsidR="009559ED" w:rsidRPr="00B77416" w:rsidRDefault="009559ED" w:rsidP="009559ED">
            <w:pPr>
              <w:spacing w:line="240" w:lineRule="auto"/>
              <w:ind w:firstLine="0"/>
              <w:jc w:val="center"/>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Test</w:t>
            </w:r>
          </w:p>
        </w:tc>
        <w:tc>
          <w:tcPr>
            <w:tcW w:w="0" w:type="auto"/>
            <w:hideMark/>
          </w:tcPr>
          <w:p w14:paraId="4CD98D6E" w14:textId="77777777" w:rsidR="009559ED" w:rsidRPr="00B77416" w:rsidRDefault="009559ED" w:rsidP="009559E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Group A</w:t>
            </w:r>
          </w:p>
        </w:tc>
        <w:tc>
          <w:tcPr>
            <w:tcW w:w="0" w:type="auto"/>
            <w:hideMark/>
          </w:tcPr>
          <w:p w14:paraId="51139338" w14:textId="77777777" w:rsidR="009559ED" w:rsidRPr="00B77416" w:rsidRDefault="009559ED" w:rsidP="009559E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Group B</w:t>
            </w:r>
          </w:p>
        </w:tc>
        <w:tc>
          <w:tcPr>
            <w:tcW w:w="0" w:type="auto"/>
            <w:hideMark/>
          </w:tcPr>
          <w:p w14:paraId="7703B883" w14:textId="77777777" w:rsidR="009559ED" w:rsidRPr="00B77416" w:rsidRDefault="009559ED" w:rsidP="009559E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p-value</w:t>
            </w:r>
          </w:p>
        </w:tc>
        <w:tc>
          <w:tcPr>
            <w:tcW w:w="0" w:type="auto"/>
            <w:hideMark/>
          </w:tcPr>
          <w:p w14:paraId="64CA6C61" w14:textId="77777777" w:rsidR="009559ED" w:rsidRPr="00B77416" w:rsidRDefault="009559ED" w:rsidP="009559E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Result</w:t>
            </w:r>
          </w:p>
        </w:tc>
      </w:tr>
      <w:tr w:rsidR="009559ED" w:rsidRPr="00B77416" w14:paraId="06ABE6D4" w14:textId="77777777" w:rsidTr="00955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201D5" w14:textId="77777777" w:rsidR="009559ED" w:rsidRPr="00B77416" w:rsidRDefault="009559ED" w:rsidP="009559ED">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Test 1</w:t>
            </w:r>
          </w:p>
        </w:tc>
        <w:tc>
          <w:tcPr>
            <w:tcW w:w="0" w:type="auto"/>
            <w:hideMark/>
          </w:tcPr>
          <w:p w14:paraId="153D2046"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SMM (ROI: 361%)</w:t>
            </w:r>
          </w:p>
        </w:tc>
        <w:tc>
          <w:tcPr>
            <w:tcW w:w="0" w:type="auto"/>
            <w:hideMark/>
          </w:tcPr>
          <w:p w14:paraId="650BD360"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Targeted Ads (ROI: 314%)</w:t>
            </w:r>
          </w:p>
        </w:tc>
        <w:tc>
          <w:tcPr>
            <w:tcW w:w="0" w:type="auto"/>
            <w:hideMark/>
          </w:tcPr>
          <w:p w14:paraId="11B901B0"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0.7996</w:t>
            </w:r>
          </w:p>
        </w:tc>
        <w:tc>
          <w:tcPr>
            <w:tcW w:w="0" w:type="auto"/>
            <w:hideMark/>
          </w:tcPr>
          <w:p w14:paraId="0182816D"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No significant difference</w:t>
            </w:r>
          </w:p>
        </w:tc>
      </w:tr>
      <w:tr w:rsidR="009559ED" w:rsidRPr="00B77416" w14:paraId="3A8E1F95" w14:textId="77777777" w:rsidTr="009559ED">
        <w:tc>
          <w:tcPr>
            <w:cnfStyle w:val="001000000000" w:firstRow="0" w:lastRow="0" w:firstColumn="1" w:lastColumn="0" w:oddVBand="0" w:evenVBand="0" w:oddHBand="0" w:evenHBand="0" w:firstRowFirstColumn="0" w:firstRowLastColumn="0" w:lastRowFirstColumn="0" w:lastRowLastColumn="0"/>
            <w:tcW w:w="0" w:type="auto"/>
            <w:hideMark/>
          </w:tcPr>
          <w:p w14:paraId="0BC2F749" w14:textId="77777777" w:rsidR="009559ED" w:rsidRPr="00B77416" w:rsidRDefault="009559ED" w:rsidP="009559ED">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Test 2</w:t>
            </w:r>
          </w:p>
        </w:tc>
        <w:tc>
          <w:tcPr>
            <w:tcW w:w="0" w:type="auto"/>
            <w:hideMark/>
          </w:tcPr>
          <w:p w14:paraId="51956733" w14:textId="77777777" w:rsidR="009559ED" w:rsidRPr="00B77416" w:rsidRDefault="009559ED" w:rsidP="009559E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Email Marketing (ROI: 517%)</w:t>
            </w:r>
          </w:p>
        </w:tc>
        <w:tc>
          <w:tcPr>
            <w:tcW w:w="0" w:type="auto"/>
            <w:hideMark/>
          </w:tcPr>
          <w:p w14:paraId="6BA4F025" w14:textId="77777777" w:rsidR="009559ED" w:rsidRPr="00B77416" w:rsidRDefault="009559ED" w:rsidP="009559E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SEO (ROI: 391%)</w:t>
            </w:r>
          </w:p>
        </w:tc>
        <w:tc>
          <w:tcPr>
            <w:tcW w:w="0" w:type="auto"/>
            <w:hideMark/>
          </w:tcPr>
          <w:p w14:paraId="319DB114" w14:textId="77777777" w:rsidR="009559ED" w:rsidRPr="00B77416" w:rsidRDefault="009559ED" w:rsidP="009559E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0.5710</w:t>
            </w:r>
          </w:p>
        </w:tc>
        <w:tc>
          <w:tcPr>
            <w:tcW w:w="0" w:type="auto"/>
            <w:hideMark/>
          </w:tcPr>
          <w:p w14:paraId="099F2D00" w14:textId="77777777" w:rsidR="009559ED" w:rsidRPr="00B77416" w:rsidRDefault="009559ED" w:rsidP="009559E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No significant difference</w:t>
            </w:r>
          </w:p>
        </w:tc>
      </w:tr>
    </w:tbl>
    <w:p w14:paraId="5BEA9DDC" w14:textId="77777777" w:rsidR="005B090C" w:rsidRPr="00B77416" w:rsidRDefault="009559ED" w:rsidP="009559ED">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t>Both tests returned p-values above 0.05, indicating that the observed differences may be due to random variation given the current sample size. This is an important statistical finding — it suggests that budget decisions should not be based solely on ROI differences without collecting a larger dataset.</w:t>
      </w:r>
    </w:p>
    <w:p w14:paraId="795E7503" w14:textId="00050703" w:rsidR="009559ED" w:rsidRPr="00B77416" w:rsidRDefault="009559ED" w:rsidP="009559ED">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lastRenderedPageBreak/>
        <w:br/>
      </w:r>
      <w:r w:rsidR="006F28A4" w:rsidRPr="00B77416">
        <w:rPr>
          <w:rFonts w:ascii="Times New Roman" w:eastAsia="Times New Roman" w:hAnsi="Times New Roman" w:cs="Times New Roman"/>
          <w:sz w:val="24"/>
          <w:szCs w:val="24"/>
          <w:lang w:eastAsia="ru-KZ"/>
        </w:rPr>
        <w:drawing>
          <wp:inline distT="0" distB="0" distL="0" distR="0" wp14:anchorId="7D4A870D" wp14:editId="7FDDA232">
            <wp:extent cx="5943600" cy="2457450"/>
            <wp:effectExtent l="0" t="0" r="0" b="0"/>
            <wp:docPr id="1518644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44785" name=""/>
                    <pic:cNvPicPr/>
                  </pic:nvPicPr>
                  <pic:blipFill>
                    <a:blip r:embed="rId17"/>
                    <a:stretch>
                      <a:fillRect/>
                    </a:stretch>
                  </pic:blipFill>
                  <pic:spPr>
                    <a:xfrm>
                      <a:off x="0" y="0"/>
                      <a:ext cx="5943600" cy="2457450"/>
                    </a:xfrm>
                    <a:prstGeom prst="rect">
                      <a:avLst/>
                    </a:prstGeom>
                  </pic:spPr>
                </pic:pic>
              </a:graphicData>
            </a:graphic>
          </wp:inline>
        </w:drawing>
      </w:r>
    </w:p>
    <w:p w14:paraId="0B43B255" w14:textId="77777777" w:rsidR="006F28A4" w:rsidRPr="00B77416" w:rsidRDefault="006F28A4" w:rsidP="009559ED">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p>
    <w:p w14:paraId="5D359E9E" w14:textId="0410D585" w:rsidR="006F28A4" w:rsidRPr="00B77416" w:rsidRDefault="006F28A4" w:rsidP="009559ED">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t>"Figure X. ROI distribution by campaign type for both A/B tests; the overlap in distributions reflects the non-significant p-values."</w:t>
      </w:r>
    </w:p>
    <w:p w14:paraId="5D3AECDB" w14:textId="77777777" w:rsidR="006F28A4" w:rsidRPr="00B77416" w:rsidRDefault="006F28A4" w:rsidP="009559ED">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p>
    <w:p w14:paraId="7A70E077" w14:textId="77777777" w:rsidR="009559ED" w:rsidRPr="00B77416" w:rsidRDefault="009559ED" w:rsidP="009559ED">
      <w:pPr>
        <w:pStyle w:val="af9"/>
        <w:numPr>
          <w:ilvl w:val="1"/>
          <w:numId w:val="2"/>
        </w:numPr>
        <w:rPr>
          <w:rFonts w:ascii="Times New Roman" w:hAnsi="Times New Roman" w:cs="Times New Roman"/>
          <w:b/>
          <w:bCs/>
          <w:sz w:val="26"/>
          <w:szCs w:val="26"/>
        </w:rPr>
      </w:pPr>
      <w:r w:rsidRPr="00B77416">
        <w:rPr>
          <w:rFonts w:ascii="Times New Roman" w:hAnsi="Times New Roman" w:cs="Times New Roman"/>
          <w:b/>
          <w:bCs/>
          <w:sz w:val="26"/>
          <w:szCs w:val="26"/>
        </w:rPr>
        <w:t xml:space="preserve"> Seasonal Analysis</w:t>
      </w:r>
    </w:p>
    <w:p w14:paraId="57603E20" w14:textId="77777777" w:rsidR="009559ED" w:rsidRPr="00B77416" w:rsidRDefault="009559ED" w:rsidP="009559ED">
      <w:pPr>
        <w:ind w:left="360" w:firstLine="0"/>
        <w:rPr>
          <w:rFonts w:ascii="Times New Roman" w:hAnsi="Times New Roman" w:cs="Times New Roman"/>
          <w:sz w:val="24"/>
          <w:szCs w:val="24"/>
        </w:rPr>
      </w:pPr>
      <w:r w:rsidRPr="00B77416">
        <w:rPr>
          <w:rFonts w:ascii="Times New Roman" w:hAnsi="Times New Roman" w:cs="Times New Roman"/>
          <w:sz w:val="24"/>
          <w:szCs w:val="24"/>
        </w:rPr>
        <w:t>Monthly campaign distribution was analyzed for each client, incorporating industry-specific seasonal patterns:</w:t>
      </w:r>
    </w:p>
    <w:p w14:paraId="223C2612" w14:textId="77777777" w:rsidR="009559ED" w:rsidRPr="00B77416" w:rsidRDefault="009559ED" w:rsidP="009559ED">
      <w:pPr>
        <w:pStyle w:val="af9"/>
        <w:numPr>
          <w:ilvl w:val="0"/>
          <w:numId w:val="5"/>
        </w:numPr>
        <w:rPr>
          <w:rFonts w:ascii="Times New Roman" w:hAnsi="Times New Roman" w:cs="Times New Roman"/>
          <w:b/>
          <w:bCs/>
          <w:sz w:val="24"/>
          <w:szCs w:val="24"/>
        </w:rPr>
      </w:pPr>
      <w:r w:rsidRPr="00B77416">
        <w:rPr>
          <w:rFonts w:ascii="Times New Roman" w:hAnsi="Times New Roman" w:cs="Times New Roman"/>
          <w:b/>
          <w:bCs/>
          <w:sz w:val="24"/>
          <w:szCs w:val="24"/>
        </w:rPr>
        <w:t xml:space="preserve">Romantic: </w:t>
      </w:r>
      <w:r w:rsidRPr="00B77416">
        <w:rPr>
          <w:rFonts w:ascii="Times New Roman" w:hAnsi="Times New Roman" w:cs="Times New Roman"/>
          <w:sz w:val="24"/>
          <w:szCs w:val="24"/>
        </w:rPr>
        <w:t>Peak activity before Valentine's Day (February) and International Women's Day (March)</w:t>
      </w:r>
    </w:p>
    <w:p w14:paraId="788D4F36" w14:textId="77777777" w:rsidR="009559ED" w:rsidRPr="00B77416" w:rsidRDefault="009559ED" w:rsidP="009559ED">
      <w:pPr>
        <w:pStyle w:val="af9"/>
        <w:numPr>
          <w:ilvl w:val="0"/>
          <w:numId w:val="5"/>
        </w:numPr>
        <w:rPr>
          <w:rFonts w:ascii="Times New Roman" w:hAnsi="Times New Roman" w:cs="Times New Roman"/>
          <w:sz w:val="24"/>
          <w:szCs w:val="24"/>
        </w:rPr>
      </w:pPr>
      <w:proofErr w:type="spellStart"/>
      <w:r w:rsidRPr="00B77416">
        <w:rPr>
          <w:rFonts w:ascii="Times New Roman" w:hAnsi="Times New Roman" w:cs="Times New Roman"/>
          <w:b/>
          <w:bCs/>
          <w:sz w:val="24"/>
          <w:szCs w:val="24"/>
        </w:rPr>
        <w:t>Jetour</w:t>
      </w:r>
      <w:proofErr w:type="spellEnd"/>
      <w:r w:rsidRPr="00B77416">
        <w:rPr>
          <w:rFonts w:ascii="Times New Roman" w:hAnsi="Times New Roman" w:cs="Times New Roman"/>
          <w:b/>
          <w:bCs/>
          <w:sz w:val="24"/>
          <w:szCs w:val="24"/>
        </w:rPr>
        <w:t xml:space="preserve"> Auto: </w:t>
      </w:r>
      <w:r w:rsidRPr="00B77416">
        <w:rPr>
          <w:rFonts w:ascii="Times New Roman" w:hAnsi="Times New Roman" w:cs="Times New Roman"/>
          <w:sz w:val="24"/>
          <w:szCs w:val="24"/>
        </w:rPr>
        <w:t>Spring and autumn sales cycles align with typical car-buying behavior in Kazakhstan</w:t>
      </w:r>
    </w:p>
    <w:p w14:paraId="6024C02E" w14:textId="77777777" w:rsidR="009559ED" w:rsidRPr="00B77416" w:rsidRDefault="009559ED" w:rsidP="009559ED">
      <w:pPr>
        <w:pStyle w:val="af9"/>
        <w:numPr>
          <w:ilvl w:val="0"/>
          <w:numId w:val="5"/>
        </w:numPr>
        <w:rPr>
          <w:rFonts w:ascii="Times New Roman" w:hAnsi="Times New Roman" w:cs="Times New Roman"/>
          <w:b/>
          <w:bCs/>
          <w:sz w:val="24"/>
          <w:szCs w:val="24"/>
        </w:rPr>
      </w:pPr>
      <w:r w:rsidRPr="00B77416">
        <w:rPr>
          <w:rFonts w:ascii="Times New Roman" w:hAnsi="Times New Roman" w:cs="Times New Roman"/>
          <w:b/>
          <w:bCs/>
          <w:sz w:val="24"/>
          <w:szCs w:val="24"/>
        </w:rPr>
        <w:t xml:space="preserve">Kinetik: </w:t>
      </w:r>
      <w:r w:rsidRPr="00B77416">
        <w:rPr>
          <w:rFonts w:ascii="Times New Roman" w:hAnsi="Times New Roman" w:cs="Times New Roman"/>
          <w:sz w:val="24"/>
          <w:szCs w:val="24"/>
        </w:rPr>
        <w:t>January peak corresponds to New Year fitness resolutions; September marks the return-to-sport season</w:t>
      </w:r>
    </w:p>
    <w:p w14:paraId="5B57964F" w14:textId="77777777" w:rsidR="002F4564" w:rsidRPr="00B77416" w:rsidRDefault="009559ED" w:rsidP="006F6C46">
      <w:pPr>
        <w:pStyle w:val="af9"/>
        <w:numPr>
          <w:ilvl w:val="0"/>
          <w:numId w:val="5"/>
        </w:numPr>
        <w:rPr>
          <w:rFonts w:ascii="Times New Roman" w:hAnsi="Times New Roman" w:cs="Times New Roman"/>
          <w:b/>
          <w:bCs/>
        </w:rPr>
      </w:pPr>
      <w:r w:rsidRPr="00B77416">
        <w:rPr>
          <w:rFonts w:ascii="Times New Roman" w:hAnsi="Times New Roman" w:cs="Times New Roman"/>
          <w:b/>
          <w:bCs/>
          <w:sz w:val="24"/>
          <w:szCs w:val="24"/>
        </w:rPr>
        <w:t xml:space="preserve">Biosfera: </w:t>
      </w:r>
      <w:r w:rsidRPr="00B77416">
        <w:rPr>
          <w:rFonts w:ascii="Times New Roman" w:hAnsi="Times New Roman" w:cs="Times New Roman"/>
          <w:sz w:val="24"/>
          <w:szCs w:val="24"/>
        </w:rPr>
        <w:t>January–February flu season and November–December cold season drive campaign demand</w:t>
      </w:r>
      <w:r w:rsidRPr="00B77416">
        <w:rPr>
          <w:rFonts w:ascii="Times New Roman" w:eastAsia="Times New Roman" w:hAnsi="Times New Roman" w:cs="Times New Roman"/>
          <w:sz w:val="24"/>
          <w:szCs w:val="24"/>
          <w:lang w:eastAsia="ru-KZ"/>
        </w:rPr>
        <w:t xml:space="preserve"> </w:t>
      </w:r>
    </w:p>
    <w:p w14:paraId="1771D143" w14:textId="32BB6D29" w:rsidR="006F6C46" w:rsidRPr="00B77416" w:rsidRDefault="006F6C46" w:rsidP="002F4564">
      <w:pPr>
        <w:ind w:left="360" w:firstLine="0"/>
        <w:rPr>
          <w:rFonts w:ascii="Times New Roman" w:hAnsi="Times New Roman" w:cs="Times New Roman"/>
          <w:b/>
          <w:bCs/>
        </w:rPr>
      </w:pPr>
      <w:r w:rsidRPr="00B77416">
        <w:lastRenderedPageBreak/>
        <w:drawing>
          <wp:inline distT="0" distB="0" distL="0" distR="0" wp14:anchorId="7DFABEAC" wp14:editId="457095FC">
            <wp:extent cx="5943600" cy="3628663"/>
            <wp:effectExtent l="0" t="0" r="0" b="0"/>
            <wp:docPr id="14653456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9243" cy="3632108"/>
                    </a:xfrm>
                    <a:prstGeom prst="rect">
                      <a:avLst/>
                    </a:prstGeom>
                    <a:noFill/>
                    <a:ln>
                      <a:noFill/>
                    </a:ln>
                  </pic:spPr>
                </pic:pic>
              </a:graphicData>
            </a:graphic>
          </wp:inline>
        </w:drawing>
      </w:r>
    </w:p>
    <w:p w14:paraId="12612ECD" w14:textId="0475A5B9" w:rsidR="009559ED" w:rsidRPr="00B77416" w:rsidRDefault="009559ED" w:rsidP="006F6C46">
      <w:pPr>
        <w:ind w:left="360" w:firstLine="0"/>
        <w:rPr>
          <w:rFonts w:ascii="Times New Roman" w:hAnsi="Times New Roman" w:cs="Times New Roman"/>
          <w:b/>
          <w:bCs/>
          <w:sz w:val="24"/>
          <w:szCs w:val="24"/>
        </w:rPr>
      </w:pPr>
      <w:r w:rsidRPr="00B77416">
        <w:rPr>
          <w:rFonts w:ascii="Times New Roman" w:hAnsi="Times New Roman" w:cs="Times New Roman"/>
          <w:b/>
          <w:bCs/>
          <w:sz w:val="24"/>
          <w:szCs w:val="24"/>
        </w:rPr>
        <w:t xml:space="preserve">Recommendation: </w:t>
      </w:r>
      <w:r w:rsidRPr="00B77416">
        <w:rPr>
          <w:rFonts w:ascii="Times New Roman" w:hAnsi="Times New Roman" w:cs="Times New Roman"/>
          <w:sz w:val="24"/>
          <w:szCs w:val="24"/>
        </w:rPr>
        <w:t>Campaigns should be planned 4–6 weeks before seasonal peaks to maximize performance.</w:t>
      </w:r>
    </w:p>
    <w:p w14:paraId="21FDD3CE" w14:textId="16CCBC4C" w:rsidR="009559ED" w:rsidRPr="00B77416" w:rsidRDefault="009559ED" w:rsidP="009559ED">
      <w:pPr>
        <w:pStyle w:val="af9"/>
        <w:numPr>
          <w:ilvl w:val="1"/>
          <w:numId w:val="2"/>
        </w:numPr>
        <w:spacing w:before="100" w:beforeAutospacing="1" w:after="100" w:afterAutospacing="1" w:line="240" w:lineRule="auto"/>
        <w:rPr>
          <w:rFonts w:ascii="Times New Roman" w:eastAsia="Times New Roman" w:hAnsi="Times New Roman" w:cs="Times New Roman"/>
          <w:sz w:val="26"/>
          <w:szCs w:val="26"/>
          <w:lang w:eastAsia="ru-KZ"/>
        </w:rPr>
      </w:pPr>
      <w:r w:rsidRPr="00B77416">
        <w:rPr>
          <w:rFonts w:ascii="Times New Roman" w:eastAsia="Times New Roman" w:hAnsi="Times New Roman" w:cs="Times New Roman"/>
          <w:b/>
          <w:bCs/>
          <w:sz w:val="26"/>
          <w:szCs w:val="26"/>
          <w:lang w:eastAsia="ru-KZ"/>
        </w:rPr>
        <w:t>K-Means Clustering</w:t>
      </w:r>
    </w:p>
    <w:p w14:paraId="61DC21DF" w14:textId="77777777" w:rsidR="009559ED" w:rsidRPr="00B77416" w:rsidRDefault="009559ED" w:rsidP="009559ED">
      <w:pPr>
        <w:pStyle w:val="af9"/>
        <w:spacing w:before="100" w:beforeAutospacing="1" w:after="100" w:afterAutospacing="1" w:line="240" w:lineRule="auto"/>
        <w:ind w:firstLine="0"/>
        <w:rPr>
          <w:rFonts w:ascii="Times New Roman" w:eastAsia="Times New Roman" w:hAnsi="Times New Roman" w:cs="Times New Roman"/>
          <w:sz w:val="24"/>
          <w:szCs w:val="24"/>
          <w:lang w:eastAsia="ru-KZ"/>
        </w:rPr>
      </w:pPr>
    </w:p>
    <w:p w14:paraId="21B35C61" w14:textId="01BACE3E" w:rsidR="009559ED" w:rsidRPr="00B77416" w:rsidRDefault="009559ED" w:rsidP="009559ED">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t xml:space="preserve">Unsupervised machine learning (K-Means) was applied to segment all </w:t>
      </w:r>
      <w:r w:rsidR="00E16D51" w:rsidRPr="00B77416">
        <w:rPr>
          <w:rFonts w:ascii="Times New Roman" w:eastAsia="Times New Roman" w:hAnsi="Times New Roman" w:cs="Times New Roman"/>
          <w:sz w:val="24"/>
          <w:szCs w:val="24"/>
          <w:lang w:eastAsia="ru-KZ"/>
        </w:rPr>
        <w:t>45</w:t>
      </w:r>
      <w:r w:rsidRPr="00B77416">
        <w:rPr>
          <w:rFonts w:ascii="Times New Roman" w:eastAsia="Times New Roman" w:hAnsi="Times New Roman" w:cs="Times New Roman"/>
          <w:sz w:val="24"/>
          <w:szCs w:val="24"/>
          <w:lang w:eastAsia="ru-KZ"/>
        </w:rPr>
        <w:t xml:space="preserve"> campaigns into performance groups. The optimal number of clusters (k=3) was determined using the Elbow Method.</w:t>
      </w:r>
    </w:p>
    <w:tbl>
      <w:tblPr>
        <w:tblStyle w:val="11"/>
        <w:tblW w:w="9665" w:type="dxa"/>
        <w:tblLook w:val="04A0" w:firstRow="1" w:lastRow="0" w:firstColumn="1" w:lastColumn="0" w:noHBand="0" w:noVBand="1"/>
      </w:tblPr>
      <w:tblGrid>
        <w:gridCol w:w="1355"/>
        <w:gridCol w:w="3176"/>
        <w:gridCol w:w="1899"/>
        <w:gridCol w:w="1654"/>
        <w:gridCol w:w="1581"/>
      </w:tblGrid>
      <w:tr w:rsidR="009559ED" w:rsidRPr="00B77416" w14:paraId="20B0398D" w14:textId="77777777" w:rsidTr="009559ED">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78EBC735" w14:textId="77777777" w:rsidR="009559ED" w:rsidRPr="00B77416" w:rsidRDefault="009559ED" w:rsidP="009559ED">
            <w:pPr>
              <w:spacing w:line="240" w:lineRule="auto"/>
              <w:ind w:firstLine="0"/>
              <w:jc w:val="center"/>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Cluster</w:t>
            </w:r>
          </w:p>
        </w:tc>
        <w:tc>
          <w:tcPr>
            <w:tcW w:w="0" w:type="auto"/>
            <w:hideMark/>
          </w:tcPr>
          <w:p w14:paraId="08463185" w14:textId="77777777" w:rsidR="009559ED" w:rsidRPr="00B77416" w:rsidRDefault="009559ED" w:rsidP="009559E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Label</w:t>
            </w:r>
          </w:p>
        </w:tc>
        <w:tc>
          <w:tcPr>
            <w:tcW w:w="0" w:type="auto"/>
            <w:hideMark/>
          </w:tcPr>
          <w:p w14:paraId="07E67923" w14:textId="77777777" w:rsidR="009559ED" w:rsidRPr="00B77416" w:rsidRDefault="009559ED" w:rsidP="009559E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Campaigns</w:t>
            </w:r>
          </w:p>
        </w:tc>
        <w:tc>
          <w:tcPr>
            <w:tcW w:w="0" w:type="auto"/>
            <w:hideMark/>
          </w:tcPr>
          <w:p w14:paraId="2FC1E193" w14:textId="77777777" w:rsidR="009559ED" w:rsidRPr="00B77416" w:rsidRDefault="009559ED" w:rsidP="009559E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Avg CTR</w:t>
            </w:r>
          </w:p>
        </w:tc>
        <w:tc>
          <w:tcPr>
            <w:tcW w:w="0" w:type="auto"/>
            <w:hideMark/>
          </w:tcPr>
          <w:p w14:paraId="3BF77E2C" w14:textId="77777777" w:rsidR="009559ED" w:rsidRPr="00B77416" w:rsidRDefault="009559ED" w:rsidP="009559E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Avg ROI</w:t>
            </w:r>
          </w:p>
        </w:tc>
      </w:tr>
      <w:tr w:rsidR="009559ED" w:rsidRPr="00B77416" w14:paraId="3DE02F7B" w14:textId="77777777" w:rsidTr="009559E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239C885A" w14:textId="77777777" w:rsidR="009559ED" w:rsidRPr="00B77416" w:rsidRDefault="009559ED" w:rsidP="009559ED">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0</w:t>
            </w:r>
          </w:p>
        </w:tc>
        <w:tc>
          <w:tcPr>
            <w:tcW w:w="0" w:type="auto"/>
            <w:hideMark/>
          </w:tcPr>
          <w:p w14:paraId="4727AC07"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Low Performance</w:t>
            </w:r>
          </w:p>
        </w:tc>
        <w:tc>
          <w:tcPr>
            <w:tcW w:w="0" w:type="auto"/>
            <w:hideMark/>
          </w:tcPr>
          <w:p w14:paraId="57FF5F62"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19</w:t>
            </w:r>
          </w:p>
        </w:tc>
        <w:tc>
          <w:tcPr>
            <w:tcW w:w="0" w:type="auto"/>
            <w:hideMark/>
          </w:tcPr>
          <w:p w14:paraId="7AFB2071"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1.47%</w:t>
            </w:r>
          </w:p>
        </w:tc>
        <w:tc>
          <w:tcPr>
            <w:tcW w:w="0" w:type="auto"/>
            <w:hideMark/>
          </w:tcPr>
          <w:p w14:paraId="0F189A32"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160%</w:t>
            </w:r>
          </w:p>
        </w:tc>
      </w:tr>
      <w:tr w:rsidR="009559ED" w:rsidRPr="00B77416" w14:paraId="7EAE5BA9" w14:textId="77777777" w:rsidTr="009559ED">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5C8A47D1" w14:textId="77777777" w:rsidR="009559ED" w:rsidRPr="00B77416" w:rsidRDefault="009559ED" w:rsidP="009559ED">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w:t>
            </w:r>
          </w:p>
        </w:tc>
        <w:tc>
          <w:tcPr>
            <w:tcW w:w="0" w:type="auto"/>
            <w:hideMark/>
          </w:tcPr>
          <w:p w14:paraId="3FF1F75D" w14:textId="77777777" w:rsidR="009559ED" w:rsidRPr="00B77416" w:rsidRDefault="009559ED" w:rsidP="009559E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Medium Performance</w:t>
            </w:r>
          </w:p>
        </w:tc>
        <w:tc>
          <w:tcPr>
            <w:tcW w:w="0" w:type="auto"/>
            <w:hideMark/>
          </w:tcPr>
          <w:p w14:paraId="40AB8DD7" w14:textId="77777777" w:rsidR="009559ED" w:rsidRPr="00B77416" w:rsidRDefault="009559ED" w:rsidP="009559E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11</w:t>
            </w:r>
          </w:p>
        </w:tc>
        <w:tc>
          <w:tcPr>
            <w:tcW w:w="0" w:type="auto"/>
            <w:hideMark/>
          </w:tcPr>
          <w:p w14:paraId="106D4FE5" w14:textId="77777777" w:rsidR="009559ED" w:rsidRPr="00B77416" w:rsidRDefault="009559ED" w:rsidP="009559E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2.55%</w:t>
            </w:r>
          </w:p>
        </w:tc>
        <w:tc>
          <w:tcPr>
            <w:tcW w:w="0" w:type="auto"/>
            <w:hideMark/>
          </w:tcPr>
          <w:p w14:paraId="4C9EAF0D" w14:textId="77777777" w:rsidR="009559ED" w:rsidRPr="00B77416" w:rsidRDefault="009559ED" w:rsidP="009559E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172%</w:t>
            </w:r>
          </w:p>
        </w:tc>
      </w:tr>
      <w:tr w:rsidR="009559ED" w:rsidRPr="00B77416" w14:paraId="69CB0085" w14:textId="77777777" w:rsidTr="009559ED">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01FF6FB7" w14:textId="77777777" w:rsidR="009559ED" w:rsidRPr="00B77416" w:rsidRDefault="009559ED" w:rsidP="009559ED">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2</w:t>
            </w:r>
          </w:p>
        </w:tc>
        <w:tc>
          <w:tcPr>
            <w:tcW w:w="0" w:type="auto"/>
            <w:hideMark/>
          </w:tcPr>
          <w:p w14:paraId="3F6D62C6"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High Performance</w:t>
            </w:r>
          </w:p>
        </w:tc>
        <w:tc>
          <w:tcPr>
            <w:tcW w:w="0" w:type="auto"/>
            <w:hideMark/>
          </w:tcPr>
          <w:p w14:paraId="62730E9C"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15</w:t>
            </w:r>
          </w:p>
        </w:tc>
        <w:tc>
          <w:tcPr>
            <w:tcW w:w="0" w:type="auto"/>
            <w:hideMark/>
          </w:tcPr>
          <w:p w14:paraId="73046EDB"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2.46%</w:t>
            </w:r>
          </w:p>
        </w:tc>
        <w:tc>
          <w:tcPr>
            <w:tcW w:w="0" w:type="auto"/>
            <w:hideMark/>
          </w:tcPr>
          <w:p w14:paraId="0C1DAEE3" w14:textId="77777777" w:rsidR="009559ED" w:rsidRPr="00B77416" w:rsidRDefault="009559ED" w:rsidP="009559E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693%</w:t>
            </w:r>
          </w:p>
        </w:tc>
      </w:tr>
    </w:tbl>
    <w:p w14:paraId="2BDFE827" w14:textId="0B131424" w:rsidR="009559ED" w:rsidRPr="00B77416" w:rsidRDefault="006F28A4" w:rsidP="006F6C46">
      <w:pPr>
        <w:spacing w:before="100" w:beforeAutospacing="1" w:after="100" w:afterAutospacing="1" w:line="240" w:lineRule="auto"/>
        <w:ind w:firstLine="0"/>
        <w:rPr>
          <w:rFonts w:ascii="Times New Roman" w:eastAsia="Times New Roman" w:hAnsi="Times New Roman" w:cs="Times New Roman"/>
          <w:i/>
          <w:iCs/>
          <w:sz w:val="24"/>
          <w:szCs w:val="24"/>
          <w:lang w:eastAsia="ru-KZ"/>
        </w:rPr>
      </w:pPr>
      <w:r w:rsidRPr="00B77416">
        <w:rPr>
          <w:rFonts w:ascii="Times New Roman" w:eastAsia="Times New Roman" w:hAnsi="Times New Roman" w:cs="Times New Roman"/>
          <w:i/>
          <w:iCs/>
          <w:sz w:val="24"/>
          <w:szCs w:val="24"/>
          <w:lang w:eastAsia="ru-KZ"/>
        </w:rPr>
        <w:lastRenderedPageBreak/>
        <w:drawing>
          <wp:inline distT="0" distB="0" distL="0" distR="0" wp14:anchorId="75F87115" wp14:editId="6C3988D4">
            <wp:extent cx="5943600" cy="2088515"/>
            <wp:effectExtent l="0" t="0" r="0" b="6985"/>
            <wp:docPr id="1505474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74918" name=""/>
                    <pic:cNvPicPr/>
                  </pic:nvPicPr>
                  <pic:blipFill>
                    <a:blip r:embed="rId19"/>
                    <a:stretch>
                      <a:fillRect/>
                    </a:stretch>
                  </pic:blipFill>
                  <pic:spPr>
                    <a:xfrm>
                      <a:off x="0" y="0"/>
                      <a:ext cx="5943600" cy="2088515"/>
                    </a:xfrm>
                    <a:prstGeom prst="rect">
                      <a:avLst/>
                    </a:prstGeom>
                  </pic:spPr>
                </pic:pic>
              </a:graphicData>
            </a:graphic>
          </wp:inline>
        </w:drawing>
      </w:r>
    </w:p>
    <w:p w14:paraId="2E64C930" w14:textId="685DE417" w:rsidR="005E4259" w:rsidRPr="00B77416" w:rsidRDefault="005E4259" w:rsidP="005E4259">
      <w:pPr>
        <w:pStyle w:val="af9"/>
        <w:numPr>
          <w:ilvl w:val="1"/>
          <w:numId w:val="2"/>
        </w:numPr>
        <w:spacing w:before="100" w:beforeAutospacing="1" w:after="100" w:afterAutospacing="1" w:line="240" w:lineRule="auto"/>
        <w:rPr>
          <w:rFonts w:ascii="Times New Roman" w:eastAsia="Times New Roman" w:hAnsi="Times New Roman" w:cs="Times New Roman"/>
          <w:sz w:val="26"/>
          <w:szCs w:val="26"/>
          <w:lang w:eastAsia="ru-KZ"/>
        </w:rPr>
      </w:pPr>
      <w:r w:rsidRPr="00B77416">
        <w:rPr>
          <w:rFonts w:ascii="Times New Roman" w:eastAsia="Times New Roman" w:hAnsi="Times New Roman" w:cs="Times New Roman"/>
          <w:b/>
          <w:bCs/>
          <w:sz w:val="26"/>
          <w:szCs w:val="26"/>
          <w:lang w:eastAsia="ru-KZ"/>
        </w:rPr>
        <w:t>Churn Prediction — Logistic Regression</w:t>
      </w:r>
      <w:r w:rsidRPr="00B77416">
        <w:rPr>
          <w:rFonts w:ascii="Times New Roman" w:eastAsia="Times New Roman" w:hAnsi="Times New Roman" w:cs="Times New Roman"/>
          <w:b/>
          <w:bCs/>
          <w:sz w:val="26"/>
          <w:szCs w:val="26"/>
          <w:lang w:eastAsia="ru-KZ"/>
        </w:rPr>
        <w:br/>
      </w:r>
    </w:p>
    <w:p w14:paraId="6B870AE1" w14:textId="77777777" w:rsidR="005E4259" w:rsidRPr="00B77416" w:rsidRDefault="005E4259" w:rsidP="00463C45">
      <w:pPr>
        <w:spacing w:before="100" w:beforeAutospacing="1" w:after="100" w:afterAutospacing="1" w:line="240" w:lineRule="auto"/>
        <w:ind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t>A binary Logistic Regression model was built to predict which clients are at risk of churning. RFM scores were used as input features.</w:t>
      </w:r>
    </w:p>
    <w:tbl>
      <w:tblPr>
        <w:tblStyle w:val="11"/>
        <w:tblW w:w="9452" w:type="dxa"/>
        <w:tblLook w:val="04A0" w:firstRow="1" w:lastRow="0" w:firstColumn="1" w:lastColumn="0" w:noHBand="0" w:noVBand="1"/>
      </w:tblPr>
      <w:tblGrid>
        <w:gridCol w:w="2488"/>
        <w:gridCol w:w="4300"/>
        <w:gridCol w:w="2664"/>
      </w:tblGrid>
      <w:tr w:rsidR="005E4259" w:rsidRPr="00B77416" w14:paraId="14D56B07" w14:textId="77777777" w:rsidTr="005E4259">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36B94EC7" w14:textId="77777777" w:rsidR="005E4259" w:rsidRPr="00B77416" w:rsidRDefault="005E4259" w:rsidP="005E4259">
            <w:pPr>
              <w:spacing w:line="240" w:lineRule="auto"/>
              <w:ind w:firstLine="0"/>
              <w:jc w:val="center"/>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Client</w:t>
            </w:r>
          </w:p>
        </w:tc>
        <w:tc>
          <w:tcPr>
            <w:tcW w:w="0" w:type="auto"/>
            <w:hideMark/>
          </w:tcPr>
          <w:p w14:paraId="7E0FF7A3" w14:textId="77777777" w:rsidR="005E4259" w:rsidRPr="00B77416" w:rsidRDefault="005E4259" w:rsidP="005E425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Churn Probability</w:t>
            </w:r>
          </w:p>
        </w:tc>
        <w:tc>
          <w:tcPr>
            <w:tcW w:w="0" w:type="auto"/>
            <w:hideMark/>
          </w:tcPr>
          <w:p w14:paraId="459C3621" w14:textId="77777777" w:rsidR="005E4259" w:rsidRPr="00B77416" w:rsidRDefault="005E4259" w:rsidP="005E425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Risk Level</w:t>
            </w:r>
          </w:p>
        </w:tc>
      </w:tr>
      <w:tr w:rsidR="005E4259" w:rsidRPr="00B77416" w14:paraId="6EB176AD" w14:textId="77777777" w:rsidTr="005E425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5A77B99E" w14:textId="77777777" w:rsidR="005E4259" w:rsidRPr="00B77416" w:rsidRDefault="005E4259" w:rsidP="005E4259">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Biosfera</w:t>
            </w:r>
          </w:p>
        </w:tc>
        <w:tc>
          <w:tcPr>
            <w:tcW w:w="0" w:type="auto"/>
            <w:hideMark/>
          </w:tcPr>
          <w:p w14:paraId="3E18C694" w14:textId="77777777" w:rsidR="005E4259" w:rsidRPr="00B77416" w:rsidRDefault="005E4259" w:rsidP="005E4259">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0.46</w:t>
            </w:r>
          </w:p>
        </w:tc>
        <w:tc>
          <w:tcPr>
            <w:tcW w:w="0" w:type="auto"/>
            <w:hideMark/>
          </w:tcPr>
          <w:p w14:paraId="5786EFFC" w14:textId="77777777" w:rsidR="005E4259" w:rsidRPr="00B77416" w:rsidRDefault="005E4259" w:rsidP="005E4259">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Medium</w:t>
            </w:r>
          </w:p>
        </w:tc>
      </w:tr>
      <w:tr w:rsidR="005E4259" w:rsidRPr="00B77416" w14:paraId="729C634C" w14:textId="77777777" w:rsidTr="005E4259">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2922CCC6" w14:textId="77777777" w:rsidR="005E4259" w:rsidRPr="00B77416" w:rsidRDefault="005E4259" w:rsidP="005E4259">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Romantic</w:t>
            </w:r>
          </w:p>
        </w:tc>
        <w:tc>
          <w:tcPr>
            <w:tcW w:w="0" w:type="auto"/>
            <w:hideMark/>
          </w:tcPr>
          <w:p w14:paraId="3716A092" w14:textId="77777777" w:rsidR="005E4259" w:rsidRPr="00B77416" w:rsidRDefault="005E4259" w:rsidP="005E4259">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0.30</w:t>
            </w:r>
          </w:p>
        </w:tc>
        <w:tc>
          <w:tcPr>
            <w:tcW w:w="0" w:type="auto"/>
            <w:hideMark/>
          </w:tcPr>
          <w:p w14:paraId="7A1AD64E" w14:textId="77777777" w:rsidR="005E4259" w:rsidRPr="00B77416" w:rsidRDefault="005E4259" w:rsidP="005E4259">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Low Risk</w:t>
            </w:r>
          </w:p>
        </w:tc>
      </w:tr>
      <w:tr w:rsidR="005E4259" w:rsidRPr="00B77416" w14:paraId="381B7BFA" w14:textId="77777777" w:rsidTr="005E425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749A4947" w14:textId="77777777" w:rsidR="005E4259" w:rsidRPr="00B77416" w:rsidRDefault="005E4259" w:rsidP="005E4259">
            <w:pPr>
              <w:spacing w:line="240" w:lineRule="auto"/>
              <w:ind w:firstLine="0"/>
              <w:rPr>
                <w:rFonts w:ascii="Times New Roman" w:eastAsia="Times New Roman" w:hAnsi="Times New Roman" w:cs="Times New Roman"/>
                <w:lang w:eastAsia="ru-KZ"/>
              </w:rPr>
            </w:pPr>
            <w:proofErr w:type="spellStart"/>
            <w:r w:rsidRPr="00B77416">
              <w:rPr>
                <w:rFonts w:ascii="Times New Roman" w:eastAsia="Times New Roman" w:hAnsi="Times New Roman" w:cs="Times New Roman"/>
                <w:lang w:eastAsia="ru-KZ"/>
              </w:rPr>
              <w:t>Jetour</w:t>
            </w:r>
            <w:proofErr w:type="spellEnd"/>
          </w:p>
        </w:tc>
        <w:tc>
          <w:tcPr>
            <w:tcW w:w="0" w:type="auto"/>
            <w:hideMark/>
          </w:tcPr>
          <w:p w14:paraId="5DFA0D92" w14:textId="77777777" w:rsidR="005E4259" w:rsidRPr="00B77416" w:rsidRDefault="005E4259" w:rsidP="005E4259">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0.18</w:t>
            </w:r>
          </w:p>
        </w:tc>
        <w:tc>
          <w:tcPr>
            <w:tcW w:w="0" w:type="auto"/>
            <w:hideMark/>
          </w:tcPr>
          <w:p w14:paraId="5CE77FB7" w14:textId="77777777" w:rsidR="005E4259" w:rsidRPr="00B77416" w:rsidRDefault="005E4259" w:rsidP="005E4259">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Low Risk</w:t>
            </w:r>
          </w:p>
        </w:tc>
      </w:tr>
      <w:tr w:rsidR="005E4259" w:rsidRPr="00B77416" w14:paraId="6BC6C385" w14:textId="77777777" w:rsidTr="005E4259">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11700043" w14:textId="77777777" w:rsidR="005E4259" w:rsidRPr="00B77416" w:rsidRDefault="005E4259" w:rsidP="005E4259">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Kinetik</w:t>
            </w:r>
          </w:p>
        </w:tc>
        <w:tc>
          <w:tcPr>
            <w:tcW w:w="0" w:type="auto"/>
            <w:hideMark/>
          </w:tcPr>
          <w:p w14:paraId="10C6C709" w14:textId="77777777" w:rsidR="005E4259" w:rsidRPr="00B77416" w:rsidRDefault="005E4259" w:rsidP="005E4259">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0.07</w:t>
            </w:r>
          </w:p>
        </w:tc>
        <w:tc>
          <w:tcPr>
            <w:tcW w:w="0" w:type="auto"/>
            <w:hideMark/>
          </w:tcPr>
          <w:p w14:paraId="34CE5CB1" w14:textId="77777777" w:rsidR="005E4259" w:rsidRPr="00B77416" w:rsidRDefault="005E4259" w:rsidP="005E4259">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Low Risk</w:t>
            </w:r>
          </w:p>
        </w:tc>
      </w:tr>
    </w:tbl>
    <w:p w14:paraId="4347C19F" w14:textId="602716B3" w:rsidR="005E4259" w:rsidRPr="00B77416" w:rsidRDefault="005E4259" w:rsidP="005E4259">
      <w:pPr>
        <w:spacing w:before="100" w:beforeAutospacing="1" w:after="100" w:afterAutospacing="1" w:line="240" w:lineRule="auto"/>
        <w:ind w:firstLine="0"/>
        <w:rPr>
          <w:rFonts w:ascii="Times New Roman" w:eastAsia="Times New Roman" w:hAnsi="Times New Roman" w:cs="Times New Roman"/>
          <w:sz w:val="24"/>
          <w:szCs w:val="24"/>
          <w:lang w:val="kk-KZ" w:eastAsia="ru-KZ"/>
        </w:rPr>
      </w:pPr>
      <w:r w:rsidRPr="00B77416">
        <w:rPr>
          <w:rFonts w:ascii="Times New Roman" w:eastAsia="Times New Roman" w:hAnsi="Times New Roman" w:cs="Times New Roman"/>
          <w:sz w:val="24"/>
          <w:szCs w:val="24"/>
          <w:lang w:eastAsia="ru-KZ"/>
        </w:rPr>
        <w:t>Feature coefficients showed that Recency (+0.677) is the dominant driver of churn risk — the longer a client stays dormant, the higher the risk. With only four clients in the training set, the Frequency and Monetary coefficients are not stable enough to interpret reliably, so the churn signal is driven primarily by client dormancy.</w:t>
      </w:r>
    </w:p>
    <w:p w14:paraId="453D5A96" w14:textId="77777777" w:rsidR="006F6C46" w:rsidRPr="00B77416" w:rsidRDefault="006F6C46" w:rsidP="005E4259">
      <w:pPr>
        <w:spacing w:before="100" w:beforeAutospacing="1" w:after="100" w:afterAutospacing="1" w:line="240" w:lineRule="auto"/>
        <w:ind w:firstLine="0"/>
        <w:rPr>
          <w:rFonts w:ascii="Times New Roman" w:eastAsia="Times New Roman" w:hAnsi="Times New Roman" w:cs="Times New Roman"/>
          <w:sz w:val="24"/>
          <w:szCs w:val="24"/>
          <w:lang w:eastAsia="ru-KZ"/>
        </w:rPr>
      </w:pPr>
    </w:p>
    <w:p w14:paraId="3F204FD4" w14:textId="3A320FA5" w:rsidR="005E4259" w:rsidRPr="00B77416" w:rsidRDefault="005E4259" w:rsidP="005E4259">
      <w:pPr>
        <w:pStyle w:val="af9"/>
        <w:numPr>
          <w:ilvl w:val="1"/>
          <w:numId w:val="2"/>
        </w:numPr>
        <w:spacing w:before="100" w:beforeAutospacing="1" w:after="100" w:afterAutospacing="1" w:line="240" w:lineRule="auto"/>
        <w:rPr>
          <w:rFonts w:ascii="Times New Roman" w:eastAsia="Times New Roman" w:hAnsi="Times New Roman" w:cs="Times New Roman"/>
          <w:sz w:val="26"/>
          <w:szCs w:val="26"/>
          <w:lang w:eastAsia="ru-KZ"/>
        </w:rPr>
      </w:pPr>
      <w:r w:rsidRPr="00B77416">
        <w:rPr>
          <w:rFonts w:ascii="Times New Roman" w:eastAsia="Times New Roman" w:hAnsi="Times New Roman" w:cs="Times New Roman"/>
          <w:b/>
          <w:bCs/>
          <w:sz w:val="26"/>
          <w:szCs w:val="26"/>
          <w:lang w:eastAsia="ru-KZ"/>
        </w:rPr>
        <w:t>Conversion Forecasting — Linear Regression</w:t>
      </w:r>
    </w:p>
    <w:p w14:paraId="55A33FA5" w14:textId="77777777" w:rsidR="005E4259" w:rsidRPr="00B77416" w:rsidRDefault="005E4259" w:rsidP="005E4259">
      <w:pPr>
        <w:spacing w:before="100" w:beforeAutospacing="1" w:after="100" w:afterAutospacing="1" w:line="240" w:lineRule="auto"/>
        <w:ind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t>A Linear Regression model was trained to predict the number of conversions based on campaign parameters: spend, impressions, CTR, and CPC. The model achieved R² = 0.797, explaining 79.7% of the variance in conversion outcomes.</w:t>
      </w:r>
    </w:p>
    <w:tbl>
      <w:tblPr>
        <w:tblStyle w:val="11"/>
        <w:tblW w:w="10341" w:type="dxa"/>
        <w:tblLook w:val="04A0" w:firstRow="1" w:lastRow="0" w:firstColumn="1" w:lastColumn="0" w:noHBand="0" w:noVBand="1"/>
      </w:tblPr>
      <w:tblGrid>
        <w:gridCol w:w="2551"/>
        <w:gridCol w:w="2485"/>
        <w:gridCol w:w="1197"/>
        <w:gridCol w:w="4108"/>
      </w:tblGrid>
      <w:tr w:rsidR="005E4259" w:rsidRPr="00B77416" w14:paraId="7700E244" w14:textId="77777777" w:rsidTr="005E4259">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72CD8FA7" w14:textId="77777777" w:rsidR="005E4259" w:rsidRPr="00B77416" w:rsidRDefault="005E4259" w:rsidP="005E4259">
            <w:pPr>
              <w:spacing w:line="240" w:lineRule="auto"/>
              <w:ind w:firstLine="0"/>
              <w:jc w:val="center"/>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Scenario</w:t>
            </w:r>
          </w:p>
        </w:tc>
        <w:tc>
          <w:tcPr>
            <w:tcW w:w="0" w:type="auto"/>
            <w:hideMark/>
          </w:tcPr>
          <w:p w14:paraId="530CFD64" w14:textId="77777777" w:rsidR="005E4259" w:rsidRPr="00B77416" w:rsidRDefault="005E4259" w:rsidP="005E425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Spend</w:t>
            </w:r>
          </w:p>
        </w:tc>
        <w:tc>
          <w:tcPr>
            <w:tcW w:w="0" w:type="auto"/>
            <w:hideMark/>
          </w:tcPr>
          <w:p w14:paraId="3461CBC2" w14:textId="77777777" w:rsidR="005E4259" w:rsidRPr="00B77416" w:rsidRDefault="005E4259" w:rsidP="005E425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CTR</w:t>
            </w:r>
          </w:p>
        </w:tc>
        <w:tc>
          <w:tcPr>
            <w:tcW w:w="0" w:type="auto"/>
            <w:hideMark/>
          </w:tcPr>
          <w:p w14:paraId="26D29091" w14:textId="77777777" w:rsidR="005E4259" w:rsidRPr="00B77416" w:rsidRDefault="005E4259" w:rsidP="005E4259">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Predicted Conversions</w:t>
            </w:r>
          </w:p>
        </w:tc>
      </w:tr>
      <w:tr w:rsidR="005E4259" w:rsidRPr="00B77416" w14:paraId="790305E7" w14:textId="77777777" w:rsidTr="005E425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77F53180" w14:textId="77777777" w:rsidR="005E4259" w:rsidRPr="00B77416" w:rsidRDefault="005E4259" w:rsidP="005E4259">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Conservative</w:t>
            </w:r>
          </w:p>
        </w:tc>
        <w:tc>
          <w:tcPr>
            <w:tcW w:w="0" w:type="auto"/>
            <w:hideMark/>
          </w:tcPr>
          <w:p w14:paraId="147903CC" w14:textId="77777777" w:rsidR="005E4259" w:rsidRPr="00B77416" w:rsidRDefault="005E4259" w:rsidP="005E4259">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100,000 KZT</w:t>
            </w:r>
          </w:p>
        </w:tc>
        <w:tc>
          <w:tcPr>
            <w:tcW w:w="0" w:type="auto"/>
            <w:hideMark/>
          </w:tcPr>
          <w:p w14:paraId="01936C2D" w14:textId="77777777" w:rsidR="005E4259" w:rsidRPr="00B77416" w:rsidRDefault="005E4259" w:rsidP="005E4259">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4.5%</w:t>
            </w:r>
          </w:p>
        </w:tc>
        <w:tc>
          <w:tcPr>
            <w:tcW w:w="0" w:type="auto"/>
            <w:hideMark/>
          </w:tcPr>
          <w:p w14:paraId="0FA99D44" w14:textId="77777777" w:rsidR="005E4259" w:rsidRPr="00B77416" w:rsidRDefault="005E4259" w:rsidP="005E4259">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1,934</w:t>
            </w:r>
          </w:p>
        </w:tc>
      </w:tr>
      <w:tr w:rsidR="005E4259" w:rsidRPr="00B77416" w14:paraId="7D6CDAF5" w14:textId="77777777" w:rsidTr="005E4259">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04067036" w14:textId="77777777" w:rsidR="005E4259" w:rsidRPr="00B77416" w:rsidRDefault="005E4259" w:rsidP="005E4259">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Base Case</w:t>
            </w:r>
          </w:p>
        </w:tc>
        <w:tc>
          <w:tcPr>
            <w:tcW w:w="0" w:type="auto"/>
            <w:hideMark/>
          </w:tcPr>
          <w:p w14:paraId="060B781A" w14:textId="77777777" w:rsidR="005E4259" w:rsidRPr="00B77416" w:rsidRDefault="005E4259" w:rsidP="005E4259">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200,000 KZT</w:t>
            </w:r>
          </w:p>
        </w:tc>
        <w:tc>
          <w:tcPr>
            <w:tcW w:w="0" w:type="auto"/>
            <w:hideMark/>
          </w:tcPr>
          <w:p w14:paraId="010B1E91" w14:textId="77777777" w:rsidR="005E4259" w:rsidRPr="00B77416" w:rsidRDefault="005E4259" w:rsidP="005E4259">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5.5%</w:t>
            </w:r>
          </w:p>
        </w:tc>
        <w:tc>
          <w:tcPr>
            <w:tcW w:w="0" w:type="auto"/>
            <w:hideMark/>
          </w:tcPr>
          <w:p w14:paraId="22A05F18" w14:textId="77777777" w:rsidR="005E4259" w:rsidRPr="00B77416" w:rsidRDefault="005E4259" w:rsidP="005E4259">
            <w:pPr>
              <w:spacing w:line="24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3,769</w:t>
            </w:r>
          </w:p>
        </w:tc>
      </w:tr>
      <w:tr w:rsidR="005E4259" w:rsidRPr="00B77416" w14:paraId="0E57220E" w14:textId="77777777" w:rsidTr="005E425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5418DA08" w14:textId="77777777" w:rsidR="005E4259" w:rsidRPr="00B77416" w:rsidRDefault="005E4259" w:rsidP="005E4259">
            <w:pPr>
              <w:spacing w:line="240" w:lineRule="auto"/>
              <w:ind w:firstLine="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Optimistic</w:t>
            </w:r>
          </w:p>
        </w:tc>
        <w:tc>
          <w:tcPr>
            <w:tcW w:w="0" w:type="auto"/>
            <w:hideMark/>
          </w:tcPr>
          <w:p w14:paraId="5871523A" w14:textId="77777777" w:rsidR="005E4259" w:rsidRPr="00B77416" w:rsidRDefault="005E4259" w:rsidP="005E4259">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400,000 KZT</w:t>
            </w:r>
          </w:p>
        </w:tc>
        <w:tc>
          <w:tcPr>
            <w:tcW w:w="0" w:type="auto"/>
            <w:hideMark/>
          </w:tcPr>
          <w:p w14:paraId="0E6C5570" w14:textId="77777777" w:rsidR="005E4259" w:rsidRPr="00B77416" w:rsidRDefault="005E4259" w:rsidP="005E4259">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7.0%</w:t>
            </w:r>
          </w:p>
        </w:tc>
        <w:tc>
          <w:tcPr>
            <w:tcW w:w="0" w:type="auto"/>
            <w:hideMark/>
          </w:tcPr>
          <w:p w14:paraId="6D165F69" w14:textId="77777777" w:rsidR="005E4259" w:rsidRPr="00B77416" w:rsidRDefault="005E4259" w:rsidP="005E4259">
            <w:pPr>
              <w:spacing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ru-KZ"/>
              </w:rPr>
            </w:pPr>
            <w:r w:rsidRPr="00B77416">
              <w:rPr>
                <w:rFonts w:ascii="Times New Roman" w:eastAsia="Times New Roman" w:hAnsi="Times New Roman" w:cs="Times New Roman"/>
                <w:lang w:eastAsia="ru-KZ"/>
              </w:rPr>
              <w:t>7,379</w:t>
            </w:r>
          </w:p>
        </w:tc>
      </w:tr>
    </w:tbl>
    <w:p w14:paraId="4F160A43" w14:textId="7C657345" w:rsidR="006F6C46" w:rsidRPr="00B77416" w:rsidRDefault="006F28A4" w:rsidP="006F6C46">
      <w:pPr>
        <w:spacing w:before="100" w:beforeAutospacing="1" w:after="100" w:afterAutospacing="1" w:line="240" w:lineRule="auto"/>
        <w:ind w:firstLine="0"/>
        <w:rPr>
          <w:rFonts w:ascii="Times New Roman" w:eastAsia="Times New Roman" w:hAnsi="Times New Roman" w:cs="Times New Roman"/>
          <w:i/>
          <w:iCs/>
          <w:sz w:val="24"/>
          <w:szCs w:val="24"/>
          <w:lang w:eastAsia="ru-KZ"/>
        </w:rPr>
      </w:pPr>
      <w:r w:rsidRPr="00B77416">
        <w:rPr>
          <w:rFonts w:ascii="Times New Roman" w:eastAsia="Times New Roman" w:hAnsi="Times New Roman" w:cs="Times New Roman"/>
          <w:i/>
          <w:iCs/>
          <w:sz w:val="24"/>
          <w:szCs w:val="24"/>
          <w:lang w:eastAsia="ru-KZ"/>
        </w:rPr>
        <w:lastRenderedPageBreak/>
        <w:drawing>
          <wp:inline distT="0" distB="0" distL="0" distR="0" wp14:anchorId="5B042649" wp14:editId="0E4C4C9D">
            <wp:extent cx="5943600" cy="2280920"/>
            <wp:effectExtent l="0" t="0" r="0" b="5080"/>
            <wp:docPr id="1382826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26664" name=""/>
                    <pic:cNvPicPr/>
                  </pic:nvPicPr>
                  <pic:blipFill>
                    <a:blip r:embed="rId20"/>
                    <a:stretch>
                      <a:fillRect/>
                    </a:stretch>
                  </pic:blipFill>
                  <pic:spPr>
                    <a:xfrm>
                      <a:off x="0" y="0"/>
                      <a:ext cx="5943600" cy="2280920"/>
                    </a:xfrm>
                    <a:prstGeom prst="rect">
                      <a:avLst/>
                    </a:prstGeom>
                  </pic:spPr>
                </pic:pic>
              </a:graphicData>
            </a:graphic>
          </wp:inline>
        </w:drawing>
      </w:r>
    </w:p>
    <w:p w14:paraId="4F5A80FA" w14:textId="77777777" w:rsidR="005E4259" w:rsidRPr="00B77416" w:rsidRDefault="005E4259" w:rsidP="006F6C46">
      <w:pPr>
        <w:spacing w:before="100" w:beforeAutospacing="1" w:after="100" w:afterAutospacing="1" w:line="240" w:lineRule="auto"/>
        <w:ind w:firstLine="0"/>
        <w:rPr>
          <w:rFonts w:ascii="Times New Roman" w:eastAsia="Times New Roman" w:hAnsi="Times New Roman" w:cs="Times New Roman"/>
          <w:sz w:val="24"/>
          <w:szCs w:val="24"/>
          <w:lang w:eastAsia="ru-KZ"/>
        </w:rPr>
      </w:pPr>
    </w:p>
    <w:p w14:paraId="192015DA" w14:textId="4331E073" w:rsidR="005E4259" w:rsidRPr="00B77416" w:rsidRDefault="005E4259" w:rsidP="005E4259">
      <w:pPr>
        <w:pStyle w:val="font-claude-response-body"/>
        <w:numPr>
          <w:ilvl w:val="1"/>
          <w:numId w:val="2"/>
        </w:numPr>
        <w:rPr>
          <w:sz w:val="26"/>
          <w:szCs w:val="26"/>
          <w:lang w:val="en-US"/>
        </w:rPr>
      </w:pPr>
      <w:r w:rsidRPr="00B77416">
        <w:rPr>
          <w:rStyle w:val="af7"/>
          <w:sz w:val="26"/>
          <w:szCs w:val="26"/>
          <w:lang w:val="en-US"/>
        </w:rPr>
        <w:t>Budget Optimization</w:t>
      </w:r>
    </w:p>
    <w:p w14:paraId="7EF30D74" w14:textId="77777777" w:rsidR="005E4259" w:rsidRPr="00B77416" w:rsidRDefault="005E4259" w:rsidP="005E4259">
      <w:pPr>
        <w:pStyle w:val="font-claude-response-body"/>
        <w:ind w:left="360"/>
        <w:rPr>
          <w:lang w:val="en-US"/>
        </w:rPr>
      </w:pPr>
      <w:r w:rsidRPr="00B77416">
        <w:rPr>
          <w:lang w:val="en-US"/>
        </w:rPr>
        <w:t>Mathematical optimization (</w:t>
      </w:r>
      <w:proofErr w:type="spellStart"/>
      <w:r w:rsidRPr="00B77416">
        <w:rPr>
          <w:lang w:val="en-US"/>
        </w:rPr>
        <w:t>scipy.optimize.linprog</w:t>
      </w:r>
      <w:proofErr w:type="spellEnd"/>
      <w:r w:rsidRPr="00B77416">
        <w:rPr>
          <w:lang w:val="en-US"/>
        </w:rPr>
        <w:t xml:space="preserve"> (</w:t>
      </w:r>
      <w:proofErr w:type="spellStart"/>
      <w:r w:rsidRPr="00B77416">
        <w:rPr>
          <w:lang w:val="en-US"/>
        </w:rPr>
        <w:t>HiGHS</w:t>
      </w:r>
      <w:proofErr w:type="spellEnd"/>
      <w:r w:rsidRPr="00B77416">
        <w:rPr>
          <w:lang w:val="en-US"/>
        </w:rPr>
        <w:t xml:space="preserve"> solver)) was applied to find the optimal budget allocation across four clients to maximize total expected revenue, subject to a total budget constraint of 10,000,000 KZT with each client receiving between 500,000 and 5,000,000 KZT.</w:t>
      </w:r>
    </w:p>
    <w:p w14:paraId="4D58235C" w14:textId="77777777" w:rsidR="005E4259" w:rsidRPr="00B77416" w:rsidRDefault="005E4259" w:rsidP="005E4259">
      <w:pPr>
        <w:pStyle w:val="font-claude-response-body"/>
        <w:ind w:left="360"/>
        <w:rPr>
          <w:lang w:val="en-US"/>
        </w:rPr>
      </w:pPr>
      <w:r w:rsidRPr="00B77416">
        <w:rPr>
          <w:lang w:val="en-US"/>
        </w:rPr>
        <w:t xml:space="preserve">The optimization model: </w:t>
      </w:r>
      <w:r w:rsidRPr="00B77416">
        <w:rPr>
          <w:rStyle w:val="af7"/>
          <w:lang w:val="en-US"/>
        </w:rPr>
        <w:t>maximize Σ (</w:t>
      </w:r>
      <w:proofErr w:type="spellStart"/>
      <w:r w:rsidRPr="00B77416">
        <w:rPr>
          <w:rStyle w:val="af7"/>
          <w:lang w:val="en-US"/>
        </w:rPr>
        <w:t>budget_i</w:t>
      </w:r>
      <w:proofErr w:type="spellEnd"/>
      <w:r w:rsidRPr="00B77416">
        <w:rPr>
          <w:rStyle w:val="af7"/>
          <w:lang w:val="en-US"/>
        </w:rPr>
        <w:t xml:space="preserve"> × (1 + </w:t>
      </w:r>
      <w:proofErr w:type="spellStart"/>
      <w:r w:rsidRPr="00B77416">
        <w:rPr>
          <w:rStyle w:val="af7"/>
          <w:lang w:val="en-US"/>
        </w:rPr>
        <w:t>ROI_i</w:t>
      </w:r>
      <w:proofErr w:type="spellEnd"/>
      <w:r w:rsidRPr="00B77416">
        <w:rPr>
          <w:rStyle w:val="af7"/>
          <w:lang w:val="en-US"/>
        </w:rPr>
        <w:t>))</w:t>
      </w:r>
    </w:p>
    <w:p w14:paraId="495162F4" w14:textId="77777777" w:rsidR="005E4259" w:rsidRPr="00B77416" w:rsidRDefault="005E4259" w:rsidP="005E4259">
      <w:pPr>
        <w:pStyle w:val="font-claude-response-body"/>
        <w:ind w:left="360"/>
        <w:rPr>
          <w:lang w:val="en-US"/>
        </w:rPr>
      </w:pPr>
      <w:r w:rsidRPr="00B77416">
        <w:rPr>
          <w:lang w:val="en-US"/>
        </w:rPr>
        <w:t xml:space="preserve">Result: The optimizer concentrated the budget on the highest-ROI clients within the 500K–5M bounds: </w:t>
      </w:r>
      <w:proofErr w:type="spellStart"/>
      <w:r w:rsidRPr="00B77416">
        <w:rPr>
          <w:lang w:val="en-US"/>
        </w:rPr>
        <w:t>Jetour</w:t>
      </w:r>
      <w:proofErr w:type="spellEnd"/>
      <w:r w:rsidRPr="00B77416">
        <w:rPr>
          <w:lang w:val="en-US"/>
        </w:rPr>
        <w:t xml:space="preserve"> 5.0M KZT (50%), Romantic 4.0M KZT (40%), Biosfera 0.5M KZT (5%), and Kinetik 0.5M KZT (5%). Total expected revenue from 10M KZT investment: </w:t>
      </w:r>
      <w:r w:rsidRPr="00B77416">
        <w:rPr>
          <w:rStyle w:val="af7"/>
          <w:lang w:val="en-US"/>
        </w:rPr>
        <w:t>52.5M KZT</w:t>
      </w:r>
      <w:r w:rsidRPr="00B77416">
        <w:rPr>
          <w:lang w:val="en-US"/>
        </w:rPr>
        <w:t>.</w:t>
      </w:r>
    </w:p>
    <w:p w14:paraId="28C28C14" w14:textId="5FB14FE1" w:rsidR="006F6C46" w:rsidRPr="00B77416" w:rsidRDefault="006F28A4" w:rsidP="00463C45">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drawing>
          <wp:inline distT="0" distB="0" distL="0" distR="0" wp14:anchorId="30525D61" wp14:editId="50B2A40D">
            <wp:extent cx="5943600" cy="2413000"/>
            <wp:effectExtent l="0" t="0" r="0" b="6350"/>
            <wp:docPr id="373067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67401" name=""/>
                    <pic:cNvPicPr/>
                  </pic:nvPicPr>
                  <pic:blipFill>
                    <a:blip r:embed="rId21"/>
                    <a:stretch>
                      <a:fillRect/>
                    </a:stretch>
                  </pic:blipFill>
                  <pic:spPr>
                    <a:xfrm>
                      <a:off x="0" y="0"/>
                      <a:ext cx="5943600" cy="2413000"/>
                    </a:xfrm>
                    <a:prstGeom prst="rect">
                      <a:avLst/>
                    </a:prstGeom>
                  </pic:spPr>
                </pic:pic>
              </a:graphicData>
            </a:graphic>
          </wp:inline>
        </w:drawing>
      </w:r>
    </w:p>
    <w:p w14:paraId="405B86C0" w14:textId="77777777" w:rsidR="006F6C46" w:rsidRPr="00B77416" w:rsidRDefault="006F6C46" w:rsidP="006F6C46">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p>
    <w:p w14:paraId="3BB77F3E" w14:textId="77777777" w:rsidR="006F6C46" w:rsidRPr="00B77416" w:rsidRDefault="006F6C46" w:rsidP="006F6C46">
      <w:pPr>
        <w:pStyle w:val="af9"/>
        <w:spacing w:before="100" w:beforeAutospacing="1" w:after="100" w:afterAutospacing="1" w:line="240" w:lineRule="auto"/>
        <w:ind w:left="360" w:firstLine="0"/>
        <w:rPr>
          <w:rFonts w:ascii="Times New Roman" w:eastAsia="Times New Roman" w:hAnsi="Times New Roman" w:cs="Times New Roman"/>
          <w:sz w:val="24"/>
          <w:szCs w:val="24"/>
          <w:lang w:eastAsia="ru-KZ"/>
        </w:rPr>
      </w:pPr>
    </w:p>
    <w:p w14:paraId="362C9D28" w14:textId="7EF36F1F" w:rsidR="00B25897" w:rsidRPr="00B77416" w:rsidRDefault="005E4259" w:rsidP="00B25897">
      <w:pPr>
        <w:pStyle w:val="font-claude-response-body"/>
        <w:numPr>
          <w:ilvl w:val="1"/>
          <w:numId w:val="2"/>
        </w:numPr>
        <w:rPr>
          <w:rStyle w:val="af7"/>
          <w:b w:val="0"/>
          <w:bCs w:val="0"/>
          <w:sz w:val="26"/>
          <w:szCs w:val="26"/>
          <w:lang w:val="en-US"/>
        </w:rPr>
      </w:pPr>
      <w:r w:rsidRPr="00B77416">
        <w:rPr>
          <w:rStyle w:val="af7"/>
          <w:sz w:val="26"/>
          <w:szCs w:val="26"/>
          <w:lang w:val="en-US"/>
        </w:rPr>
        <w:lastRenderedPageBreak/>
        <w:t>Interactive Dashboard — Plotly</w:t>
      </w:r>
    </w:p>
    <w:p w14:paraId="5303D233" w14:textId="54A3D9AD" w:rsidR="00B25897" w:rsidRPr="00B77416" w:rsidRDefault="00B25897" w:rsidP="00B25897">
      <w:pPr>
        <w:pStyle w:val="font-claude-response-body"/>
        <w:ind w:left="360"/>
        <w:rPr>
          <w:rStyle w:val="af7"/>
          <w:b w:val="0"/>
          <w:bCs w:val="0"/>
          <w:sz w:val="26"/>
          <w:szCs w:val="26"/>
          <w:lang w:val="en-US"/>
        </w:rPr>
      </w:pPr>
      <w:r w:rsidRPr="00B77416">
        <w:rPr>
          <w:lang w:val="en-US"/>
        </w:rPr>
        <w:t>A fully interactive analytics dashboard was built using Plotly and saved as an HTML file accessible in any browser without additional software. The dashboard includes four interactive charts: Spend vs ROI scatter plot by client, campaign type performance bar chart, monthly conversion trend, and RFM bubble chart with hover details.</w:t>
      </w:r>
    </w:p>
    <w:p w14:paraId="468ADA02" w14:textId="5C062964" w:rsidR="00B25897" w:rsidRPr="00B77416" w:rsidRDefault="006F28A4" w:rsidP="00B25897">
      <w:pPr>
        <w:pStyle w:val="font-claude-response-body"/>
        <w:ind w:left="360"/>
        <w:rPr>
          <w:rStyle w:val="af7"/>
          <w:b w:val="0"/>
          <w:bCs w:val="0"/>
          <w:sz w:val="26"/>
          <w:szCs w:val="26"/>
          <w:lang w:val="en-US"/>
        </w:rPr>
      </w:pPr>
      <w:r w:rsidRPr="00B77416">
        <w:rPr>
          <w:rStyle w:val="af7"/>
          <w:b w:val="0"/>
          <w:bCs w:val="0"/>
          <w:sz w:val="26"/>
          <w:szCs w:val="26"/>
          <w:lang w:val="en-US"/>
        </w:rPr>
        <w:drawing>
          <wp:inline distT="0" distB="0" distL="0" distR="0" wp14:anchorId="736EB7B8" wp14:editId="1A733403">
            <wp:extent cx="5943600" cy="3757295"/>
            <wp:effectExtent l="0" t="0" r="0" b="0"/>
            <wp:docPr id="691668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68039" name=""/>
                    <pic:cNvPicPr/>
                  </pic:nvPicPr>
                  <pic:blipFill>
                    <a:blip r:embed="rId22"/>
                    <a:stretch>
                      <a:fillRect/>
                    </a:stretch>
                  </pic:blipFill>
                  <pic:spPr>
                    <a:xfrm>
                      <a:off x="0" y="0"/>
                      <a:ext cx="5943600" cy="3757295"/>
                    </a:xfrm>
                    <a:prstGeom prst="rect">
                      <a:avLst/>
                    </a:prstGeom>
                  </pic:spPr>
                </pic:pic>
              </a:graphicData>
            </a:graphic>
          </wp:inline>
        </w:drawing>
      </w:r>
    </w:p>
    <w:p w14:paraId="2D847B10" w14:textId="5050E8FA" w:rsidR="005E4259" w:rsidRPr="00B77416" w:rsidRDefault="00B25897" w:rsidP="00B25897">
      <w:pPr>
        <w:pStyle w:val="font-claude-response-body"/>
        <w:ind w:left="360"/>
        <w:rPr>
          <w:rStyle w:val="af7"/>
          <w:b w:val="0"/>
          <w:bCs w:val="0"/>
          <w:sz w:val="26"/>
          <w:szCs w:val="26"/>
          <w:lang w:val="en-US"/>
        </w:rPr>
      </w:pPr>
      <w:r w:rsidRPr="00B77416">
        <w:rPr>
          <w:rStyle w:val="af7"/>
          <w:sz w:val="26"/>
          <w:szCs w:val="26"/>
          <w:lang w:val="en-US"/>
        </w:rPr>
        <w:br/>
      </w:r>
    </w:p>
    <w:p w14:paraId="13B87B2C" w14:textId="77777777" w:rsidR="00B25897" w:rsidRPr="00B77416" w:rsidRDefault="00B25897" w:rsidP="00B25897">
      <w:pPr>
        <w:pStyle w:val="font-claude-response-body"/>
        <w:numPr>
          <w:ilvl w:val="1"/>
          <w:numId w:val="2"/>
        </w:numPr>
        <w:rPr>
          <w:b/>
          <w:bCs/>
          <w:sz w:val="26"/>
          <w:szCs w:val="26"/>
          <w:lang w:val="en-US"/>
        </w:rPr>
      </w:pPr>
      <w:proofErr w:type="spellStart"/>
      <w:r w:rsidRPr="00B77416">
        <w:rPr>
          <w:b/>
          <w:bCs/>
          <w:sz w:val="26"/>
          <w:szCs w:val="26"/>
          <w:lang w:val="en-US"/>
        </w:rPr>
        <w:t>Streamlit</w:t>
      </w:r>
      <w:proofErr w:type="spellEnd"/>
      <w:r w:rsidRPr="00B77416">
        <w:rPr>
          <w:b/>
          <w:bCs/>
          <w:sz w:val="26"/>
          <w:szCs w:val="26"/>
          <w:lang w:val="en-US"/>
        </w:rPr>
        <w:t xml:space="preserve"> Web Application</w:t>
      </w:r>
    </w:p>
    <w:p w14:paraId="5745DFF8" w14:textId="62814171" w:rsidR="00B25897" w:rsidRPr="00B77416" w:rsidRDefault="00B25897" w:rsidP="00B25897">
      <w:pPr>
        <w:pStyle w:val="font-claude-response-body"/>
        <w:ind w:left="360"/>
        <w:rPr>
          <w:b/>
          <w:bCs/>
          <w:sz w:val="26"/>
          <w:szCs w:val="26"/>
          <w:lang w:val="en-US"/>
        </w:rPr>
      </w:pPr>
      <w:r w:rsidRPr="00B77416">
        <w:rPr>
          <w:lang w:val="en-US"/>
        </w:rPr>
        <w:t xml:space="preserve">To make the analytical results accessible to non-technical staff at WELON AGENCY, a fully interactive five-page web application was developed using </w:t>
      </w:r>
      <w:proofErr w:type="spellStart"/>
      <w:r w:rsidRPr="00B77416">
        <w:rPr>
          <w:lang w:val="en-US"/>
        </w:rPr>
        <w:t>Streamlit</w:t>
      </w:r>
      <w:proofErr w:type="spellEnd"/>
      <w:r w:rsidRPr="00B77416">
        <w:rPr>
          <w:lang w:val="en-US"/>
        </w:rPr>
        <w:t xml:space="preserve"> and deployed locally at localhost:8501.</w:t>
      </w:r>
    </w:p>
    <w:p w14:paraId="2EAE0343" w14:textId="77777777" w:rsidR="00B25897" w:rsidRPr="00B77416" w:rsidRDefault="00B25897" w:rsidP="00B25897">
      <w:pPr>
        <w:pStyle w:val="af9"/>
        <w:ind w:left="36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t>The application was built in Python as a single-file app (app.py) and includes the following pages:</w:t>
      </w:r>
    </w:p>
    <w:p w14:paraId="64BFF6D5" w14:textId="661B5BA8" w:rsidR="00B25897" w:rsidRPr="00B77416" w:rsidRDefault="00B25897" w:rsidP="00B25897">
      <w:pPr>
        <w:pStyle w:val="af9"/>
        <w:numPr>
          <w:ilvl w:val="0"/>
          <w:numId w:val="16"/>
        </w:numPr>
        <w:rPr>
          <w:rFonts w:ascii="Times New Roman" w:eastAsia="Times New Roman" w:hAnsi="Times New Roman" w:cs="Times New Roman"/>
          <w:sz w:val="24"/>
          <w:szCs w:val="24"/>
          <w:lang w:eastAsia="ru-KZ"/>
        </w:rPr>
      </w:pPr>
      <w:r w:rsidRPr="00B77416">
        <w:rPr>
          <w:rFonts w:ascii="Times New Roman" w:eastAsia="Times New Roman" w:hAnsi="Times New Roman" w:cs="Times New Roman"/>
          <w:b/>
          <w:bCs/>
          <w:sz w:val="24"/>
          <w:szCs w:val="24"/>
          <w:lang w:eastAsia="ru-KZ"/>
        </w:rPr>
        <w:lastRenderedPageBreak/>
        <w:t>Overview</w:t>
      </w:r>
      <w:r w:rsidRPr="00B77416">
        <w:rPr>
          <w:rFonts w:ascii="Times New Roman" w:eastAsia="Times New Roman" w:hAnsi="Times New Roman" w:cs="Times New Roman"/>
          <w:sz w:val="24"/>
          <w:szCs w:val="24"/>
          <w:lang w:eastAsia="ru-KZ"/>
        </w:rPr>
        <w:t xml:space="preserve"> </w:t>
      </w:r>
      <w:r w:rsidR="00B77416">
        <w:rPr>
          <w:rFonts w:ascii="Times New Roman" w:eastAsia="Times New Roman" w:hAnsi="Times New Roman" w:cs="Times New Roman"/>
          <w:sz w:val="24"/>
          <w:szCs w:val="24"/>
          <w:lang w:val="kk-KZ" w:eastAsia="ru-KZ"/>
        </w:rPr>
        <w:t>-</w:t>
      </w:r>
      <w:r w:rsidRPr="00B77416">
        <w:rPr>
          <w:rFonts w:ascii="Times New Roman" w:eastAsia="Times New Roman" w:hAnsi="Times New Roman" w:cs="Times New Roman"/>
          <w:sz w:val="24"/>
          <w:szCs w:val="24"/>
          <w:lang w:eastAsia="ru-KZ"/>
        </w:rPr>
        <w:t xml:space="preserve"> displays key KPIs (total campaigns, spend, CTR, conversions), spend and ROI bar charts by client, and a campaign type performance table with interactive client filtering</w:t>
      </w:r>
    </w:p>
    <w:p w14:paraId="336D2CE3" w14:textId="77777777" w:rsidR="00B25897" w:rsidRPr="00B77416" w:rsidRDefault="00B25897" w:rsidP="00B25897">
      <w:pPr>
        <w:pStyle w:val="af9"/>
        <w:numPr>
          <w:ilvl w:val="0"/>
          <w:numId w:val="16"/>
        </w:numPr>
        <w:rPr>
          <w:rFonts w:ascii="Times New Roman" w:eastAsia="Times New Roman" w:hAnsi="Times New Roman" w:cs="Times New Roman"/>
          <w:sz w:val="24"/>
          <w:szCs w:val="24"/>
          <w:lang w:eastAsia="ru-KZ"/>
        </w:rPr>
      </w:pPr>
      <w:r w:rsidRPr="00B77416">
        <w:rPr>
          <w:rFonts w:ascii="Times New Roman" w:eastAsia="Times New Roman" w:hAnsi="Times New Roman" w:cs="Times New Roman"/>
          <w:b/>
          <w:bCs/>
          <w:sz w:val="24"/>
          <w:szCs w:val="24"/>
          <w:lang w:eastAsia="ru-KZ"/>
        </w:rPr>
        <w:t>RFM Segmentation</w:t>
      </w:r>
      <w:r w:rsidRPr="00B77416">
        <w:rPr>
          <w:rFonts w:ascii="Times New Roman" w:eastAsia="Times New Roman" w:hAnsi="Times New Roman" w:cs="Times New Roman"/>
          <w:sz w:val="24"/>
          <w:szCs w:val="24"/>
          <w:lang w:eastAsia="ru-KZ"/>
        </w:rPr>
        <w:t xml:space="preserve"> — presents each client's Recency, Frequency, Monetary metrics and assigned segment in a clear card layout</w:t>
      </w:r>
    </w:p>
    <w:p w14:paraId="7E5FBC54" w14:textId="77777777" w:rsidR="00B25897" w:rsidRPr="00B77416" w:rsidRDefault="00B25897" w:rsidP="00B25897">
      <w:pPr>
        <w:pStyle w:val="af9"/>
        <w:numPr>
          <w:ilvl w:val="0"/>
          <w:numId w:val="16"/>
        </w:numPr>
        <w:rPr>
          <w:rFonts w:ascii="Times New Roman" w:eastAsia="Times New Roman" w:hAnsi="Times New Roman" w:cs="Times New Roman"/>
          <w:sz w:val="24"/>
          <w:szCs w:val="24"/>
          <w:lang w:eastAsia="ru-KZ"/>
        </w:rPr>
      </w:pPr>
      <w:r w:rsidRPr="00B77416">
        <w:rPr>
          <w:rFonts w:ascii="Times New Roman" w:eastAsia="Times New Roman" w:hAnsi="Times New Roman" w:cs="Times New Roman"/>
          <w:b/>
          <w:bCs/>
          <w:sz w:val="24"/>
          <w:szCs w:val="24"/>
          <w:lang w:eastAsia="ru-KZ"/>
        </w:rPr>
        <w:t>ML Models</w:t>
      </w:r>
      <w:r w:rsidRPr="00B77416">
        <w:rPr>
          <w:rFonts w:ascii="Times New Roman" w:eastAsia="Times New Roman" w:hAnsi="Times New Roman" w:cs="Times New Roman"/>
          <w:sz w:val="24"/>
          <w:szCs w:val="24"/>
          <w:lang w:eastAsia="ru-KZ"/>
        </w:rPr>
        <w:t xml:space="preserve"> — shows the Logistic Regression churn prediction table and K-Means cluster summary</w:t>
      </w:r>
    </w:p>
    <w:p w14:paraId="39C8E7BD" w14:textId="77777777" w:rsidR="00B25897" w:rsidRPr="00B77416" w:rsidRDefault="00B25897" w:rsidP="00B25897">
      <w:pPr>
        <w:pStyle w:val="af9"/>
        <w:numPr>
          <w:ilvl w:val="0"/>
          <w:numId w:val="16"/>
        </w:numPr>
        <w:rPr>
          <w:rFonts w:ascii="Times New Roman" w:eastAsia="Times New Roman" w:hAnsi="Times New Roman" w:cs="Times New Roman"/>
          <w:sz w:val="24"/>
          <w:szCs w:val="24"/>
          <w:lang w:eastAsia="ru-KZ"/>
        </w:rPr>
      </w:pPr>
      <w:r w:rsidRPr="00B77416">
        <w:rPr>
          <w:rFonts w:ascii="Times New Roman" w:eastAsia="Times New Roman" w:hAnsi="Times New Roman" w:cs="Times New Roman"/>
          <w:b/>
          <w:bCs/>
          <w:sz w:val="24"/>
          <w:szCs w:val="24"/>
          <w:lang w:eastAsia="ru-KZ"/>
        </w:rPr>
        <w:t>Campaign Forecast</w:t>
      </w:r>
      <w:r w:rsidRPr="00B77416">
        <w:rPr>
          <w:rFonts w:ascii="Times New Roman" w:eastAsia="Times New Roman" w:hAnsi="Times New Roman" w:cs="Times New Roman"/>
          <w:sz w:val="24"/>
          <w:szCs w:val="24"/>
          <w:lang w:eastAsia="ru-KZ"/>
        </w:rPr>
        <w:t xml:space="preserve"> — provides interactive sliders for budget, CTR, impressions, and CPC, with real-time Linear Regression conversion predictions updating as parameters change</w:t>
      </w:r>
    </w:p>
    <w:p w14:paraId="16F9C2C1" w14:textId="77777777" w:rsidR="000318D5" w:rsidRPr="00B77416" w:rsidRDefault="00B25897" w:rsidP="000318D5">
      <w:pPr>
        <w:pStyle w:val="af9"/>
        <w:numPr>
          <w:ilvl w:val="0"/>
          <w:numId w:val="16"/>
        </w:numPr>
        <w:rPr>
          <w:rFonts w:ascii="Times New Roman" w:eastAsia="Times New Roman" w:hAnsi="Times New Roman" w:cs="Times New Roman"/>
          <w:sz w:val="24"/>
          <w:szCs w:val="24"/>
          <w:lang w:eastAsia="ru-KZ"/>
        </w:rPr>
      </w:pPr>
      <w:r w:rsidRPr="00B77416">
        <w:rPr>
          <w:rFonts w:ascii="Times New Roman" w:eastAsia="Times New Roman" w:hAnsi="Times New Roman" w:cs="Times New Roman"/>
          <w:b/>
          <w:bCs/>
          <w:sz w:val="24"/>
          <w:szCs w:val="24"/>
          <w:lang w:eastAsia="ru-KZ"/>
        </w:rPr>
        <w:t>Budget Optimizer</w:t>
      </w:r>
      <w:r w:rsidRPr="00B77416">
        <w:rPr>
          <w:rFonts w:ascii="Times New Roman" w:eastAsia="Times New Roman" w:hAnsi="Times New Roman" w:cs="Times New Roman"/>
          <w:sz w:val="24"/>
          <w:szCs w:val="24"/>
          <w:lang w:eastAsia="ru-KZ"/>
        </w:rPr>
        <w:t xml:space="preserve"> — allows the user to adjust the total budget via a slider and instantly displays the mathematically optimized allocation across all four clients with a pie chart</w:t>
      </w:r>
      <w:r w:rsidR="000318D5" w:rsidRPr="00B77416">
        <w:rPr>
          <w:rFonts w:ascii="Times New Roman" w:eastAsia="Times New Roman" w:hAnsi="Times New Roman" w:cs="Times New Roman"/>
          <w:sz w:val="24"/>
          <w:szCs w:val="24"/>
          <w:lang w:eastAsia="ru-KZ"/>
        </w:rPr>
        <w:t>.</w:t>
      </w:r>
    </w:p>
    <w:p w14:paraId="717F71CF" w14:textId="429819EB" w:rsidR="000318D5" w:rsidRPr="00B77416" w:rsidRDefault="000318D5" w:rsidP="000318D5">
      <w:pPr>
        <w:ind w:left="720" w:firstLine="0"/>
        <w:rPr>
          <w:rFonts w:ascii="Times New Roman" w:eastAsia="Times New Roman" w:hAnsi="Times New Roman" w:cs="Times New Roman"/>
          <w:sz w:val="24"/>
          <w:szCs w:val="24"/>
          <w:lang w:eastAsia="ru-KZ"/>
        </w:rPr>
      </w:pPr>
      <w:r w:rsidRPr="00B77416">
        <w:rPr>
          <w:rFonts w:ascii="Times New Roman" w:eastAsia="Times New Roman" w:hAnsi="Times New Roman" w:cs="Times New Roman"/>
          <w:sz w:val="24"/>
          <w:szCs w:val="24"/>
          <w:lang w:eastAsia="ru-KZ"/>
        </w:rPr>
        <w:br/>
      </w:r>
      <w:r w:rsidR="00B25897" w:rsidRPr="00B77416">
        <w:rPr>
          <w:rFonts w:ascii="Times New Roman" w:eastAsia="Times New Roman" w:hAnsi="Times New Roman" w:cs="Times New Roman"/>
          <w:sz w:val="24"/>
          <w:szCs w:val="24"/>
          <w:lang w:eastAsia="ru-KZ"/>
        </w:rPr>
        <w:t xml:space="preserve">The application was launched using the command python -m </w:t>
      </w:r>
      <w:proofErr w:type="spellStart"/>
      <w:r w:rsidR="00B25897" w:rsidRPr="00B77416">
        <w:rPr>
          <w:rFonts w:ascii="Times New Roman" w:eastAsia="Times New Roman" w:hAnsi="Times New Roman" w:cs="Times New Roman"/>
          <w:sz w:val="24"/>
          <w:szCs w:val="24"/>
          <w:lang w:eastAsia="ru-KZ"/>
        </w:rPr>
        <w:t>streamlit</w:t>
      </w:r>
      <w:proofErr w:type="spellEnd"/>
      <w:r w:rsidR="00B25897" w:rsidRPr="00B77416">
        <w:rPr>
          <w:rFonts w:ascii="Times New Roman" w:eastAsia="Times New Roman" w:hAnsi="Times New Roman" w:cs="Times New Roman"/>
          <w:sz w:val="24"/>
          <w:szCs w:val="24"/>
          <w:lang w:eastAsia="ru-KZ"/>
        </w:rPr>
        <w:t xml:space="preserve"> run app.py to</w:t>
      </w:r>
      <w:r w:rsidR="00B77416">
        <w:rPr>
          <w:rFonts w:ascii="Times New Roman" w:eastAsia="Times New Roman" w:hAnsi="Times New Roman" w:cs="Times New Roman"/>
          <w:sz w:val="24"/>
          <w:szCs w:val="24"/>
          <w:lang w:val="kk-KZ" w:eastAsia="ru-KZ"/>
        </w:rPr>
        <w:t xml:space="preserve"> </w:t>
      </w:r>
      <w:r w:rsidR="00B25897" w:rsidRPr="00B77416">
        <w:rPr>
          <w:rFonts w:ascii="Times New Roman" w:eastAsia="Times New Roman" w:hAnsi="Times New Roman" w:cs="Times New Roman"/>
          <w:sz w:val="24"/>
          <w:szCs w:val="24"/>
          <w:lang w:eastAsia="ru-KZ"/>
        </w:rPr>
        <w:t>resolve a Python environment conflict between Anaconda and the system installation.</w:t>
      </w:r>
      <w:r w:rsidR="00B25897" w:rsidRPr="00B77416">
        <w:t xml:space="preserve"> </w:t>
      </w:r>
    </w:p>
    <w:p w14:paraId="4FAFB1AF" w14:textId="0780A3D7" w:rsidR="00A44753" w:rsidRPr="00B77416" w:rsidRDefault="000318D5" w:rsidP="000318D5">
      <w:pPr>
        <w:ind w:firstLine="0"/>
        <w:rPr>
          <w:rFonts w:ascii="Times New Roman" w:eastAsia="Times New Roman" w:hAnsi="Times New Roman" w:cs="Times New Roman"/>
          <w:sz w:val="24"/>
          <w:szCs w:val="24"/>
          <w:lang w:eastAsia="ru-KZ"/>
        </w:rPr>
      </w:pPr>
      <w:r w:rsidRPr="00B77416">
        <w:lastRenderedPageBreak/>
        <w:drawing>
          <wp:inline distT="0" distB="0" distL="0" distR="0" wp14:anchorId="155184C7" wp14:editId="4241B120">
            <wp:extent cx="5942929" cy="3422210"/>
            <wp:effectExtent l="0" t="0" r="1270" b="6985"/>
            <wp:docPr id="1397546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6585" name=""/>
                    <pic:cNvPicPr/>
                  </pic:nvPicPr>
                  <pic:blipFill>
                    <a:blip r:embed="rId23"/>
                    <a:stretch>
                      <a:fillRect/>
                    </a:stretch>
                  </pic:blipFill>
                  <pic:spPr>
                    <a:xfrm>
                      <a:off x="0" y="0"/>
                      <a:ext cx="5981524" cy="3444435"/>
                    </a:xfrm>
                    <a:prstGeom prst="rect">
                      <a:avLst/>
                    </a:prstGeom>
                  </pic:spPr>
                </pic:pic>
              </a:graphicData>
            </a:graphic>
          </wp:inline>
        </w:drawing>
      </w:r>
      <w:r w:rsidRPr="00B77416">
        <w:rPr>
          <w:rFonts w:ascii="Times New Roman" w:eastAsia="Times New Roman" w:hAnsi="Times New Roman" w:cs="Times New Roman"/>
          <w:sz w:val="24"/>
          <w:szCs w:val="24"/>
          <w:lang w:eastAsia="ru-KZ"/>
        </w:rPr>
        <w:drawing>
          <wp:inline distT="0" distB="0" distL="0" distR="0" wp14:anchorId="6725BE24" wp14:editId="7F7AADE2">
            <wp:extent cx="5943600" cy="3549015"/>
            <wp:effectExtent l="0" t="0" r="0" b="0"/>
            <wp:docPr id="337711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11027" name=""/>
                    <pic:cNvPicPr/>
                  </pic:nvPicPr>
                  <pic:blipFill>
                    <a:blip r:embed="rId24"/>
                    <a:stretch>
                      <a:fillRect/>
                    </a:stretch>
                  </pic:blipFill>
                  <pic:spPr>
                    <a:xfrm>
                      <a:off x="0" y="0"/>
                      <a:ext cx="5943600" cy="3549015"/>
                    </a:xfrm>
                    <a:prstGeom prst="rect">
                      <a:avLst/>
                    </a:prstGeom>
                  </pic:spPr>
                </pic:pic>
              </a:graphicData>
            </a:graphic>
          </wp:inline>
        </w:drawing>
      </w:r>
      <w:r w:rsidRPr="00B77416">
        <w:rPr>
          <w:rFonts w:ascii="Times New Roman" w:eastAsia="Times New Roman" w:hAnsi="Times New Roman" w:cs="Times New Roman"/>
          <w:sz w:val="24"/>
          <w:szCs w:val="24"/>
          <w:lang w:eastAsia="ru-KZ"/>
        </w:rPr>
        <w:lastRenderedPageBreak/>
        <w:drawing>
          <wp:inline distT="0" distB="0" distL="0" distR="0" wp14:anchorId="72DB6AA4" wp14:editId="33F2B6CC">
            <wp:extent cx="5943600" cy="2973070"/>
            <wp:effectExtent l="0" t="0" r="0" b="0"/>
            <wp:docPr id="1386341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41232" name=""/>
                    <pic:cNvPicPr/>
                  </pic:nvPicPr>
                  <pic:blipFill>
                    <a:blip r:embed="rId25"/>
                    <a:stretch>
                      <a:fillRect/>
                    </a:stretch>
                  </pic:blipFill>
                  <pic:spPr>
                    <a:xfrm>
                      <a:off x="0" y="0"/>
                      <a:ext cx="5943600" cy="2973070"/>
                    </a:xfrm>
                    <a:prstGeom prst="rect">
                      <a:avLst/>
                    </a:prstGeom>
                  </pic:spPr>
                </pic:pic>
              </a:graphicData>
            </a:graphic>
          </wp:inline>
        </w:drawing>
      </w:r>
      <w:r w:rsidRPr="00B77416">
        <w:rPr>
          <w:rFonts w:ascii="Times New Roman" w:eastAsia="Times New Roman" w:hAnsi="Times New Roman" w:cs="Times New Roman"/>
          <w:sz w:val="24"/>
          <w:szCs w:val="24"/>
          <w:lang w:eastAsia="ru-KZ"/>
        </w:rPr>
        <w:drawing>
          <wp:inline distT="0" distB="0" distL="0" distR="0" wp14:anchorId="799975A6" wp14:editId="3FB454BD">
            <wp:extent cx="5943600" cy="2869948"/>
            <wp:effectExtent l="0" t="0" r="0" b="6985"/>
            <wp:docPr id="2083912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12797" name=""/>
                    <pic:cNvPicPr/>
                  </pic:nvPicPr>
                  <pic:blipFill>
                    <a:blip r:embed="rId26"/>
                    <a:stretch>
                      <a:fillRect/>
                    </a:stretch>
                  </pic:blipFill>
                  <pic:spPr>
                    <a:xfrm>
                      <a:off x="0" y="0"/>
                      <a:ext cx="5947134" cy="2871654"/>
                    </a:xfrm>
                    <a:prstGeom prst="rect">
                      <a:avLst/>
                    </a:prstGeom>
                  </pic:spPr>
                </pic:pic>
              </a:graphicData>
            </a:graphic>
          </wp:inline>
        </w:drawing>
      </w:r>
      <w:r w:rsidRPr="00B77416">
        <w:rPr>
          <w:rFonts w:ascii="Times New Roman" w:eastAsia="Times New Roman" w:hAnsi="Times New Roman" w:cs="Times New Roman"/>
          <w:sz w:val="24"/>
          <w:szCs w:val="24"/>
          <w:lang w:eastAsia="ru-KZ"/>
        </w:rPr>
        <w:lastRenderedPageBreak/>
        <w:drawing>
          <wp:inline distT="0" distB="0" distL="0" distR="0" wp14:anchorId="6D1A147E" wp14:editId="040D8B1F">
            <wp:extent cx="5940876" cy="2797521"/>
            <wp:effectExtent l="0" t="0" r="3175" b="3175"/>
            <wp:docPr id="1984924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4802" name=""/>
                    <pic:cNvPicPr/>
                  </pic:nvPicPr>
                  <pic:blipFill>
                    <a:blip r:embed="rId27"/>
                    <a:stretch>
                      <a:fillRect/>
                    </a:stretch>
                  </pic:blipFill>
                  <pic:spPr>
                    <a:xfrm>
                      <a:off x="0" y="0"/>
                      <a:ext cx="5983146" cy="2817425"/>
                    </a:xfrm>
                    <a:prstGeom prst="rect">
                      <a:avLst/>
                    </a:prstGeom>
                  </pic:spPr>
                </pic:pic>
              </a:graphicData>
            </a:graphic>
          </wp:inline>
        </w:drawing>
      </w:r>
    </w:p>
    <w:p w14:paraId="04B23AF5" w14:textId="01C36128" w:rsidR="00247D4F" w:rsidRPr="00B77416" w:rsidRDefault="00247D4F" w:rsidP="00247D4F">
      <w:pPr>
        <w:pStyle w:val="af9"/>
        <w:numPr>
          <w:ilvl w:val="0"/>
          <w:numId w:val="2"/>
        </w:numPr>
        <w:rPr>
          <w:rFonts w:ascii="Times New Roman" w:hAnsi="Times New Roman" w:cs="Times New Roman"/>
          <w:b/>
          <w:bCs/>
          <w:sz w:val="28"/>
          <w:szCs w:val="28"/>
        </w:rPr>
      </w:pPr>
      <w:r w:rsidRPr="00B77416">
        <w:rPr>
          <w:rFonts w:ascii="Times New Roman" w:hAnsi="Times New Roman" w:cs="Times New Roman"/>
          <w:b/>
          <w:bCs/>
          <w:sz w:val="28"/>
          <w:szCs w:val="28"/>
        </w:rPr>
        <w:t>Reflection</w:t>
      </w:r>
    </w:p>
    <w:p w14:paraId="09077E3A" w14:textId="667EFA8C" w:rsidR="00247D4F" w:rsidRPr="00B77416" w:rsidRDefault="00247D4F" w:rsidP="00247D4F">
      <w:pPr>
        <w:pStyle w:val="af9"/>
        <w:numPr>
          <w:ilvl w:val="1"/>
          <w:numId w:val="2"/>
        </w:numPr>
        <w:rPr>
          <w:rFonts w:ascii="Times New Roman" w:hAnsi="Times New Roman" w:cs="Times New Roman"/>
          <w:b/>
          <w:bCs/>
          <w:sz w:val="26"/>
          <w:szCs w:val="26"/>
        </w:rPr>
      </w:pPr>
      <w:r w:rsidRPr="00B77416">
        <w:rPr>
          <w:rFonts w:ascii="Times New Roman" w:hAnsi="Times New Roman" w:cs="Times New Roman"/>
          <w:b/>
          <w:bCs/>
          <w:sz w:val="26"/>
          <w:szCs w:val="26"/>
        </w:rPr>
        <w:t>Technical Challenges and Solutions</w:t>
      </w:r>
    </w:p>
    <w:p w14:paraId="7149D81E" w14:textId="77777777" w:rsidR="000E1729" w:rsidRPr="00B77416" w:rsidRDefault="000E1729" w:rsidP="000E1729">
      <w:pPr>
        <w:pStyle w:val="font-claude-response-body"/>
        <w:ind w:left="360"/>
        <w:rPr>
          <w:lang w:val="en-US"/>
        </w:rPr>
      </w:pPr>
      <w:r w:rsidRPr="00B77416">
        <w:rPr>
          <w:lang w:val="en-US"/>
        </w:rPr>
        <w:t>The internship presented several technical challenges that required critical thinking and problem-solving beyond what is typically covered in academic coursework.</w:t>
      </w:r>
    </w:p>
    <w:p w14:paraId="38F4F3BB" w14:textId="77777777" w:rsidR="000E1729" w:rsidRPr="00B77416" w:rsidRDefault="000E1729" w:rsidP="000E1729">
      <w:pPr>
        <w:pStyle w:val="font-claude-response-body"/>
        <w:ind w:left="360"/>
        <w:rPr>
          <w:lang w:val="en-US"/>
        </w:rPr>
      </w:pPr>
      <w:r w:rsidRPr="00B77416">
        <w:rPr>
          <w:lang w:val="en-US"/>
        </w:rPr>
        <w:t>The first challenge was working with a small dataset of only four clients. Classical RFM analysis uses quartile-based scoring (</w:t>
      </w:r>
      <w:proofErr w:type="spellStart"/>
      <w:r w:rsidRPr="00B77416">
        <w:rPr>
          <w:lang w:val="en-US"/>
        </w:rPr>
        <w:t>pd.qcut</w:t>
      </w:r>
      <w:proofErr w:type="spellEnd"/>
      <w:r w:rsidRPr="00B77416">
        <w:rPr>
          <w:lang w:val="en-US"/>
        </w:rPr>
        <w:t xml:space="preserve">), which mathematically requires at least four distinct values per quartile group. With only four clients, this method failed and produced errors. The solution was to redesign the scoring using rank-based </w:t>
      </w:r>
      <w:proofErr w:type="gramStart"/>
      <w:r w:rsidRPr="00B77416">
        <w:rPr>
          <w:lang w:val="en-US"/>
        </w:rPr>
        <w:t>assignment —</w:t>
      </w:r>
      <w:proofErr w:type="gramEnd"/>
      <w:r w:rsidRPr="00B77416">
        <w:rPr>
          <w:lang w:val="en-US"/>
        </w:rPr>
        <w:t xml:space="preserve"> a simpler but statistically valid approach for small samples. This experience taught me that blindly applying textbook methods without understanding their mathematical assumptions leads to failure in practice.</w:t>
      </w:r>
    </w:p>
    <w:p w14:paraId="28371817" w14:textId="77777777" w:rsidR="000E1729" w:rsidRPr="00B77416" w:rsidRDefault="000E1729" w:rsidP="000E1729">
      <w:pPr>
        <w:pStyle w:val="font-claude-response-body"/>
        <w:ind w:left="360"/>
        <w:rPr>
          <w:lang w:val="en-US"/>
        </w:rPr>
      </w:pPr>
      <w:r w:rsidRPr="00B77416">
        <w:rPr>
          <w:lang w:val="en-US"/>
        </w:rPr>
        <w:t>The second challenge was the A/B testing results. Both tests returned p-values above 0.05, which initially seemed like an error. However, reviewing the Theory of Probability course material helped me understand that with small sample sizes (n = 4–9 per group), statistical power is inherently low. Rather than hiding this result, I included it in the analysis with proper interpretation — demonstrating that data-driven decisions require sufficient sample sizes before drawing conclusions.</w:t>
      </w:r>
    </w:p>
    <w:p w14:paraId="64A3E4F3" w14:textId="77777777" w:rsidR="000E1729" w:rsidRPr="00B77416" w:rsidRDefault="000E1729" w:rsidP="000E1729">
      <w:pPr>
        <w:pStyle w:val="font-claude-response-body"/>
        <w:ind w:left="360"/>
        <w:rPr>
          <w:lang w:val="en-US"/>
        </w:rPr>
      </w:pPr>
      <w:r w:rsidRPr="00B77416">
        <w:rPr>
          <w:lang w:val="en-US"/>
        </w:rPr>
        <w:t xml:space="preserve">The third challenge was implementing the budget optimization module using </w:t>
      </w:r>
      <w:proofErr w:type="spellStart"/>
      <w:r w:rsidRPr="00B77416">
        <w:rPr>
          <w:lang w:val="en-US"/>
        </w:rPr>
        <w:t>scipy.optimize.linprog</w:t>
      </w:r>
      <w:proofErr w:type="spellEnd"/>
      <w:r w:rsidRPr="00B77416">
        <w:rPr>
          <w:lang w:val="en-US"/>
        </w:rPr>
        <w:t xml:space="preserve"> (linear programming). This method was not covered in coursework and required independent study of the documentation. The mathematical model — maximizing the sum of budget multiplied by ROI across all clients subject to constraints — directly applies concepts from the Mathematics in Business course.</w:t>
      </w:r>
    </w:p>
    <w:p w14:paraId="7E9319C3" w14:textId="77777777" w:rsidR="000E1729" w:rsidRPr="00B77416" w:rsidRDefault="000E1729" w:rsidP="000E1729">
      <w:pPr>
        <w:pStyle w:val="font-claude-response-body"/>
        <w:ind w:left="360"/>
        <w:rPr>
          <w:lang w:val="en-US"/>
        </w:rPr>
      </w:pPr>
      <w:r w:rsidRPr="00B77416">
        <w:rPr>
          <w:lang w:val="en-US"/>
        </w:rPr>
        <w:lastRenderedPageBreak/>
        <w:t xml:space="preserve">The fourth challenge was deploying the </w:t>
      </w:r>
      <w:proofErr w:type="spellStart"/>
      <w:r w:rsidRPr="00B77416">
        <w:rPr>
          <w:lang w:val="en-US"/>
        </w:rPr>
        <w:t>Streamlit</w:t>
      </w:r>
      <w:proofErr w:type="spellEnd"/>
      <w:r w:rsidRPr="00B77416">
        <w:rPr>
          <w:lang w:val="en-US"/>
        </w:rPr>
        <w:t xml:space="preserve"> web application. Environment conflicts between Anaconda and the system Python caused module import errors. The solution was to use python -m </w:t>
      </w:r>
      <w:proofErr w:type="spellStart"/>
      <w:r w:rsidRPr="00B77416">
        <w:rPr>
          <w:lang w:val="en-US"/>
        </w:rPr>
        <w:t>streamlit</w:t>
      </w:r>
      <w:proofErr w:type="spellEnd"/>
      <w:r w:rsidRPr="00B77416">
        <w:rPr>
          <w:lang w:val="en-US"/>
        </w:rPr>
        <w:t xml:space="preserve"> run rather than the direct </w:t>
      </w:r>
      <w:proofErr w:type="spellStart"/>
      <w:r w:rsidRPr="00B77416">
        <w:rPr>
          <w:lang w:val="en-US"/>
        </w:rPr>
        <w:t>streamlit</w:t>
      </w:r>
      <w:proofErr w:type="spellEnd"/>
      <w:r w:rsidRPr="00B77416">
        <w:rPr>
          <w:lang w:val="en-US"/>
        </w:rPr>
        <w:t xml:space="preserve"> command, ensuring the correct Python environment was used.</w:t>
      </w:r>
    </w:p>
    <w:p w14:paraId="725D3AA9" w14:textId="77777777" w:rsidR="00463C45" w:rsidRPr="00B77416" w:rsidRDefault="00463C45" w:rsidP="000E1729">
      <w:pPr>
        <w:pStyle w:val="af9"/>
        <w:ind w:firstLine="0"/>
        <w:rPr>
          <w:rFonts w:ascii="Times New Roman" w:hAnsi="Times New Roman" w:cs="Times New Roman"/>
          <w:b/>
          <w:bCs/>
          <w:sz w:val="24"/>
          <w:szCs w:val="24"/>
          <w:lang w:val="kk-KZ"/>
        </w:rPr>
      </w:pPr>
    </w:p>
    <w:p w14:paraId="2C4C09FB" w14:textId="77777777" w:rsidR="00247D4F" w:rsidRPr="00B77416" w:rsidRDefault="00247D4F" w:rsidP="00247D4F">
      <w:pPr>
        <w:pStyle w:val="af9"/>
        <w:numPr>
          <w:ilvl w:val="1"/>
          <w:numId w:val="2"/>
        </w:numPr>
        <w:rPr>
          <w:rFonts w:ascii="Times New Roman" w:hAnsi="Times New Roman" w:cs="Times New Roman"/>
          <w:b/>
          <w:bCs/>
          <w:sz w:val="26"/>
          <w:szCs w:val="26"/>
        </w:rPr>
      </w:pPr>
      <w:r w:rsidRPr="00B77416">
        <w:rPr>
          <w:rFonts w:ascii="Times New Roman" w:hAnsi="Times New Roman" w:cs="Times New Roman"/>
          <w:b/>
          <w:bCs/>
          <w:sz w:val="26"/>
          <w:szCs w:val="26"/>
        </w:rPr>
        <w:t>New Skills Acquired</w:t>
      </w:r>
    </w:p>
    <w:p w14:paraId="7CACACFD" w14:textId="77777777" w:rsidR="000E1729" w:rsidRPr="00B77416" w:rsidRDefault="000E1729" w:rsidP="000E1729">
      <w:pPr>
        <w:ind w:left="360" w:firstLine="0"/>
        <w:rPr>
          <w:rFonts w:ascii="Times New Roman" w:hAnsi="Times New Roman" w:cs="Times New Roman"/>
          <w:sz w:val="24"/>
          <w:szCs w:val="24"/>
        </w:rPr>
      </w:pPr>
      <w:r w:rsidRPr="00B77416">
        <w:rPr>
          <w:rFonts w:ascii="Times New Roman" w:hAnsi="Times New Roman" w:cs="Times New Roman"/>
          <w:sz w:val="24"/>
          <w:szCs w:val="24"/>
        </w:rPr>
        <w:t>During the four weeks of internship, the following technical skills were developed:</w:t>
      </w:r>
    </w:p>
    <w:p w14:paraId="07756DC2"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SQL database creation, querying, and relational data modeling using SQLite</w:t>
      </w:r>
    </w:p>
    <w:p w14:paraId="3F006B17"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RFM analysis — a standard CRM and marketing analytics methodology</w:t>
      </w:r>
    </w:p>
    <w:p w14:paraId="0E19335D"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Statistical hypothesis testing with independent samples t-tests and p-value interpretation</w:t>
      </w:r>
    </w:p>
    <w:p w14:paraId="77D440BC"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K-Means clustering and Elbow Method for optimal cluster selection</w:t>
      </w:r>
    </w:p>
    <w:p w14:paraId="24C47737"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Logistic Regression for binary classification and churn prediction</w:t>
      </w:r>
    </w:p>
    <w:p w14:paraId="201E49D5"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Linear Regression for forecasting with scenario analysis</w:t>
      </w:r>
    </w:p>
    <w:p w14:paraId="4503237B"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Feature engineering — creating 9 new analytical features from raw campaign data</w:t>
      </w:r>
    </w:p>
    <w:p w14:paraId="2474FAE1"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 xml:space="preserve">Mathematical optimization using </w:t>
      </w:r>
      <w:proofErr w:type="spellStart"/>
      <w:r w:rsidRPr="00B77416">
        <w:rPr>
          <w:rFonts w:ascii="Times New Roman" w:hAnsi="Times New Roman" w:cs="Times New Roman"/>
          <w:sz w:val="24"/>
          <w:szCs w:val="24"/>
        </w:rPr>
        <w:t>scipy.optimize.linprog</w:t>
      </w:r>
      <w:proofErr w:type="spellEnd"/>
      <w:r w:rsidRPr="00B77416">
        <w:rPr>
          <w:rFonts w:ascii="Times New Roman" w:hAnsi="Times New Roman" w:cs="Times New Roman"/>
          <w:sz w:val="24"/>
          <w:szCs w:val="24"/>
        </w:rPr>
        <w:t xml:space="preserve"> (linear programming)</w:t>
      </w:r>
    </w:p>
    <w:p w14:paraId="36C9515F"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Interactive data visualization with Plotly</w:t>
      </w:r>
    </w:p>
    <w:p w14:paraId="644375DD"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 xml:space="preserve">Web application development using </w:t>
      </w:r>
      <w:proofErr w:type="spellStart"/>
      <w:r w:rsidRPr="00B77416">
        <w:rPr>
          <w:rFonts w:ascii="Times New Roman" w:hAnsi="Times New Roman" w:cs="Times New Roman"/>
          <w:sz w:val="24"/>
          <w:szCs w:val="24"/>
        </w:rPr>
        <w:t>Streamlit</w:t>
      </w:r>
      <w:proofErr w:type="spellEnd"/>
    </w:p>
    <w:p w14:paraId="0B0D7CA6" w14:textId="77777777" w:rsidR="000E1729" w:rsidRPr="00B77416" w:rsidRDefault="000E1729" w:rsidP="000E1729">
      <w:pPr>
        <w:pStyle w:val="af9"/>
        <w:numPr>
          <w:ilvl w:val="0"/>
          <w:numId w:val="7"/>
        </w:numPr>
        <w:rPr>
          <w:rFonts w:ascii="Times New Roman" w:hAnsi="Times New Roman" w:cs="Times New Roman"/>
          <w:sz w:val="24"/>
          <w:szCs w:val="24"/>
        </w:rPr>
      </w:pPr>
      <w:r w:rsidRPr="00B77416">
        <w:rPr>
          <w:rFonts w:ascii="Times New Roman" w:hAnsi="Times New Roman" w:cs="Times New Roman"/>
          <w:sz w:val="24"/>
          <w:szCs w:val="24"/>
        </w:rPr>
        <w:t xml:space="preserve">Professional </w:t>
      </w:r>
      <w:proofErr w:type="spellStart"/>
      <w:r w:rsidRPr="00B77416">
        <w:rPr>
          <w:rFonts w:ascii="Times New Roman" w:hAnsi="Times New Roman" w:cs="Times New Roman"/>
          <w:sz w:val="24"/>
          <w:szCs w:val="24"/>
        </w:rPr>
        <w:t>Jupyter</w:t>
      </w:r>
      <w:proofErr w:type="spellEnd"/>
      <w:r w:rsidRPr="00B77416">
        <w:rPr>
          <w:rFonts w:ascii="Times New Roman" w:hAnsi="Times New Roman" w:cs="Times New Roman"/>
          <w:sz w:val="24"/>
          <w:szCs w:val="24"/>
        </w:rPr>
        <w:t xml:space="preserve"> Notebook documentation</w:t>
      </w:r>
    </w:p>
    <w:p w14:paraId="04029774" w14:textId="77777777" w:rsidR="000E1729" w:rsidRPr="00B77416" w:rsidRDefault="000E1729" w:rsidP="000E1729">
      <w:pPr>
        <w:pStyle w:val="af9"/>
        <w:ind w:firstLine="0"/>
        <w:rPr>
          <w:rFonts w:ascii="Times New Roman" w:hAnsi="Times New Roman" w:cs="Times New Roman"/>
          <w:b/>
          <w:bCs/>
          <w:sz w:val="26"/>
          <w:szCs w:val="26"/>
        </w:rPr>
      </w:pPr>
    </w:p>
    <w:p w14:paraId="7D2C6118" w14:textId="77777777" w:rsidR="00247D4F" w:rsidRPr="00B77416" w:rsidRDefault="00247D4F" w:rsidP="00247D4F">
      <w:pPr>
        <w:pStyle w:val="af9"/>
        <w:numPr>
          <w:ilvl w:val="1"/>
          <w:numId w:val="2"/>
        </w:numPr>
        <w:rPr>
          <w:rFonts w:ascii="Times New Roman" w:hAnsi="Times New Roman" w:cs="Times New Roman"/>
          <w:b/>
          <w:bCs/>
          <w:sz w:val="26"/>
          <w:szCs w:val="26"/>
        </w:rPr>
      </w:pPr>
      <w:r w:rsidRPr="00B77416">
        <w:rPr>
          <w:rFonts w:ascii="Times New Roman" w:hAnsi="Times New Roman" w:cs="Times New Roman"/>
          <w:b/>
          <w:bCs/>
          <w:sz w:val="26"/>
          <w:szCs w:val="26"/>
        </w:rPr>
        <w:t>Contribution to the Company</w:t>
      </w:r>
    </w:p>
    <w:p w14:paraId="5E4D3A4C" w14:textId="77777777" w:rsidR="000E1729" w:rsidRPr="00B77416" w:rsidRDefault="000E1729" w:rsidP="000E1729">
      <w:pPr>
        <w:pStyle w:val="font-claude-response-body"/>
        <w:ind w:left="360"/>
        <w:rPr>
          <w:lang w:val="en-US"/>
        </w:rPr>
      </w:pPr>
      <w:r w:rsidRPr="00B77416">
        <w:rPr>
          <w:lang w:val="en-US"/>
        </w:rPr>
        <w:t>The analytical framework and tools delivered to WELON AGENCY provide the following business value:</w:t>
      </w:r>
    </w:p>
    <w:p w14:paraId="53C24D6D" w14:textId="77777777" w:rsidR="000E1729" w:rsidRPr="00B77416" w:rsidRDefault="000E1729" w:rsidP="000E1729">
      <w:pPr>
        <w:pStyle w:val="font-claude-response-body"/>
        <w:ind w:left="360"/>
        <w:rPr>
          <w:lang w:val="en-US"/>
        </w:rPr>
      </w:pPr>
      <w:r w:rsidRPr="00B77416">
        <w:rPr>
          <w:lang w:val="en-US"/>
        </w:rPr>
        <w:t>The RFM segmentation and churn prediction model identified Biosfera as the client with the highest churn probability (46</w:t>
      </w:r>
      <w:proofErr w:type="gramStart"/>
      <w:r w:rsidRPr="00B77416">
        <w:rPr>
          <w:lang w:val="en-US"/>
        </w:rPr>
        <w:t>%) —</w:t>
      </w:r>
      <w:proofErr w:type="gramEnd"/>
      <w:r w:rsidRPr="00B77416">
        <w:rPr>
          <w:lang w:val="en-US"/>
        </w:rPr>
        <w:t xml:space="preserve"> meaning the agency risks losing this client without intervention. This finding alone justifies the entire project, as retaining an existing client is significantly less costly than acquiring a new one.</w:t>
      </w:r>
    </w:p>
    <w:p w14:paraId="602123F0" w14:textId="77777777" w:rsidR="000E1729" w:rsidRPr="00B77416" w:rsidRDefault="000E1729" w:rsidP="000E1729">
      <w:pPr>
        <w:pStyle w:val="font-claude-response-body"/>
        <w:ind w:left="360"/>
        <w:rPr>
          <w:lang w:val="en-US"/>
        </w:rPr>
      </w:pPr>
      <w:r w:rsidRPr="00B77416">
        <w:rPr>
          <w:lang w:val="en-US"/>
        </w:rPr>
        <w:lastRenderedPageBreak/>
        <w:t xml:space="preserve">The seasonal analysis provides the agency with a data-driven campaign calendar — knowing that Romantic requires campaigns in January–February and </w:t>
      </w:r>
      <w:proofErr w:type="spellStart"/>
      <w:r w:rsidRPr="00B77416">
        <w:rPr>
          <w:lang w:val="en-US"/>
        </w:rPr>
        <w:t>Jetour</w:t>
      </w:r>
      <w:proofErr w:type="spellEnd"/>
      <w:r w:rsidRPr="00B77416">
        <w:rPr>
          <w:lang w:val="en-US"/>
        </w:rPr>
        <w:t xml:space="preserve"> peaks in spring and autumn allows for proactive planning rather than reactive responses.</w:t>
      </w:r>
    </w:p>
    <w:p w14:paraId="15142595" w14:textId="12676760" w:rsidR="00A44753" w:rsidRPr="00B77416" w:rsidRDefault="000E1729" w:rsidP="00CB3E81">
      <w:pPr>
        <w:pStyle w:val="font-claude-response-body"/>
        <w:ind w:left="360"/>
        <w:rPr>
          <w:lang w:val="en-US"/>
        </w:rPr>
      </w:pPr>
      <w:r w:rsidRPr="00B77416">
        <w:rPr>
          <w:lang w:val="en-US"/>
        </w:rPr>
        <w:t xml:space="preserve">The </w:t>
      </w:r>
      <w:proofErr w:type="spellStart"/>
      <w:r w:rsidRPr="00B77416">
        <w:rPr>
          <w:lang w:val="en-US"/>
        </w:rPr>
        <w:t>Streamlit</w:t>
      </w:r>
      <w:proofErr w:type="spellEnd"/>
      <w:r w:rsidRPr="00B77416">
        <w:rPr>
          <w:lang w:val="en-US"/>
        </w:rPr>
        <w:t xml:space="preserve"> dashboard gives non-technical staff at the agency access to all analytical insights through an interactive web interface, without requiring any knowledge of Python or data analysis tools. The budget optimizer page alone can save hours of manual calculation when allocating budgets across clients.</w:t>
      </w:r>
    </w:p>
    <w:p w14:paraId="4BDA340B" w14:textId="77777777" w:rsidR="000E1729" w:rsidRPr="00B77416" w:rsidRDefault="00247D4F" w:rsidP="000E1729">
      <w:pPr>
        <w:pStyle w:val="af9"/>
        <w:numPr>
          <w:ilvl w:val="1"/>
          <w:numId w:val="2"/>
        </w:numPr>
        <w:rPr>
          <w:rFonts w:ascii="Times New Roman" w:hAnsi="Times New Roman" w:cs="Times New Roman"/>
          <w:sz w:val="26"/>
          <w:szCs w:val="26"/>
        </w:rPr>
      </w:pPr>
      <w:r w:rsidRPr="00B77416">
        <w:rPr>
          <w:rFonts w:ascii="Times New Roman" w:hAnsi="Times New Roman" w:cs="Times New Roman"/>
          <w:b/>
          <w:bCs/>
          <w:sz w:val="26"/>
          <w:szCs w:val="26"/>
        </w:rPr>
        <w:t>Impact on Professional Development</w:t>
      </w:r>
    </w:p>
    <w:p w14:paraId="1C44F8CA" w14:textId="69B01BCF" w:rsidR="000E1729" w:rsidRPr="00B77416" w:rsidRDefault="000E1729" w:rsidP="000E1729">
      <w:pPr>
        <w:ind w:left="360" w:firstLine="0"/>
        <w:rPr>
          <w:rFonts w:ascii="Times New Roman" w:hAnsi="Times New Roman" w:cs="Times New Roman"/>
          <w:sz w:val="24"/>
          <w:szCs w:val="24"/>
        </w:rPr>
      </w:pPr>
      <w:r w:rsidRPr="00B77416">
        <w:rPr>
          <w:rFonts w:ascii="Times New Roman" w:hAnsi="Times New Roman" w:cs="Times New Roman"/>
          <w:sz w:val="24"/>
          <w:szCs w:val="24"/>
        </w:rPr>
        <w:t xml:space="preserve">This internship fundamentally changed my understanding of the difference between academic mathematics and applied data science. In university, problems are well-defined, datasets are clean, and solutions have known answers. In practice, data is messy, sample sizes are small, results are ambiguous, and business stakeholders need actionable conclusions rather than mathematical </w:t>
      </w:r>
      <w:proofErr w:type="gramStart"/>
      <w:r w:rsidRPr="00B77416">
        <w:rPr>
          <w:rFonts w:ascii="Times New Roman" w:hAnsi="Times New Roman" w:cs="Times New Roman"/>
          <w:sz w:val="24"/>
          <w:szCs w:val="24"/>
        </w:rPr>
        <w:t>proofs</w:t>
      </w:r>
      <w:proofErr w:type="gramEnd"/>
      <w:r w:rsidRPr="00B77416">
        <w:rPr>
          <w:rFonts w:ascii="Times New Roman" w:hAnsi="Times New Roman" w:cs="Times New Roman"/>
          <w:sz w:val="24"/>
          <w:szCs w:val="24"/>
        </w:rPr>
        <w:t xml:space="preserve">. The most valuable lesson was learning to interpret negative results honestly. When the A/B tests returned non-significant p-values, the professional response was not to hide the result or change the method until it produced the desired output — it was to report the finding accurately and explain what it means for decision-making. This reflects the scientific integrity that the Theory of Probability and Mathematical Statistics course </w:t>
      </w:r>
      <w:proofErr w:type="gramStart"/>
      <w:r w:rsidRPr="00B77416">
        <w:rPr>
          <w:rFonts w:ascii="Times New Roman" w:hAnsi="Times New Roman" w:cs="Times New Roman"/>
          <w:sz w:val="24"/>
          <w:szCs w:val="24"/>
        </w:rPr>
        <w:t>emphasizes</w:t>
      </w:r>
      <w:proofErr w:type="gramEnd"/>
      <w:r w:rsidRPr="00B77416">
        <w:rPr>
          <w:rFonts w:ascii="Times New Roman" w:hAnsi="Times New Roman" w:cs="Times New Roman"/>
          <w:sz w:val="24"/>
          <w:szCs w:val="24"/>
        </w:rPr>
        <w:t>.</w:t>
      </w:r>
    </w:p>
    <w:p w14:paraId="1D0928D7" w14:textId="77777777" w:rsidR="000E1729" w:rsidRPr="00B77416" w:rsidRDefault="000E1729" w:rsidP="000E1729">
      <w:pPr>
        <w:ind w:left="360" w:firstLine="0"/>
        <w:rPr>
          <w:rFonts w:ascii="Times New Roman" w:hAnsi="Times New Roman" w:cs="Times New Roman"/>
          <w:sz w:val="24"/>
          <w:szCs w:val="24"/>
        </w:rPr>
      </w:pPr>
      <w:r w:rsidRPr="00B77416">
        <w:rPr>
          <w:rFonts w:ascii="Times New Roman" w:hAnsi="Times New Roman" w:cs="Times New Roman"/>
          <w:sz w:val="24"/>
          <w:szCs w:val="24"/>
        </w:rPr>
        <w:t xml:space="preserve">The experience confirmed my intention to pursue a career at the intersection of data analytics and business intelligence. Seeing mathematical optimization </w:t>
      </w:r>
      <w:proofErr w:type="gramStart"/>
      <w:r w:rsidRPr="00B77416">
        <w:rPr>
          <w:rFonts w:ascii="Times New Roman" w:hAnsi="Times New Roman" w:cs="Times New Roman"/>
          <w:sz w:val="24"/>
          <w:szCs w:val="24"/>
        </w:rPr>
        <w:t>produce</w:t>
      </w:r>
      <w:proofErr w:type="gramEnd"/>
      <w:r w:rsidRPr="00B77416">
        <w:rPr>
          <w:rFonts w:ascii="Times New Roman" w:hAnsi="Times New Roman" w:cs="Times New Roman"/>
          <w:sz w:val="24"/>
          <w:szCs w:val="24"/>
        </w:rPr>
        <w:t xml:space="preserve"> concrete budget recommendations for a real company — and watching the </w:t>
      </w:r>
      <w:proofErr w:type="spellStart"/>
      <w:r w:rsidRPr="00B77416">
        <w:rPr>
          <w:rFonts w:ascii="Times New Roman" w:hAnsi="Times New Roman" w:cs="Times New Roman"/>
          <w:sz w:val="24"/>
          <w:szCs w:val="24"/>
        </w:rPr>
        <w:t>Streamlit</w:t>
      </w:r>
      <w:proofErr w:type="spellEnd"/>
      <w:r w:rsidRPr="00B77416">
        <w:rPr>
          <w:rFonts w:ascii="Times New Roman" w:hAnsi="Times New Roman" w:cs="Times New Roman"/>
          <w:sz w:val="24"/>
          <w:szCs w:val="24"/>
        </w:rPr>
        <w:t xml:space="preserve"> application update in real time as parameters change — made the abstract concepts from Mathematics in Business tangible and meaningful.</w:t>
      </w:r>
    </w:p>
    <w:p w14:paraId="2BA89B44" w14:textId="77777777" w:rsidR="000E1729" w:rsidRPr="00B77416" w:rsidRDefault="000E1729" w:rsidP="000E1729">
      <w:pPr>
        <w:ind w:left="360" w:firstLine="0"/>
        <w:rPr>
          <w:rFonts w:ascii="Times New Roman" w:hAnsi="Times New Roman" w:cs="Times New Roman"/>
          <w:b/>
          <w:bCs/>
          <w:sz w:val="24"/>
          <w:szCs w:val="24"/>
        </w:rPr>
      </w:pPr>
    </w:p>
    <w:p w14:paraId="1EF40E67" w14:textId="77777777" w:rsidR="00CB3E81" w:rsidRPr="00B77416" w:rsidRDefault="00CB3E81" w:rsidP="000E1729">
      <w:pPr>
        <w:ind w:left="360" w:firstLine="0"/>
        <w:rPr>
          <w:rFonts w:ascii="Times New Roman" w:hAnsi="Times New Roman" w:cs="Times New Roman"/>
          <w:b/>
          <w:bCs/>
          <w:sz w:val="24"/>
          <w:szCs w:val="24"/>
        </w:rPr>
      </w:pPr>
    </w:p>
    <w:p w14:paraId="0EFB3FC8" w14:textId="77777777" w:rsidR="00CB3E81" w:rsidRPr="00B77416" w:rsidRDefault="00CB3E81" w:rsidP="000E1729">
      <w:pPr>
        <w:ind w:left="360" w:firstLine="0"/>
        <w:rPr>
          <w:rFonts w:ascii="Times New Roman" w:hAnsi="Times New Roman" w:cs="Times New Roman"/>
          <w:b/>
          <w:bCs/>
          <w:sz w:val="24"/>
          <w:szCs w:val="24"/>
        </w:rPr>
      </w:pPr>
    </w:p>
    <w:p w14:paraId="53EA63E5" w14:textId="7C4E032A" w:rsidR="000E1729" w:rsidRPr="00B77416" w:rsidRDefault="000E1729" w:rsidP="000E1729">
      <w:pPr>
        <w:pStyle w:val="af9"/>
        <w:numPr>
          <w:ilvl w:val="0"/>
          <w:numId w:val="2"/>
        </w:numPr>
        <w:rPr>
          <w:rFonts w:ascii="Times New Roman" w:hAnsi="Times New Roman" w:cs="Times New Roman"/>
          <w:b/>
          <w:bCs/>
          <w:sz w:val="28"/>
          <w:szCs w:val="28"/>
        </w:rPr>
      </w:pPr>
      <w:r w:rsidRPr="00B77416">
        <w:rPr>
          <w:rFonts w:ascii="Times New Roman" w:hAnsi="Times New Roman" w:cs="Times New Roman"/>
          <w:b/>
          <w:bCs/>
          <w:sz w:val="28"/>
          <w:szCs w:val="28"/>
        </w:rPr>
        <w:lastRenderedPageBreak/>
        <w:t>Conclusion</w:t>
      </w:r>
    </w:p>
    <w:p w14:paraId="52617FB1" w14:textId="77777777" w:rsidR="000E1729" w:rsidRPr="00B77416" w:rsidRDefault="000E1729" w:rsidP="000E1729">
      <w:pPr>
        <w:pStyle w:val="font-claude-response-body"/>
        <w:ind w:left="360"/>
        <w:rPr>
          <w:lang w:val="en-US"/>
        </w:rPr>
      </w:pPr>
      <w:r w:rsidRPr="00B77416">
        <w:rPr>
          <w:lang w:val="en-US"/>
        </w:rPr>
        <w:t>This report documents the successful completion of a four-week industrial practice at WELON AGENCY (TOO), Astana, Kazakhstan, from June 08 to July 04, 2026. The internship resulted in the design and implementation of a comprehensive data analytics system for a digital marketing agency, covering the full pipeline from data engineering to machine learning modeling and interactive web deployment.</w:t>
      </w:r>
    </w:p>
    <w:p w14:paraId="016C9354" w14:textId="77777777" w:rsidR="000E1729" w:rsidRPr="00B77416" w:rsidRDefault="000E1729" w:rsidP="000E1729">
      <w:pPr>
        <w:pStyle w:val="font-claude-response-body"/>
        <w:ind w:left="360"/>
        <w:rPr>
          <w:lang w:val="en-US"/>
        </w:rPr>
      </w:pPr>
      <w:r w:rsidRPr="00B77416">
        <w:rPr>
          <w:lang w:val="en-US"/>
        </w:rPr>
        <w:t>The project delivered the following outcomes:</w:t>
      </w:r>
    </w:p>
    <w:p w14:paraId="3D5CB1D1" w14:textId="4BEE907D" w:rsidR="000E1729" w:rsidRPr="00B77416" w:rsidRDefault="000E1729" w:rsidP="000E1729">
      <w:pPr>
        <w:pStyle w:val="font-claude-response-body"/>
        <w:ind w:left="360"/>
        <w:rPr>
          <w:lang w:val="en-US"/>
        </w:rPr>
      </w:pPr>
      <w:r w:rsidRPr="00B77416">
        <w:rPr>
          <w:lang w:val="en-US"/>
        </w:rPr>
        <w:t>A structured dataset of 45 advertising campaigns across four real agency clients was constructed and loaded into a relational SQLite database. SQL queries were developed to extract key performance metrics including CTR, ROI, CPC, and conversion rates by client and campaign type.</w:t>
      </w:r>
    </w:p>
    <w:p w14:paraId="281E7087" w14:textId="61D6595D" w:rsidR="000E1729" w:rsidRPr="00B77416" w:rsidRDefault="000E1729" w:rsidP="000E1729">
      <w:pPr>
        <w:pStyle w:val="font-claude-response-body"/>
        <w:ind w:left="360"/>
        <w:rPr>
          <w:lang w:val="en-US"/>
        </w:rPr>
      </w:pPr>
      <w:r w:rsidRPr="00B77416">
        <w:rPr>
          <w:lang w:val="en-US"/>
        </w:rPr>
        <w:t>RFM segmentation identified Biosfera as an at-risk client with 243 days since last campaign and a churn probability of 46% according to the Logistic Regression model.</w:t>
      </w:r>
      <w:r w:rsidR="00B77416" w:rsidRPr="00B77416">
        <w:rPr>
          <w:rFonts w:asciiTheme="minorHAnsi" w:eastAsiaTheme="minorHAnsi" w:hAnsiTheme="minorHAnsi" w:cstheme="minorBidi"/>
          <w:sz w:val="22"/>
          <w:szCs w:val="22"/>
          <w:lang w:val="en-US" w:eastAsia="en-US"/>
        </w:rPr>
        <w:t xml:space="preserve"> </w:t>
      </w:r>
      <w:proofErr w:type="spellStart"/>
      <w:r w:rsidR="00B77416" w:rsidRPr="00B77416">
        <w:rPr>
          <w:lang w:val="en-US"/>
        </w:rPr>
        <w:t>Jetour</w:t>
      </w:r>
      <w:proofErr w:type="spellEnd"/>
      <w:r w:rsidR="00B77416" w:rsidRPr="00B77416">
        <w:rPr>
          <w:lang w:val="en-US"/>
        </w:rPr>
        <w:t xml:space="preserve"> was classified as a Loyal client, while Kinetik and Romantic were identified as Potential </w:t>
      </w:r>
      <w:r w:rsidR="00B77416">
        <w:rPr>
          <w:lang w:val="kk-KZ"/>
        </w:rPr>
        <w:t>-</w:t>
      </w:r>
      <w:r w:rsidR="00B77416" w:rsidRPr="00B77416">
        <w:rPr>
          <w:lang w:val="en-US"/>
        </w:rPr>
        <w:t xml:space="preserve"> requiring targeted re-engagement strategies.</w:t>
      </w:r>
    </w:p>
    <w:p w14:paraId="578182DB" w14:textId="77777777" w:rsidR="000E1729" w:rsidRPr="00B77416" w:rsidRDefault="000E1729" w:rsidP="000E1729">
      <w:pPr>
        <w:pStyle w:val="font-claude-response-body"/>
        <w:ind w:left="360"/>
        <w:rPr>
          <w:lang w:val="en-US"/>
        </w:rPr>
      </w:pPr>
      <w:r w:rsidRPr="00B77416">
        <w:rPr>
          <w:lang w:val="en-US"/>
        </w:rPr>
        <w:t>Correlation analysis revealed that CVR and ROI share the strongest predictive relationship (r = 0.61), and that CPC negatively impacts CTR (r = −0.78). A/B testing confirmed that differences between campaign types are not yet statistically significant at current sample sizes, highlighting the need for continued data collection.</w:t>
      </w:r>
    </w:p>
    <w:p w14:paraId="629C5F01" w14:textId="6D6035F0" w:rsidR="000E1729" w:rsidRPr="00B77416" w:rsidRDefault="000E1729" w:rsidP="000E1729">
      <w:pPr>
        <w:pStyle w:val="font-claude-response-body"/>
        <w:ind w:left="360"/>
        <w:rPr>
          <w:lang w:val="en-US"/>
        </w:rPr>
      </w:pPr>
      <w:r w:rsidRPr="00B77416">
        <w:rPr>
          <w:lang w:val="en-US"/>
        </w:rPr>
        <w:t>K-Means clustering segmented all 45 campaigns into three performance tiers, identifying high-performance campaigns characterized by CTR around 2.5% and ROI around 693%. Seasonal analysis provided client-specific campaign timing recommendations aligned with industry demand patterns.</w:t>
      </w:r>
    </w:p>
    <w:p w14:paraId="23F58A66" w14:textId="77777777" w:rsidR="000E1729" w:rsidRPr="00B77416" w:rsidRDefault="000E1729" w:rsidP="000E1729">
      <w:pPr>
        <w:pStyle w:val="font-claude-response-body"/>
        <w:ind w:left="360"/>
        <w:rPr>
          <w:lang w:val="en-US"/>
        </w:rPr>
      </w:pPr>
      <w:r w:rsidRPr="00B77416">
        <w:rPr>
          <w:lang w:val="en-US"/>
        </w:rPr>
        <w:t>A Linear Regression model achieved R² = 0.797 for conversion forecasting, and a mathematical budget optimization model recommended optimal allocation of 10M KZT across four clients to maximize total expected revenue. Nine new features were engineered from raw campaign data to enrich subsequent modeling.</w:t>
      </w:r>
    </w:p>
    <w:p w14:paraId="1DCB2726" w14:textId="77777777" w:rsidR="000E1729" w:rsidRPr="00B77416" w:rsidRDefault="000E1729" w:rsidP="000E1729">
      <w:pPr>
        <w:pStyle w:val="font-claude-response-body"/>
        <w:ind w:left="360"/>
        <w:rPr>
          <w:lang w:val="en-US"/>
        </w:rPr>
      </w:pPr>
      <w:r w:rsidRPr="00B77416">
        <w:rPr>
          <w:lang w:val="en-US"/>
        </w:rPr>
        <w:t xml:space="preserve">Finally, a five-page interactive </w:t>
      </w:r>
      <w:proofErr w:type="spellStart"/>
      <w:r w:rsidRPr="00B77416">
        <w:rPr>
          <w:lang w:val="en-US"/>
        </w:rPr>
        <w:t>Streamlit</w:t>
      </w:r>
      <w:proofErr w:type="spellEnd"/>
      <w:r w:rsidRPr="00B77416">
        <w:rPr>
          <w:lang w:val="en-US"/>
        </w:rPr>
        <w:t xml:space="preserve"> web application was developed and deployed locally, providing WELON AGENCY staff with real-time access to all analytical insights, interactive forecasting tools, and budget optimization capabilities — without requiring any technical knowledge.</w:t>
      </w:r>
    </w:p>
    <w:p w14:paraId="15A9AA35" w14:textId="77777777" w:rsidR="000E1729" w:rsidRPr="00B77416" w:rsidRDefault="000E1729" w:rsidP="000E1729">
      <w:pPr>
        <w:pStyle w:val="font-claude-response-body"/>
        <w:ind w:left="360"/>
        <w:rPr>
          <w:lang w:val="en-US"/>
        </w:rPr>
      </w:pPr>
      <w:r w:rsidRPr="00B77416">
        <w:rPr>
          <w:lang w:val="en-US"/>
        </w:rPr>
        <w:t xml:space="preserve">All work was completed using Python, pandas, scikit-learn, </w:t>
      </w:r>
      <w:proofErr w:type="spellStart"/>
      <w:r w:rsidRPr="00B77416">
        <w:rPr>
          <w:lang w:val="en-US"/>
        </w:rPr>
        <w:t>scipy</w:t>
      </w:r>
      <w:proofErr w:type="spellEnd"/>
      <w:r w:rsidRPr="00B77416">
        <w:rPr>
          <w:lang w:val="en-US"/>
        </w:rPr>
        <w:t xml:space="preserve">, matplotlib, seaborn, Plotly, SQLite, and </w:t>
      </w:r>
      <w:proofErr w:type="spellStart"/>
      <w:r w:rsidRPr="00B77416">
        <w:rPr>
          <w:lang w:val="en-US"/>
        </w:rPr>
        <w:t>Streamlit</w:t>
      </w:r>
      <w:proofErr w:type="spellEnd"/>
      <w:r w:rsidRPr="00B77416">
        <w:rPr>
          <w:lang w:val="en-US"/>
        </w:rPr>
        <w:t xml:space="preserve"> within a </w:t>
      </w:r>
      <w:proofErr w:type="spellStart"/>
      <w:r w:rsidRPr="00B77416">
        <w:rPr>
          <w:lang w:val="en-US"/>
        </w:rPr>
        <w:t>Jupyter</w:t>
      </w:r>
      <w:proofErr w:type="spellEnd"/>
      <w:r w:rsidRPr="00B77416">
        <w:rPr>
          <w:lang w:val="en-US"/>
        </w:rPr>
        <w:t xml:space="preserve"> Notebook environment, fully aligned with the Mathematics and Computational Sciences degree program.</w:t>
      </w:r>
    </w:p>
    <w:p w14:paraId="28A91694" w14:textId="52FCDF5E" w:rsidR="003D6298" w:rsidRPr="00B77416" w:rsidRDefault="000E1729" w:rsidP="00463C45">
      <w:pPr>
        <w:pStyle w:val="font-claude-response-body"/>
        <w:ind w:left="360"/>
        <w:rPr>
          <w:lang w:val="en-US"/>
        </w:rPr>
      </w:pPr>
      <w:r w:rsidRPr="00B77416">
        <w:rPr>
          <w:rStyle w:val="af7"/>
          <w:lang w:val="en-US"/>
        </w:rPr>
        <w:lastRenderedPageBreak/>
        <w:t>Future development recommendations:</w:t>
      </w:r>
      <w:r w:rsidRPr="00B77416">
        <w:rPr>
          <w:lang w:val="en-US"/>
        </w:rPr>
        <w:t xml:space="preserve"> The analytical framework developed during this internship can be extended in several directions. Replacing SQLite with PostgreSQL would enable handling of larger datasets as the agency grows. Integrating real advertising platform APIs (Meta Ads, Google Ads) would allow automatic data collection rather than manual entry. Adding an </w:t>
      </w:r>
      <w:proofErr w:type="spellStart"/>
      <w:r w:rsidRPr="00B77416">
        <w:rPr>
          <w:lang w:val="en-US"/>
        </w:rPr>
        <w:t>XGBoost</w:t>
      </w:r>
      <w:proofErr w:type="spellEnd"/>
      <w:r w:rsidRPr="00B77416">
        <w:rPr>
          <w:lang w:val="en-US"/>
        </w:rPr>
        <w:t xml:space="preserve"> model would likely improve conversion forecasting accuracy beyond the current R² = 0.797. Finally, deploying the </w:t>
      </w:r>
      <w:proofErr w:type="spellStart"/>
      <w:r w:rsidRPr="00B77416">
        <w:rPr>
          <w:lang w:val="en-US"/>
        </w:rPr>
        <w:t>Streamlit</w:t>
      </w:r>
      <w:proofErr w:type="spellEnd"/>
      <w:r w:rsidRPr="00B77416">
        <w:rPr>
          <w:lang w:val="en-US"/>
        </w:rPr>
        <w:t xml:space="preserve"> application to a cloud platform such as </w:t>
      </w:r>
      <w:proofErr w:type="spellStart"/>
      <w:r w:rsidRPr="00B77416">
        <w:rPr>
          <w:lang w:val="en-US"/>
        </w:rPr>
        <w:t>Streamlit</w:t>
      </w:r>
      <w:proofErr w:type="spellEnd"/>
      <w:r w:rsidRPr="00B77416">
        <w:rPr>
          <w:lang w:val="en-US"/>
        </w:rPr>
        <w:t xml:space="preserve"> Cloud or Heroku would make it accessible to all agency staff without requiring local installation.</w:t>
      </w:r>
    </w:p>
    <w:p w14:paraId="3DF0FAF4" w14:textId="77777777" w:rsidR="00E13567" w:rsidRPr="00B77416" w:rsidRDefault="00E13567" w:rsidP="00463C45">
      <w:pPr>
        <w:pStyle w:val="font-claude-response-body"/>
        <w:ind w:left="360"/>
        <w:rPr>
          <w:lang w:val="en-US"/>
        </w:rPr>
      </w:pPr>
    </w:p>
    <w:p w14:paraId="7ECCD1A6" w14:textId="77777777" w:rsidR="00A44753" w:rsidRPr="00B77416" w:rsidRDefault="00A44753" w:rsidP="00463C45">
      <w:pPr>
        <w:pStyle w:val="font-claude-response-body"/>
        <w:ind w:left="360"/>
        <w:rPr>
          <w:lang w:val="en-US"/>
        </w:rPr>
      </w:pPr>
    </w:p>
    <w:p w14:paraId="4C455A47" w14:textId="77777777" w:rsidR="00A44753" w:rsidRPr="00B77416" w:rsidRDefault="00A44753" w:rsidP="00463C45">
      <w:pPr>
        <w:pStyle w:val="font-claude-response-body"/>
        <w:ind w:left="360"/>
        <w:rPr>
          <w:lang w:val="en-US"/>
        </w:rPr>
      </w:pPr>
    </w:p>
    <w:p w14:paraId="1149585F" w14:textId="77777777" w:rsidR="00CB3E81" w:rsidRPr="00B77416" w:rsidRDefault="00CB3E81" w:rsidP="00463C45">
      <w:pPr>
        <w:pStyle w:val="font-claude-response-body"/>
        <w:ind w:left="360"/>
        <w:rPr>
          <w:lang w:val="en-US"/>
        </w:rPr>
      </w:pPr>
    </w:p>
    <w:p w14:paraId="54B5DE90" w14:textId="77777777" w:rsidR="00CB3E81" w:rsidRPr="00B77416" w:rsidRDefault="00CB3E81" w:rsidP="00463C45">
      <w:pPr>
        <w:pStyle w:val="font-claude-response-body"/>
        <w:ind w:left="360"/>
        <w:rPr>
          <w:lang w:val="en-US"/>
        </w:rPr>
      </w:pPr>
    </w:p>
    <w:p w14:paraId="7E7CD81C" w14:textId="77777777" w:rsidR="00CB3E81" w:rsidRPr="00B77416" w:rsidRDefault="00CB3E81" w:rsidP="00463C45">
      <w:pPr>
        <w:pStyle w:val="font-claude-response-body"/>
        <w:ind w:left="360"/>
        <w:rPr>
          <w:lang w:val="en-US"/>
        </w:rPr>
      </w:pPr>
    </w:p>
    <w:p w14:paraId="20EDBA81" w14:textId="77777777" w:rsidR="00CB3E81" w:rsidRPr="00B77416" w:rsidRDefault="00CB3E81" w:rsidP="00463C45">
      <w:pPr>
        <w:pStyle w:val="font-claude-response-body"/>
        <w:ind w:left="360"/>
        <w:rPr>
          <w:lang w:val="en-US"/>
        </w:rPr>
      </w:pPr>
    </w:p>
    <w:p w14:paraId="5C279348" w14:textId="77777777" w:rsidR="00CB3E81" w:rsidRPr="00B77416" w:rsidRDefault="00CB3E81" w:rsidP="00463C45">
      <w:pPr>
        <w:pStyle w:val="font-claude-response-body"/>
        <w:ind w:left="360"/>
        <w:rPr>
          <w:lang w:val="en-US"/>
        </w:rPr>
      </w:pPr>
    </w:p>
    <w:p w14:paraId="36DC300E" w14:textId="77777777" w:rsidR="00CB3E81" w:rsidRPr="00B77416" w:rsidRDefault="00CB3E81" w:rsidP="00463C45">
      <w:pPr>
        <w:pStyle w:val="font-claude-response-body"/>
        <w:ind w:left="360"/>
        <w:rPr>
          <w:lang w:val="en-US"/>
        </w:rPr>
      </w:pPr>
    </w:p>
    <w:p w14:paraId="1AEA239E" w14:textId="77777777" w:rsidR="00CB3E81" w:rsidRPr="00B77416" w:rsidRDefault="00CB3E81" w:rsidP="00463C45">
      <w:pPr>
        <w:pStyle w:val="font-claude-response-body"/>
        <w:ind w:left="360"/>
        <w:rPr>
          <w:lang w:val="en-US"/>
        </w:rPr>
      </w:pPr>
    </w:p>
    <w:p w14:paraId="31807918" w14:textId="77777777" w:rsidR="00463C45" w:rsidRDefault="00463C45" w:rsidP="00B77416">
      <w:pPr>
        <w:pStyle w:val="font-claude-response-body"/>
        <w:rPr>
          <w:lang w:val="kk-KZ"/>
        </w:rPr>
      </w:pPr>
    </w:p>
    <w:p w14:paraId="38F36B00" w14:textId="77777777" w:rsidR="00B77416" w:rsidRPr="00B77416" w:rsidRDefault="00B77416" w:rsidP="00B77416">
      <w:pPr>
        <w:pStyle w:val="font-claude-response-body"/>
        <w:rPr>
          <w:lang w:val="kk-KZ"/>
        </w:rPr>
      </w:pPr>
    </w:p>
    <w:p w14:paraId="3EB6E3A6" w14:textId="0B407519" w:rsidR="000E1729" w:rsidRPr="00B77416" w:rsidRDefault="000E1729" w:rsidP="000E1729">
      <w:pPr>
        <w:pStyle w:val="af9"/>
        <w:numPr>
          <w:ilvl w:val="0"/>
          <w:numId w:val="2"/>
        </w:numPr>
        <w:rPr>
          <w:rFonts w:ascii="Times New Roman" w:hAnsi="Times New Roman" w:cs="Times New Roman"/>
          <w:b/>
          <w:bCs/>
          <w:sz w:val="28"/>
          <w:szCs w:val="28"/>
        </w:rPr>
      </w:pPr>
      <w:r w:rsidRPr="00B77416">
        <w:rPr>
          <w:rFonts w:ascii="Times New Roman" w:hAnsi="Times New Roman" w:cs="Times New Roman"/>
          <w:b/>
          <w:bCs/>
          <w:sz w:val="28"/>
          <w:szCs w:val="28"/>
        </w:rPr>
        <w:t>References</w:t>
      </w:r>
    </w:p>
    <w:p w14:paraId="31BE88D3" w14:textId="77777777" w:rsidR="003D6298" w:rsidRPr="00B77416" w:rsidRDefault="003D6298" w:rsidP="000E1729">
      <w:pPr>
        <w:pStyle w:val="af9"/>
        <w:numPr>
          <w:ilvl w:val="1"/>
          <w:numId w:val="7"/>
        </w:numPr>
        <w:rPr>
          <w:rFonts w:ascii="Times New Roman" w:hAnsi="Times New Roman" w:cs="Times New Roman"/>
        </w:rPr>
      </w:pPr>
      <w:r w:rsidRPr="00B77416">
        <w:rPr>
          <w:rFonts w:ascii="Times New Roman" w:hAnsi="Times New Roman" w:cs="Times New Roman"/>
        </w:rPr>
        <w:t xml:space="preserve"> Cox, D. R. (1958). The regression analysis of binary sequences. </w:t>
      </w:r>
      <w:r w:rsidRPr="00B77416">
        <w:rPr>
          <w:rStyle w:val="a5"/>
          <w:rFonts w:ascii="Times New Roman" w:hAnsi="Times New Roman" w:cs="Times New Roman"/>
        </w:rPr>
        <w:t>Journal of the Royal Statistical Society</w:t>
      </w:r>
      <w:r w:rsidRPr="00B77416">
        <w:rPr>
          <w:rFonts w:ascii="Times New Roman" w:hAnsi="Times New Roman" w:cs="Times New Roman"/>
        </w:rPr>
        <w:t xml:space="preserve">, Series B, 20(2), 215–242. [Original Logistic Regression paper] </w:t>
      </w:r>
    </w:p>
    <w:p w14:paraId="7593DA1F" w14:textId="77777777" w:rsidR="003D6298" w:rsidRPr="00B77416" w:rsidRDefault="003D6298" w:rsidP="000E1729">
      <w:pPr>
        <w:pStyle w:val="af9"/>
        <w:numPr>
          <w:ilvl w:val="1"/>
          <w:numId w:val="7"/>
        </w:numPr>
        <w:rPr>
          <w:rFonts w:ascii="Times New Roman" w:hAnsi="Times New Roman" w:cs="Times New Roman"/>
        </w:rPr>
      </w:pPr>
      <w:r w:rsidRPr="00B77416">
        <w:rPr>
          <w:rFonts w:ascii="Times New Roman" w:hAnsi="Times New Roman" w:cs="Times New Roman"/>
        </w:rPr>
        <w:t xml:space="preserve"> Hughes, A. M. (1994). </w:t>
      </w:r>
      <w:r w:rsidRPr="00B77416">
        <w:rPr>
          <w:rStyle w:val="a5"/>
          <w:rFonts w:ascii="Times New Roman" w:hAnsi="Times New Roman" w:cs="Times New Roman"/>
        </w:rPr>
        <w:t>Strategic Database Marketing</w:t>
      </w:r>
      <w:r w:rsidRPr="00B77416">
        <w:rPr>
          <w:rFonts w:ascii="Times New Roman" w:hAnsi="Times New Roman" w:cs="Times New Roman"/>
        </w:rPr>
        <w:t xml:space="preserve">. Probus Publishing. [Original source of RFM methodology] </w:t>
      </w:r>
    </w:p>
    <w:p w14:paraId="4423BE70" w14:textId="77777777" w:rsidR="003D6298" w:rsidRPr="00B77416" w:rsidRDefault="003D6298" w:rsidP="000E1729">
      <w:pPr>
        <w:pStyle w:val="af9"/>
        <w:numPr>
          <w:ilvl w:val="1"/>
          <w:numId w:val="7"/>
        </w:numPr>
        <w:rPr>
          <w:rFonts w:ascii="Times New Roman" w:hAnsi="Times New Roman" w:cs="Times New Roman"/>
          <w:b/>
          <w:bCs/>
          <w:sz w:val="24"/>
          <w:szCs w:val="24"/>
        </w:rPr>
      </w:pPr>
      <w:r w:rsidRPr="00B77416">
        <w:rPr>
          <w:rFonts w:ascii="Times New Roman" w:hAnsi="Times New Roman" w:cs="Times New Roman"/>
        </w:rPr>
        <w:t xml:space="preserve"> Hunter, J. D. (2007). Matplotlib: A 2D graphics environment. </w:t>
      </w:r>
      <w:r w:rsidRPr="00B77416">
        <w:rPr>
          <w:rStyle w:val="a5"/>
          <w:rFonts w:ascii="Times New Roman" w:hAnsi="Times New Roman" w:cs="Times New Roman"/>
        </w:rPr>
        <w:t>Computing in Science &amp; Engineering</w:t>
      </w:r>
      <w:r w:rsidRPr="00B77416">
        <w:rPr>
          <w:rFonts w:ascii="Times New Roman" w:hAnsi="Times New Roman" w:cs="Times New Roman"/>
        </w:rPr>
        <w:t>, 9(3), 90–95.</w:t>
      </w:r>
    </w:p>
    <w:p w14:paraId="2A4DAD2C" w14:textId="77777777" w:rsidR="003D6298" w:rsidRPr="00B77416" w:rsidRDefault="003D6298" w:rsidP="000E1729">
      <w:pPr>
        <w:pStyle w:val="af9"/>
        <w:numPr>
          <w:ilvl w:val="1"/>
          <w:numId w:val="7"/>
        </w:numPr>
        <w:rPr>
          <w:rFonts w:ascii="Times New Roman" w:hAnsi="Times New Roman" w:cs="Times New Roman"/>
        </w:rPr>
      </w:pPr>
      <w:r w:rsidRPr="00B77416">
        <w:rPr>
          <w:rFonts w:ascii="Times New Roman" w:hAnsi="Times New Roman" w:cs="Times New Roman"/>
        </w:rPr>
        <w:lastRenderedPageBreak/>
        <w:t xml:space="preserve">MacQueen, J. (1967). Some methods for classification and analysis of multivariate observations. </w:t>
      </w:r>
      <w:r w:rsidRPr="00B77416">
        <w:rPr>
          <w:rStyle w:val="a5"/>
          <w:rFonts w:ascii="Times New Roman" w:hAnsi="Times New Roman" w:cs="Times New Roman"/>
        </w:rPr>
        <w:t>Proceedings of the 5th Berkeley Symposium on Mathematical Statistics and Probability</w:t>
      </w:r>
      <w:r w:rsidRPr="00B77416">
        <w:rPr>
          <w:rFonts w:ascii="Times New Roman" w:hAnsi="Times New Roman" w:cs="Times New Roman"/>
        </w:rPr>
        <w:t xml:space="preserve">, 1, 281–297. [Original K-Means paper] </w:t>
      </w:r>
    </w:p>
    <w:p w14:paraId="00F94CB3" w14:textId="77777777" w:rsidR="003D6298" w:rsidRPr="00B77416" w:rsidRDefault="003D6298" w:rsidP="000E1729">
      <w:pPr>
        <w:pStyle w:val="af9"/>
        <w:numPr>
          <w:ilvl w:val="1"/>
          <w:numId w:val="7"/>
        </w:numPr>
        <w:spacing w:line="240" w:lineRule="auto"/>
        <w:rPr>
          <w:rFonts w:ascii="Times New Roman" w:hAnsi="Times New Roman" w:cs="Times New Roman"/>
        </w:rPr>
      </w:pPr>
      <w:r w:rsidRPr="00B77416">
        <w:rPr>
          <w:rFonts w:ascii="Times New Roman" w:hAnsi="Times New Roman" w:cs="Times New Roman"/>
        </w:rPr>
        <w:t xml:space="preserve"> McKinney, W. (2022). </w:t>
      </w:r>
      <w:r w:rsidRPr="00B77416">
        <w:rPr>
          <w:rStyle w:val="a5"/>
          <w:rFonts w:ascii="Times New Roman" w:hAnsi="Times New Roman" w:cs="Times New Roman"/>
        </w:rPr>
        <w:t xml:space="preserve">Python for Data Analysis: Data Wrangling with pandas, NumPy, and </w:t>
      </w:r>
      <w:proofErr w:type="spellStart"/>
      <w:r w:rsidRPr="00B77416">
        <w:rPr>
          <w:rStyle w:val="a5"/>
          <w:rFonts w:ascii="Times New Roman" w:hAnsi="Times New Roman" w:cs="Times New Roman"/>
        </w:rPr>
        <w:t>Jupyter</w:t>
      </w:r>
      <w:proofErr w:type="spellEnd"/>
      <w:r w:rsidRPr="00B77416">
        <w:rPr>
          <w:rFonts w:ascii="Times New Roman" w:hAnsi="Times New Roman" w:cs="Times New Roman"/>
        </w:rPr>
        <w:t xml:space="preserve"> (3rd ed.). O'Reilly Media. </w:t>
      </w:r>
    </w:p>
    <w:p w14:paraId="77002F17" w14:textId="77777777" w:rsidR="003D6298" w:rsidRPr="00B77416" w:rsidRDefault="003D6298" w:rsidP="000E1729">
      <w:pPr>
        <w:pStyle w:val="af9"/>
        <w:numPr>
          <w:ilvl w:val="1"/>
          <w:numId w:val="7"/>
        </w:numPr>
        <w:rPr>
          <w:rFonts w:ascii="Times New Roman" w:hAnsi="Times New Roman" w:cs="Times New Roman"/>
        </w:rPr>
      </w:pPr>
      <w:r w:rsidRPr="00B77416">
        <w:rPr>
          <w:rFonts w:ascii="Times New Roman" w:hAnsi="Times New Roman" w:cs="Times New Roman"/>
        </w:rPr>
        <w:t xml:space="preserve"> Pandas Development Team. (2024). </w:t>
      </w:r>
      <w:proofErr w:type="gramStart"/>
      <w:r w:rsidRPr="00B77416">
        <w:rPr>
          <w:rStyle w:val="a5"/>
          <w:rFonts w:ascii="Times New Roman" w:hAnsi="Times New Roman" w:cs="Times New Roman"/>
        </w:rPr>
        <w:t>pandas</w:t>
      </w:r>
      <w:proofErr w:type="gramEnd"/>
      <w:r w:rsidRPr="00B77416">
        <w:rPr>
          <w:rStyle w:val="a5"/>
          <w:rFonts w:ascii="Times New Roman" w:hAnsi="Times New Roman" w:cs="Times New Roman"/>
        </w:rPr>
        <w:t xml:space="preserve">: </w:t>
      </w:r>
      <w:proofErr w:type="gramStart"/>
      <w:r w:rsidRPr="00B77416">
        <w:rPr>
          <w:rStyle w:val="a5"/>
          <w:rFonts w:ascii="Times New Roman" w:hAnsi="Times New Roman" w:cs="Times New Roman"/>
        </w:rPr>
        <w:t>powerful</w:t>
      </w:r>
      <w:proofErr w:type="gramEnd"/>
      <w:r w:rsidRPr="00B77416">
        <w:rPr>
          <w:rStyle w:val="a5"/>
          <w:rFonts w:ascii="Times New Roman" w:hAnsi="Times New Roman" w:cs="Times New Roman"/>
        </w:rPr>
        <w:t xml:space="preserve"> Python data analysis toolkit</w:t>
      </w:r>
      <w:r w:rsidRPr="00B77416">
        <w:rPr>
          <w:rFonts w:ascii="Times New Roman" w:hAnsi="Times New Roman" w:cs="Times New Roman"/>
        </w:rPr>
        <w:t xml:space="preserve">. </w:t>
      </w:r>
      <w:hyperlink r:id="rId28" w:history="1">
        <w:r w:rsidRPr="00B77416">
          <w:rPr>
            <w:rStyle w:val="af"/>
            <w:rFonts w:ascii="Times New Roman" w:hAnsi="Times New Roman" w:cs="Times New Roman"/>
          </w:rPr>
          <w:t>https://pandas.pydata.org</w:t>
        </w:r>
      </w:hyperlink>
      <w:r w:rsidRPr="00B77416">
        <w:rPr>
          <w:rFonts w:ascii="Times New Roman" w:hAnsi="Times New Roman" w:cs="Times New Roman"/>
        </w:rPr>
        <w:t xml:space="preserve"> </w:t>
      </w:r>
    </w:p>
    <w:p w14:paraId="5D1B6ACF" w14:textId="77777777" w:rsidR="003D6298" w:rsidRPr="00B77416" w:rsidRDefault="003D6298" w:rsidP="000E1729">
      <w:pPr>
        <w:pStyle w:val="af9"/>
        <w:numPr>
          <w:ilvl w:val="1"/>
          <w:numId w:val="7"/>
        </w:numPr>
        <w:rPr>
          <w:rFonts w:ascii="Times New Roman" w:hAnsi="Times New Roman" w:cs="Times New Roman"/>
        </w:rPr>
      </w:pPr>
      <w:r w:rsidRPr="00B77416">
        <w:rPr>
          <w:rFonts w:ascii="Times New Roman" w:hAnsi="Times New Roman" w:cs="Times New Roman"/>
        </w:rPr>
        <w:t xml:space="preserve">Pedregosa, F., </w:t>
      </w:r>
      <w:proofErr w:type="spellStart"/>
      <w:r w:rsidRPr="00B77416">
        <w:rPr>
          <w:rFonts w:ascii="Times New Roman" w:hAnsi="Times New Roman" w:cs="Times New Roman"/>
        </w:rPr>
        <w:t>Varoquaux</w:t>
      </w:r>
      <w:proofErr w:type="spellEnd"/>
      <w:r w:rsidRPr="00B77416">
        <w:rPr>
          <w:rFonts w:ascii="Times New Roman" w:hAnsi="Times New Roman" w:cs="Times New Roman"/>
        </w:rPr>
        <w:t xml:space="preserve">, G., </w:t>
      </w:r>
      <w:proofErr w:type="spellStart"/>
      <w:r w:rsidRPr="00B77416">
        <w:rPr>
          <w:rFonts w:ascii="Times New Roman" w:hAnsi="Times New Roman" w:cs="Times New Roman"/>
        </w:rPr>
        <w:t>Gramfort</w:t>
      </w:r>
      <w:proofErr w:type="spellEnd"/>
      <w:r w:rsidRPr="00B77416">
        <w:rPr>
          <w:rFonts w:ascii="Times New Roman" w:hAnsi="Times New Roman" w:cs="Times New Roman"/>
        </w:rPr>
        <w:t xml:space="preserve">, A., Michel, V., Thirion, B., Grisel, O., ... &amp; Duchesnay, E. (2011). Scikit-learn: Machine Learning in Python. </w:t>
      </w:r>
      <w:r w:rsidRPr="00B77416">
        <w:rPr>
          <w:rStyle w:val="a5"/>
          <w:rFonts w:ascii="Times New Roman" w:hAnsi="Times New Roman" w:cs="Times New Roman"/>
        </w:rPr>
        <w:t>Journal of Machine Learning Research</w:t>
      </w:r>
      <w:r w:rsidRPr="00B77416">
        <w:rPr>
          <w:rFonts w:ascii="Times New Roman" w:hAnsi="Times New Roman" w:cs="Times New Roman"/>
        </w:rPr>
        <w:t xml:space="preserve">, 12, 2825–2830. </w:t>
      </w:r>
    </w:p>
    <w:p w14:paraId="7FDD6A53" w14:textId="77777777" w:rsidR="003D6298" w:rsidRPr="00B77416" w:rsidRDefault="003D6298" w:rsidP="000E1729">
      <w:pPr>
        <w:pStyle w:val="af9"/>
        <w:numPr>
          <w:ilvl w:val="1"/>
          <w:numId w:val="7"/>
        </w:numPr>
        <w:rPr>
          <w:rFonts w:ascii="Times New Roman" w:hAnsi="Times New Roman" w:cs="Times New Roman"/>
        </w:rPr>
      </w:pPr>
      <w:r w:rsidRPr="00B77416">
        <w:rPr>
          <w:rFonts w:ascii="Times New Roman" w:hAnsi="Times New Roman" w:cs="Times New Roman"/>
        </w:rPr>
        <w:t xml:space="preserve">  Plotly Technologies Inc. (2015). </w:t>
      </w:r>
      <w:r w:rsidRPr="00B77416">
        <w:rPr>
          <w:rStyle w:val="a5"/>
          <w:rFonts w:ascii="Times New Roman" w:hAnsi="Times New Roman" w:cs="Times New Roman"/>
        </w:rPr>
        <w:t>Collaborative data science</w:t>
      </w:r>
      <w:r w:rsidRPr="00B77416">
        <w:rPr>
          <w:rFonts w:ascii="Times New Roman" w:hAnsi="Times New Roman" w:cs="Times New Roman"/>
        </w:rPr>
        <w:t xml:space="preserve">. Plotly. </w:t>
      </w:r>
      <w:hyperlink r:id="rId29" w:history="1">
        <w:r w:rsidRPr="00B77416">
          <w:rPr>
            <w:rStyle w:val="af"/>
            <w:rFonts w:ascii="Times New Roman" w:hAnsi="Times New Roman" w:cs="Times New Roman"/>
          </w:rPr>
          <w:t>https://plotly.com</w:t>
        </w:r>
      </w:hyperlink>
      <w:r w:rsidRPr="00B77416">
        <w:rPr>
          <w:rFonts w:ascii="Times New Roman" w:hAnsi="Times New Roman" w:cs="Times New Roman"/>
        </w:rPr>
        <w:t xml:space="preserve"> </w:t>
      </w:r>
    </w:p>
    <w:p w14:paraId="6C44FE44" w14:textId="77777777" w:rsidR="003D6298" w:rsidRPr="00B77416" w:rsidRDefault="003D6298" w:rsidP="000E1729">
      <w:pPr>
        <w:pStyle w:val="af9"/>
        <w:numPr>
          <w:ilvl w:val="1"/>
          <w:numId w:val="7"/>
        </w:numPr>
        <w:rPr>
          <w:rFonts w:ascii="Times New Roman" w:hAnsi="Times New Roman" w:cs="Times New Roman"/>
        </w:rPr>
      </w:pPr>
      <w:r w:rsidRPr="00B77416">
        <w:rPr>
          <w:rFonts w:ascii="Times New Roman" w:hAnsi="Times New Roman" w:cs="Times New Roman"/>
        </w:rPr>
        <w:t xml:space="preserve">  SQLite Documentation. (2024). </w:t>
      </w:r>
      <w:r w:rsidRPr="00B77416">
        <w:rPr>
          <w:rStyle w:val="a5"/>
          <w:rFonts w:ascii="Times New Roman" w:hAnsi="Times New Roman" w:cs="Times New Roman"/>
        </w:rPr>
        <w:t>About SQLite</w:t>
      </w:r>
      <w:r w:rsidRPr="00B77416">
        <w:rPr>
          <w:rFonts w:ascii="Times New Roman" w:hAnsi="Times New Roman" w:cs="Times New Roman"/>
        </w:rPr>
        <w:t xml:space="preserve">. </w:t>
      </w:r>
      <w:hyperlink r:id="rId30" w:history="1">
        <w:r w:rsidRPr="00B77416">
          <w:rPr>
            <w:rStyle w:val="af"/>
            <w:rFonts w:ascii="Times New Roman" w:hAnsi="Times New Roman" w:cs="Times New Roman"/>
          </w:rPr>
          <w:t>https://www.sqlite.org/docs.html</w:t>
        </w:r>
      </w:hyperlink>
      <w:r w:rsidRPr="00B77416">
        <w:rPr>
          <w:rFonts w:ascii="Times New Roman" w:hAnsi="Times New Roman" w:cs="Times New Roman"/>
        </w:rPr>
        <w:t xml:space="preserve"> </w:t>
      </w:r>
    </w:p>
    <w:p w14:paraId="2DDB6A52" w14:textId="77777777" w:rsidR="003D6298" w:rsidRPr="00B77416" w:rsidRDefault="003D6298" w:rsidP="000E1729">
      <w:pPr>
        <w:pStyle w:val="af9"/>
        <w:numPr>
          <w:ilvl w:val="1"/>
          <w:numId w:val="7"/>
        </w:numPr>
        <w:rPr>
          <w:rFonts w:ascii="Times New Roman" w:hAnsi="Times New Roman" w:cs="Times New Roman"/>
        </w:rPr>
      </w:pPr>
      <w:r w:rsidRPr="00B77416">
        <w:rPr>
          <w:rFonts w:ascii="Times New Roman" w:hAnsi="Times New Roman" w:cs="Times New Roman"/>
        </w:rPr>
        <w:t xml:space="preserve">  </w:t>
      </w:r>
      <w:proofErr w:type="spellStart"/>
      <w:r w:rsidRPr="00B77416">
        <w:rPr>
          <w:rFonts w:ascii="Times New Roman" w:hAnsi="Times New Roman" w:cs="Times New Roman"/>
        </w:rPr>
        <w:t>Streamlit</w:t>
      </w:r>
      <w:proofErr w:type="spellEnd"/>
      <w:r w:rsidRPr="00B77416">
        <w:rPr>
          <w:rFonts w:ascii="Times New Roman" w:hAnsi="Times New Roman" w:cs="Times New Roman"/>
        </w:rPr>
        <w:t xml:space="preserve"> Inc. (2019). </w:t>
      </w:r>
      <w:proofErr w:type="spellStart"/>
      <w:r w:rsidRPr="00B77416">
        <w:rPr>
          <w:rStyle w:val="a5"/>
          <w:rFonts w:ascii="Times New Roman" w:hAnsi="Times New Roman" w:cs="Times New Roman"/>
        </w:rPr>
        <w:t>Streamlit</w:t>
      </w:r>
      <w:proofErr w:type="spellEnd"/>
      <w:r w:rsidRPr="00B77416">
        <w:rPr>
          <w:rStyle w:val="a5"/>
          <w:rFonts w:ascii="Times New Roman" w:hAnsi="Times New Roman" w:cs="Times New Roman"/>
        </w:rPr>
        <w:t xml:space="preserve"> — The fastest way to build data apps</w:t>
      </w:r>
      <w:r w:rsidRPr="00B77416">
        <w:rPr>
          <w:rFonts w:ascii="Times New Roman" w:hAnsi="Times New Roman" w:cs="Times New Roman"/>
        </w:rPr>
        <w:t xml:space="preserve">. </w:t>
      </w:r>
      <w:hyperlink r:id="rId31" w:history="1">
        <w:r w:rsidRPr="00B77416">
          <w:rPr>
            <w:rStyle w:val="af"/>
            <w:rFonts w:ascii="Times New Roman" w:hAnsi="Times New Roman" w:cs="Times New Roman"/>
          </w:rPr>
          <w:t>https://streamlit.io</w:t>
        </w:r>
      </w:hyperlink>
      <w:r w:rsidRPr="00B77416">
        <w:rPr>
          <w:rFonts w:ascii="Times New Roman" w:hAnsi="Times New Roman" w:cs="Times New Roman"/>
        </w:rPr>
        <w:t xml:space="preserve"> </w:t>
      </w:r>
    </w:p>
    <w:p w14:paraId="558A89C1" w14:textId="77777777" w:rsidR="003D6298" w:rsidRPr="00B77416" w:rsidRDefault="003D6298" w:rsidP="000E1729">
      <w:pPr>
        <w:pStyle w:val="af9"/>
        <w:numPr>
          <w:ilvl w:val="1"/>
          <w:numId w:val="7"/>
        </w:numPr>
        <w:rPr>
          <w:rFonts w:ascii="Times New Roman" w:hAnsi="Times New Roman" w:cs="Times New Roman"/>
        </w:rPr>
      </w:pPr>
      <w:r w:rsidRPr="00B77416">
        <w:rPr>
          <w:rFonts w:ascii="Times New Roman" w:hAnsi="Times New Roman" w:cs="Times New Roman"/>
        </w:rPr>
        <w:t xml:space="preserve"> Virtanen, P., </w:t>
      </w:r>
      <w:proofErr w:type="spellStart"/>
      <w:r w:rsidRPr="00B77416">
        <w:rPr>
          <w:rFonts w:ascii="Times New Roman" w:hAnsi="Times New Roman" w:cs="Times New Roman"/>
        </w:rPr>
        <w:t>Gommers</w:t>
      </w:r>
      <w:proofErr w:type="spellEnd"/>
      <w:r w:rsidRPr="00B77416">
        <w:rPr>
          <w:rFonts w:ascii="Times New Roman" w:hAnsi="Times New Roman" w:cs="Times New Roman"/>
        </w:rPr>
        <w:t xml:space="preserve">, R., Oliphant, T. E., Haberland, M., Reddy, T., </w:t>
      </w:r>
      <w:proofErr w:type="spellStart"/>
      <w:r w:rsidRPr="00B77416">
        <w:rPr>
          <w:rFonts w:ascii="Times New Roman" w:hAnsi="Times New Roman" w:cs="Times New Roman"/>
        </w:rPr>
        <w:t>Cournapeau</w:t>
      </w:r>
      <w:proofErr w:type="spellEnd"/>
      <w:r w:rsidRPr="00B77416">
        <w:rPr>
          <w:rFonts w:ascii="Times New Roman" w:hAnsi="Times New Roman" w:cs="Times New Roman"/>
        </w:rPr>
        <w:t xml:space="preserve">, D., ... &amp; van der Walt, S. J. (2020). SciPy 1.0: Fundamental algorithms for scientific computing in Python. </w:t>
      </w:r>
      <w:r w:rsidRPr="00B77416">
        <w:rPr>
          <w:rStyle w:val="a5"/>
          <w:rFonts w:ascii="Times New Roman" w:hAnsi="Times New Roman" w:cs="Times New Roman"/>
        </w:rPr>
        <w:t>Nature Methods</w:t>
      </w:r>
      <w:r w:rsidRPr="00B77416">
        <w:rPr>
          <w:rFonts w:ascii="Times New Roman" w:hAnsi="Times New Roman" w:cs="Times New Roman"/>
        </w:rPr>
        <w:t xml:space="preserve">, 17, 261–272. </w:t>
      </w:r>
      <w:hyperlink r:id="rId32" w:history="1">
        <w:r w:rsidRPr="00B77416">
          <w:rPr>
            <w:rStyle w:val="af"/>
            <w:rFonts w:ascii="Times New Roman" w:hAnsi="Times New Roman" w:cs="Times New Roman"/>
          </w:rPr>
          <w:t>https://doi.org/10.1038/s41592-020-0772-5</w:t>
        </w:r>
      </w:hyperlink>
      <w:r w:rsidRPr="00B77416">
        <w:rPr>
          <w:rFonts w:ascii="Times New Roman" w:hAnsi="Times New Roman" w:cs="Times New Roman"/>
        </w:rPr>
        <w:t xml:space="preserve"> </w:t>
      </w:r>
    </w:p>
    <w:p w14:paraId="5F2A47E3" w14:textId="77777777" w:rsidR="00E13567" w:rsidRPr="00B77416" w:rsidRDefault="003D6298" w:rsidP="00E13567">
      <w:pPr>
        <w:pStyle w:val="af9"/>
        <w:numPr>
          <w:ilvl w:val="1"/>
          <w:numId w:val="7"/>
        </w:numPr>
        <w:rPr>
          <w:rFonts w:ascii="Times New Roman" w:hAnsi="Times New Roman" w:cs="Times New Roman"/>
        </w:rPr>
      </w:pPr>
      <w:r w:rsidRPr="00B77416">
        <w:rPr>
          <w:rFonts w:ascii="Times New Roman" w:hAnsi="Times New Roman" w:cs="Times New Roman"/>
        </w:rPr>
        <w:t xml:space="preserve">  WELON AGENCY company registration data. Business Analytics Kazakhstan, BIN 231140008008. </w:t>
      </w:r>
      <w:hyperlink r:id="rId33" w:history="1">
        <w:r w:rsidRPr="00B77416">
          <w:rPr>
            <w:rStyle w:val="af"/>
            <w:rFonts w:ascii="Times New Roman" w:hAnsi="Times New Roman" w:cs="Times New Roman"/>
          </w:rPr>
          <w:t>https://businessanalytics.prg.kz</w:t>
        </w:r>
      </w:hyperlink>
      <w:r w:rsidRPr="00B77416">
        <w:rPr>
          <w:rFonts w:ascii="Times New Roman" w:hAnsi="Times New Roman" w:cs="Times New Roman"/>
        </w:rPr>
        <w:t xml:space="preserve"> </w:t>
      </w:r>
    </w:p>
    <w:p w14:paraId="7790E1BC" w14:textId="4C871941" w:rsidR="00E13567" w:rsidRPr="00B77416" w:rsidRDefault="00E13567" w:rsidP="00E13567">
      <w:pPr>
        <w:pStyle w:val="af9"/>
        <w:numPr>
          <w:ilvl w:val="1"/>
          <w:numId w:val="7"/>
        </w:numPr>
        <w:rPr>
          <w:rFonts w:ascii="Times New Roman" w:hAnsi="Times New Roman" w:cs="Times New Roman"/>
          <w:b/>
          <w:bCs/>
        </w:rPr>
      </w:pPr>
      <w:r w:rsidRPr="00B77416">
        <w:rPr>
          <w:rFonts w:ascii="Times New Roman" w:eastAsia="Times New Roman" w:hAnsi="Times New Roman" w:cs="Times New Roman"/>
          <w:b/>
          <w:bCs/>
          <w:sz w:val="24"/>
          <w:szCs w:val="24"/>
          <w:lang w:eastAsia="ru-KZ"/>
        </w:rPr>
        <w:t xml:space="preserve">GitHub Repository </w:t>
      </w:r>
      <w:hyperlink r:id="rId34" w:history="1">
        <w:r w:rsidRPr="00B77416">
          <w:rPr>
            <w:rStyle w:val="af"/>
            <w:rFonts w:ascii="Times New Roman" w:eastAsia="Times New Roman" w:hAnsi="Times New Roman" w:cs="Times New Roman"/>
            <w:b/>
            <w:bCs/>
            <w:sz w:val="24"/>
            <w:szCs w:val="24"/>
            <w:lang w:eastAsia="ru-KZ"/>
          </w:rPr>
          <w:t>https://github.com/sabi019/Practice_Welon_Agency</w:t>
        </w:r>
      </w:hyperlink>
    </w:p>
    <w:p w14:paraId="28A8B821" w14:textId="7414B417" w:rsidR="00E13567" w:rsidRPr="00E13567" w:rsidRDefault="00E13567" w:rsidP="00E13567">
      <w:pPr>
        <w:ind w:left="851" w:firstLine="0"/>
        <w:rPr>
          <w:rFonts w:ascii="Times New Roman" w:hAnsi="Times New Roman" w:cs="Times New Roman"/>
        </w:rPr>
      </w:pPr>
    </w:p>
    <w:sectPr w:rsidR="00E13567" w:rsidRPr="00E13567">
      <w:headerReference w:type="default" r:id="rId35"/>
      <w:footerReference w:type="default" r:id="rId36"/>
      <w:footerReference w:type="first" r:id="rId3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A9B0F" w14:textId="77777777" w:rsidR="008F738A" w:rsidRPr="00B77416" w:rsidRDefault="008F738A">
      <w:pPr>
        <w:spacing w:line="240" w:lineRule="auto"/>
      </w:pPr>
      <w:r w:rsidRPr="00B77416">
        <w:separator/>
      </w:r>
    </w:p>
  </w:endnote>
  <w:endnote w:type="continuationSeparator" w:id="0">
    <w:p w14:paraId="4C2141A0" w14:textId="77777777" w:rsidR="008F738A" w:rsidRPr="00B77416" w:rsidRDefault="008F738A">
      <w:pPr>
        <w:spacing w:line="240" w:lineRule="auto"/>
      </w:pPr>
      <w:r w:rsidRPr="00B77416">
        <w:continuationSeparator/>
      </w:r>
    </w:p>
  </w:endnote>
  <w:endnote w:type="continuationNotice" w:id="1">
    <w:p w14:paraId="41F4BA48" w14:textId="77777777" w:rsidR="008F738A" w:rsidRPr="00B77416" w:rsidRDefault="008F738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rsidRPr="00B77416" w14:paraId="4A2E6E19" w14:textId="77777777" w:rsidTr="733B038C">
      <w:tc>
        <w:tcPr>
          <w:tcW w:w="3120" w:type="dxa"/>
        </w:tcPr>
        <w:p w14:paraId="38224C55" w14:textId="77777777" w:rsidR="733B038C" w:rsidRPr="00B77416" w:rsidRDefault="733B038C" w:rsidP="733B038C">
          <w:pPr>
            <w:pStyle w:val="a7"/>
            <w:ind w:left="-115"/>
          </w:pPr>
        </w:p>
      </w:tc>
      <w:tc>
        <w:tcPr>
          <w:tcW w:w="3120" w:type="dxa"/>
        </w:tcPr>
        <w:p w14:paraId="16D71F04" w14:textId="77777777" w:rsidR="733B038C" w:rsidRPr="00B77416" w:rsidRDefault="733B038C" w:rsidP="733B038C">
          <w:pPr>
            <w:pStyle w:val="a7"/>
            <w:jc w:val="center"/>
          </w:pPr>
        </w:p>
      </w:tc>
      <w:tc>
        <w:tcPr>
          <w:tcW w:w="3120" w:type="dxa"/>
        </w:tcPr>
        <w:p w14:paraId="55CD9087" w14:textId="77777777" w:rsidR="733B038C" w:rsidRPr="00B77416" w:rsidRDefault="733B038C" w:rsidP="733B038C">
          <w:pPr>
            <w:pStyle w:val="a7"/>
            <w:ind w:right="-115"/>
            <w:jc w:val="right"/>
          </w:pPr>
        </w:p>
      </w:tc>
    </w:tr>
  </w:tbl>
  <w:p w14:paraId="724293DD" w14:textId="77777777" w:rsidR="733B038C" w:rsidRPr="00B77416" w:rsidRDefault="733B038C" w:rsidP="733B038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rsidRPr="00B77416" w14:paraId="3FA6EC67" w14:textId="77777777" w:rsidTr="733B038C">
      <w:tc>
        <w:tcPr>
          <w:tcW w:w="3120" w:type="dxa"/>
        </w:tcPr>
        <w:p w14:paraId="46E3487C" w14:textId="77777777" w:rsidR="733B038C" w:rsidRPr="00B77416" w:rsidRDefault="733B038C" w:rsidP="733B038C">
          <w:pPr>
            <w:pStyle w:val="a7"/>
            <w:ind w:left="-115"/>
          </w:pPr>
        </w:p>
      </w:tc>
      <w:tc>
        <w:tcPr>
          <w:tcW w:w="3120" w:type="dxa"/>
        </w:tcPr>
        <w:p w14:paraId="18609551" w14:textId="77777777" w:rsidR="733B038C" w:rsidRPr="00B77416" w:rsidRDefault="733B038C" w:rsidP="733B038C">
          <w:pPr>
            <w:pStyle w:val="a7"/>
            <w:jc w:val="center"/>
          </w:pPr>
        </w:p>
      </w:tc>
      <w:tc>
        <w:tcPr>
          <w:tcW w:w="3120" w:type="dxa"/>
        </w:tcPr>
        <w:p w14:paraId="4C4CF6DA" w14:textId="77777777" w:rsidR="733B038C" w:rsidRPr="00B77416" w:rsidRDefault="733B038C" w:rsidP="733B038C">
          <w:pPr>
            <w:pStyle w:val="a7"/>
            <w:ind w:right="-115"/>
            <w:jc w:val="right"/>
          </w:pPr>
        </w:p>
      </w:tc>
    </w:tr>
  </w:tbl>
  <w:p w14:paraId="238898B4" w14:textId="4A56FECB" w:rsidR="000A6F14" w:rsidRPr="00B77416" w:rsidRDefault="000A6F14" w:rsidP="733B038C">
    <w:pPr>
      <w:pStyle w:val="a9"/>
    </w:pPr>
    <w:r w:rsidRPr="00B77416">
      <w:t>Astana,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B45D3" w14:textId="77777777" w:rsidR="008F738A" w:rsidRPr="00B77416" w:rsidRDefault="008F738A">
      <w:pPr>
        <w:spacing w:line="240" w:lineRule="auto"/>
      </w:pPr>
      <w:r w:rsidRPr="00B77416">
        <w:separator/>
      </w:r>
    </w:p>
  </w:footnote>
  <w:footnote w:type="continuationSeparator" w:id="0">
    <w:p w14:paraId="53047345" w14:textId="77777777" w:rsidR="008F738A" w:rsidRPr="00B77416" w:rsidRDefault="008F738A">
      <w:pPr>
        <w:spacing w:line="240" w:lineRule="auto"/>
      </w:pPr>
      <w:r w:rsidRPr="00B77416">
        <w:continuationSeparator/>
      </w:r>
    </w:p>
  </w:footnote>
  <w:footnote w:type="continuationNotice" w:id="1">
    <w:p w14:paraId="2C20A2EA" w14:textId="77777777" w:rsidR="008F738A" w:rsidRPr="00B77416" w:rsidRDefault="008F738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rsidRPr="00B77416" w14:paraId="09A2D905" w14:textId="77777777" w:rsidTr="008830C9">
      <w:tc>
        <w:tcPr>
          <w:tcW w:w="3120" w:type="dxa"/>
        </w:tcPr>
        <w:p w14:paraId="7008164F" w14:textId="3E0D6C16" w:rsidR="00604652" w:rsidRPr="00B77416" w:rsidRDefault="00604652" w:rsidP="00604652">
          <w:pPr>
            <w:pStyle w:val="a7"/>
          </w:pPr>
        </w:p>
      </w:tc>
      <w:tc>
        <w:tcPr>
          <w:tcW w:w="3120" w:type="dxa"/>
        </w:tcPr>
        <w:p w14:paraId="014CC745" w14:textId="77777777" w:rsidR="00904DBE" w:rsidRPr="00B77416" w:rsidRDefault="00904DBE" w:rsidP="00904DBE">
          <w:pPr>
            <w:pStyle w:val="a7"/>
            <w:jc w:val="center"/>
          </w:pPr>
        </w:p>
      </w:tc>
      <w:tc>
        <w:tcPr>
          <w:tcW w:w="3120" w:type="dxa"/>
        </w:tcPr>
        <w:p w14:paraId="79854B33" w14:textId="77777777" w:rsidR="00904DBE" w:rsidRPr="00B77416" w:rsidRDefault="00904DBE" w:rsidP="00904DBE">
          <w:pPr>
            <w:pStyle w:val="a7"/>
            <w:ind w:right="-115"/>
            <w:jc w:val="right"/>
          </w:pPr>
          <w:r w:rsidRPr="00B77416">
            <w:fldChar w:fldCharType="begin"/>
          </w:r>
          <w:r w:rsidRPr="00B77416">
            <w:instrText>PAGE</w:instrText>
          </w:r>
          <w:r w:rsidRPr="00B77416">
            <w:fldChar w:fldCharType="separate"/>
          </w:r>
          <w:r w:rsidR="00DA395D" w:rsidRPr="00B77416">
            <w:t>2</w:t>
          </w:r>
          <w:r w:rsidRPr="00B77416">
            <w:fldChar w:fldCharType="end"/>
          </w:r>
        </w:p>
      </w:tc>
    </w:tr>
  </w:tbl>
  <w:p w14:paraId="476C4CA3" w14:textId="77777777" w:rsidR="733B038C" w:rsidRPr="00B77416" w:rsidRDefault="733B038C" w:rsidP="733B038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832"/>
    <w:multiLevelType w:val="hybridMultilevel"/>
    <w:tmpl w:val="4CAA85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5CE5035"/>
    <w:multiLevelType w:val="multilevel"/>
    <w:tmpl w:val="A13A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70E27"/>
    <w:multiLevelType w:val="hybridMultilevel"/>
    <w:tmpl w:val="39747F3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75A364D"/>
    <w:multiLevelType w:val="multilevel"/>
    <w:tmpl w:val="E2E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A0F44"/>
    <w:multiLevelType w:val="hybridMultilevel"/>
    <w:tmpl w:val="CF3013C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1B276851"/>
    <w:multiLevelType w:val="hybridMultilevel"/>
    <w:tmpl w:val="6D2472D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21A16632"/>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D2D5219"/>
    <w:multiLevelType w:val="hybridMultilevel"/>
    <w:tmpl w:val="D33655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35C16D2"/>
    <w:multiLevelType w:val="multilevel"/>
    <w:tmpl w:val="3C808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1"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32C71"/>
    <w:multiLevelType w:val="hybridMultilevel"/>
    <w:tmpl w:val="F014EC2A"/>
    <w:lvl w:ilvl="0" w:tplc="AC666674">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4A6723E6"/>
    <w:multiLevelType w:val="multilevel"/>
    <w:tmpl w:val="09FE9FD4"/>
    <w:lvl w:ilvl="0">
      <w:numFmt w:val="decimal"/>
      <w:lvlText w:val="%1."/>
      <w:lvlJc w:val="left"/>
      <w:pPr>
        <w:ind w:left="360" w:hanging="360"/>
      </w:pPr>
      <w:rPr>
        <w:rFonts w:hint="default"/>
        <w:lang w:val="en-US"/>
      </w:rPr>
    </w:lvl>
    <w:lvl w:ilvl="1">
      <w:start w:val="1"/>
      <w:numFmt w:val="decimal"/>
      <w:isLgl/>
      <w:lvlText w:val="%1.%2"/>
      <w:lvlJc w:val="left"/>
      <w:pPr>
        <w:ind w:left="72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 w15:restartNumberingAfterBreak="0">
    <w:nsid w:val="60E91139"/>
    <w:multiLevelType w:val="multilevel"/>
    <w:tmpl w:val="C0E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C277D"/>
    <w:multiLevelType w:val="hybridMultilevel"/>
    <w:tmpl w:val="267CAD1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2EE0C89"/>
    <w:multiLevelType w:val="hybridMultilevel"/>
    <w:tmpl w:val="2FEAB31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659C53B5"/>
    <w:multiLevelType w:val="hybridMultilevel"/>
    <w:tmpl w:val="F88E117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71604879"/>
    <w:multiLevelType w:val="hybridMultilevel"/>
    <w:tmpl w:val="EF5C65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77B77705"/>
    <w:multiLevelType w:val="multilevel"/>
    <w:tmpl w:val="5D82DA0A"/>
    <w:lvl w:ilvl="0">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7" w15:restartNumberingAfterBreak="0">
    <w:nsid w:val="7D2B26E9"/>
    <w:multiLevelType w:val="multilevel"/>
    <w:tmpl w:val="3C808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1"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713814">
    <w:abstractNumId w:val="9"/>
  </w:num>
  <w:num w:numId="2" w16cid:durableId="551229696">
    <w:abstractNumId w:val="10"/>
  </w:num>
  <w:num w:numId="3" w16cid:durableId="159321126">
    <w:abstractNumId w:val="1"/>
  </w:num>
  <w:num w:numId="4" w16cid:durableId="1644777320">
    <w:abstractNumId w:val="3"/>
  </w:num>
  <w:num w:numId="5" w16cid:durableId="64374829">
    <w:abstractNumId w:val="7"/>
  </w:num>
  <w:num w:numId="6" w16cid:durableId="16541551">
    <w:abstractNumId w:val="6"/>
  </w:num>
  <w:num w:numId="7" w16cid:durableId="1419250350">
    <w:abstractNumId w:val="8"/>
  </w:num>
  <w:num w:numId="8" w16cid:durableId="771828203">
    <w:abstractNumId w:val="14"/>
  </w:num>
  <w:num w:numId="9" w16cid:durableId="1889493257">
    <w:abstractNumId w:val="12"/>
  </w:num>
  <w:num w:numId="10" w16cid:durableId="1034572108">
    <w:abstractNumId w:val="2"/>
  </w:num>
  <w:num w:numId="11" w16cid:durableId="132597997">
    <w:abstractNumId w:val="0"/>
  </w:num>
  <w:num w:numId="12" w16cid:durableId="1686325760">
    <w:abstractNumId w:val="5"/>
  </w:num>
  <w:num w:numId="13" w16cid:durableId="1714690355">
    <w:abstractNumId w:val="13"/>
  </w:num>
  <w:num w:numId="14" w16cid:durableId="470487991">
    <w:abstractNumId w:val="4"/>
  </w:num>
  <w:num w:numId="15" w16cid:durableId="902984262">
    <w:abstractNumId w:val="11"/>
  </w:num>
  <w:num w:numId="16" w16cid:durableId="1460564151">
    <w:abstractNumId w:val="15"/>
  </w:num>
  <w:num w:numId="17" w16cid:durableId="546263046">
    <w:abstractNumId w:val="16"/>
  </w:num>
  <w:num w:numId="18" w16cid:durableId="137940223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92525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08A"/>
    <w:rsid w:val="000318D5"/>
    <w:rsid w:val="000A6F14"/>
    <w:rsid w:val="000B4D7D"/>
    <w:rsid w:val="000E1729"/>
    <w:rsid w:val="0017596B"/>
    <w:rsid w:val="001778BE"/>
    <w:rsid w:val="00214D35"/>
    <w:rsid w:val="00221D28"/>
    <w:rsid w:val="00247D4F"/>
    <w:rsid w:val="00272E98"/>
    <w:rsid w:val="002810B0"/>
    <w:rsid w:val="002C3BE4"/>
    <w:rsid w:val="002F4564"/>
    <w:rsid w:val="002F7E04"/>
    <w:rsid w:val="00371BD9"/>
    <w:rsid w:val="003D6298"/>
    <w:rsid w:val="00407458"/>
    <w:rsid w:val="0042207D"/>
    <w:rsid w:val="00437D24"/>
    <w:rsid w:val="00463C45"/>
    <w:rsid w:val="004C683E"/>
    <w:rsid w:val="004F0087"/>
    <w:rsid w:val="00500997"/>
    <w:rsid w:val="00530EF3"/>
    <w:rsid w:val="00583BB4"/>
    <w:rsid w:val="005936DA"/>
    <w:rsid w:val="005B090C"/>
    <w:rsid w:val="005E4259"/>
    <w:rsid w:val="00604652"/>
    <w:rsid w:val="00637285"/>
    <w:rsid w:val="00655139"/>
    <w:rsid w:val="006C101C"/>
    <w:rsid w:val="006F28A4"/>
    <w:rsid w:val="006F4709"/>
    <w:rsid w:val="006F6C46"/>
    <w:rsid w:val="00702B81"/>
    <w:rsid w:val="00727711"/>
    <w:rsid w:val="0074264E"/>
    <w:rsid w:val="0075443F"/>
    <w:rsid w:val="007751F4"/>
    <w:rsid w:val="00796468"/>
    <w:rsid w:val="007C423D"/>
    <w:rsid w:val="007D4A2B"/>
    <w:rsid w:val="007E2D6A"/>
    <w:rsid w:val="008078FA"/>
    <w:rsid w:val="00823731"/>
    <w:rsid w:val="008D097A"/>
    <w:rsid w:val="008F738A"/>
    <w:rsid w:val="00904DBE"/>
    <w:rsid w:val="00907CB6"/>
    <w:rsid w:val="0092228B"/>
    <w:rsid w:val="009253F5"/>
    <w:rsid w:val="009559ED"/>
    <w:rsid w:val="009A3728"/>
    <w:rsid w:val="009C7611"/>
    <w:rsid w:val="00A02842"/>
    <w:rsid w:val="00A44753"/>
    <w:rsid w:val="00A44BCA"/>
    <w:rsid w:val="00A75901"/>
    <w:rsid w:val="00A84A1F"/>
    <w:rsid w:val="00B25897"/>
    <w:rsid w:val="00B3408A"/>
    <w:rsid w:val="00B3408C"/>
    <w:rsid w:val="00B5233A"/>
    <w:rsid w:val="00B77416"/>
    <w:rsid w:val="00B8365A"/>
    <w:rsid w:val="00BA6612"/>
    <w:rsid w:val="00BE6219"/>
    <w:rsid w:val="00C26C30"/>
    <w:rsid w:val="00C74075"/>
    <w:rsid w:val="00C754E0"/>
    <w:rsid w:val="00C93FD8"/>
    <w:rsid w:val="00CA1E31"/>
    <w:rsid w:val="00CB3E81"/>
    <w:rsid w:val="00CD7F50"/>
    <w:rsid w:val="00D46BB2"/>
    <w:rsid w:val="00DA395D"/>
    <w:rsid w:val="00DC2782"/>
    <w:rsid w:val="00DF1ADF"/>
    <w:rsid w:val="00DF1CBD"/>
    <w:rsid w:val="00DF3215"/>
    <w:rsid w:val="00E0577E"/>
    <w:rsid w:val="00E078FD"/>
    <w:rsid w:val="00E12370"/>
    <w:rsid w:val="00E13567"/>
    <w:rsid w:val="00E16D51"/>
    <w:rsid w:val="00E23707"/>
    <w:rsid w:val="00E879E7"/>
    <w:rsid w:val="00EC389F"/>
    <w:rsid w:val="00EF2DFA"/>
    <w:rsid w:val="00EF768C"/>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5E3F0"/>
  <w15:chartTrackingRefBased/>
  <w15:docId w15:val="{35FB6075-C6E7-420A-91BF-0990F23D9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389F"/>
    <w:pPr>
      <w:spacing w:after="0" w:line="480" w:lineRule="auto"/>
      <w:ind w:firstLine="720"/>
    </w:pPr>
  </w:style>
  <w:style w:type="paragraph" w:styleId="1">
    <w:name w:val="heading 1"/>
    <w:basedOn w:val="a"/>
    <w:next w:val="a"/>
    <w:link w:val="10"/>
    <w:uiPriority w:val="9"/>
    <w:qFormat/>
    <w:rsid w:val="007D4A2B"/>
    <w:pPr>
      <w:ind w:firstLine="0"/>
      <w:jc w:val="center"/>
      <w:outlineLvl w:val="0"/>
    </w:pPr>
    <w:rPr>
      <w:b/>
      <w:bCs/>
    </w:rPr>
  </w:style>
  <w:style w:type="paragraph" w:styleId="2">
    <w:name w:val="heading 2"/>
    <w:basedOn w:val="a"/>
    <w:next w:val="a"/>
    <w:link w:val="20"/>
    <w:uiPriority w:val="9"/>
    <w:unhideWhenUsed/>
    <w:qFormat/>
    <w:rsid w:val="007D4A2B"/>
    <w:pPr>
      <w:ind w:firstLine="0"/>
      <w:outlineLvl w:val="1"/>
    </w:pPr>
    <w:rPr>
      <w:b/>
      <w:bCs/>
    </w:rPr>
  </w:style>
  <w:style w:type="paragraph" w:styleId="3">
    <w:name w:val="heading 3"/>
    <w:basedOn w:val="a"/>
    <w:next w:val="a"/>
    <w:link w:val="30"/>
    <w:uiPriority w:val="9"/>
    <w:unhideWhenUsed/>
    <w:qFormat/>
    <w:rsid w:val="007D4A2B"/>
    <w:pPr>
      <w:ind w:firstLine="0"/>
      <w:outlineLvl w:val="2"/>
    </w:pPr>
    <w:rPr>
      <w:b/>
      <w:bCs/>
      <w:i/>
      <w:iCs/>
    </w:rPr>
  </w:style>
  <w:style w:type="paragraph" w:styleId="4">
    <w:name w:val="heading 4"/>
    <w:basedOn w:val="a"/>
    <w:next w:val="a"/>
    <w:link w:val="40"/>
    <w:uiPriority w:val="9"/>
    <w:unhideWhenUsed/>
    <w:qFormat/>
    <w:rsid w:val="007D4A2B"/>
    <w:pPr>
      <w:ind w:firstLine="0"/>
      <w:outlineLvl w:val="3"/>
    </w:pPr>
    <w:rPr>
      <w:b/>
      <w:bCs/>
    </w:rPr>
  </w:style>
  <w:style w:type="paragraph" w:styleId="5">
    <w:name w:val="heading 5"/>
    <w:basedOn w:val="a"/>
    <w:next w:val="a"/>
    <w:link w:val="50"/>
    <w:uiPriority w:val="9"/>
    <w:unhideWhenUsed/>
    <w:qFormat/>
    <w:rsid w:val="007D4A2B"/>
    <w:pPr>
      <w:ind w:firstLine="0"/>
      <w:outlineLvl w:val="4"/>
    </w:pPr>
    <w:rPr>
      <w:b/>
      <w:bCs/>
      <w:i/>
      <w:iCs/>
    </w:rPr>
  </w:style>
  <w:style w:type="paragraph" w:styleId="6">
    <w:name w:val="heading 6"/>
    <w:basedOn w:val="a"/>
    <w:next w:val="a"/>
    <w:link w:val="60"/>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spacing w:after="0" w:line="240" w:lineRule="auto"/>
    </w:pPr>
  </w:style>
  <w:style w:type="table" w:styleId="a4">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Emphasis"/>
    <w:basedOn w:val="a0"/>
    <w:uiPriority w:val="20"/>
    <w:qFormat/>
    <w:rPr>
      <w:i/>
      <w:iCs/>
    </w:rPr>
  </w:style>
  <w:style w:type="character" w:customStyle="1" w:styleId="a6">
    <w:name w:val="Верхний колонтитул Знак"/>
    <w:basedOn w:val="a0"/>
    <w:link w:val="a7"/>
    <w:uiPriority w:val="99"/>
    <w:rsid w:val="007D4A2B"/>
  </w:style>
  <w:style w:type="paragraph" w:styleId="a7">
    <w:name w:val="header"/>
    <w:basedOn w:val="a"/>
    <w:link w:val="a6"/>
    <w:uiPriority w:val="99"/>
    <w:unhideWhenUsed/>
    <w:rsid w:val="007D4A2B"/>
    <w:pPr>
      <w:tabs>
        <w:tab w:val="center" w:pos="4680"/>
        <w:tab w:val="right" w:pos="9360"/>
      </w:tabs>
      <w:spacing w:line="240" w:lineRule="auto"/>
      <w:ind w:firstLine="0"/>
    </w:pPr>
  </w:style>
  <w:style w:type="character" w:customStyle="1" w:styleId="a8">
    <w:name w:val="Нижний колонтитул Знак"/>
    <w:basedOn w:val="a0"/>
    <w:link w:val="a9"/>
    <w:uiPriority w:val="99"/>
    <w:rsid w:val="007D4A2B"/>
  </w:style>
  <w:style w:type="paragraph" w:styleId="a9">
    <w:name w:val="footer"/>
    <w:basedOn w:val="a"/>
    <w:link w:val="a8"/>
    <w:uiPriority w:val="99"/>
    <w:unhideWhenUsed/>
    <w:rsid w:val="007D4A2B"/>
    <w:pPr>
      <w:tabs>
        <w:tab w:val="center" w:pos="4680"/>
        <w:tab w:val="right" w:pos="9360"/>
      </w:tabs>
      <w:spacing w:line="240" w:lineRule="auto"/>
      <w:ind w:firstLine="0"/>
    </w:pPr>
  </w:style>
  <w:style w:type="character" w:styleId="aa">
    <w:name w:val="annotation reference"/>
    <w:basedOn w:val="a0"/>
    <w:uiPriority w:val="99"/>
    <w:semiHidden/>
    <w:unhideWhenUsed/>
    <w:rsid w:val="00CD7F50"/>
    <w:rPr>
      <w:sz w:val="16"/>
      <w:szCs w:val="16"/>
    </w:rPr>
  </w:style>
  <w:style w:type="paragraph" w:styleId="ab">
    <w:name w:val="annotation text"/>
    <w:basedOn w:val="a"/>
    <w:link w:val="ac"/>
    <w:uiPriority w:val="99"/>
    <w:unhideWhenUsed/>
    <w:rsid w:val="00CD7F50"/>
    <w:pPr>
      <w:spacing w:line="240" w:lineRule="auto"/>
    </w:pPr>
    <w:rPr>
      <w:sz w:val="20"/>
      <w:szCs w:val="20"/>
    </w:rPr>
  </w:style>
  <w:style w:type="character" w:customStyle="1" w:styleId="ac">
    <w:name w:val="Текст примечания Знак"/>
    <w:basedOn w:val="a0"/>
    <w:link w:val="ab"/>
    <w:uiPriority w:val="99"/>
    <w:rsid w:val="00CD7F50"/>
    <w:rPr>
      <w:sz w:val="20"/>
      <w:szCs w:val="20"/>
    </w:rPr>
  </w:style>
  <w:style w:type="paragraph" w:styleId="ad">
    <w:name w:val="annotation subject"/>
    <w:basedOn w:val="ab"/>
    <w:next w:val="ab"/>
    <w:link w:val="ae"/>
    <w:uiPriority w:val="99"/>
    <w:semiHidden/>
    <w:unhideWhenUsed/>
    <w:rsid w:val="00CD7F50"/>
    <w:rPr>
      <w:b/>
      <w:bCs/>
    </w:rPr>
  </w:style>
  <w:style w:type="character" w:customStyle="1" w:styleId="ae">
    <w:name w:val="Тема примечания Знак"/>
    <w:basedOn w:val="ac"/>
    <w:link w:val="ad"/>
    <w:uiPriority w:val="99"/>
    <w:semiHidden/>
    <w:rsid w:val="00CD7F50"/>
    <w:rPr>
      <w:b/>
      <w:bCs/>
      <w:sz w:val="20"/>
      <w:szCs w:val="20"/>
    </w:rPr>
  </w:style>
  <w:style w:type="character" w:styleId="af">
    <w:name w:val="Hyperlink"/>
    <w:basedOn w:val="a0"/>
    <w:uiPriority w:val="99"/>
    <w:unhideWhenUsed/>
    <w:rPr>
      <w:color w:val="0563C1" w:themeColor="hyperlink"/>
      <w:u w:val="single"/>
    </w:rPr>
  </w:style>
  <w:style w:type="paragraph" w:styleId="af0">
    <w:name w:val="Balloon Text"/>
    <w:basedOn w:val="a"/>
    <w:link w:val="af1"/>
    <w:uiPriority w:val="99"/>
    <w:semiHidden/>
    <w:unhideWhenUsed/>
    <w:rsid w:val="00C26C30"/>
    <w:pPr>
      <w:spacing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C26C30"/>
    <w:rPr>
      <w:rFonts w:ascii="Segoe UI" w:hAnsi="Segoe UI" w:cs="Segoe UI"/>
      <w:sz w:val="18"/>
      <w:szCs w:val="18"/>
    </w:rPr>
  </w:style>
  <w:style w:type="paragraph" w:styleId="af2">
    <w:name w:val="Title"/>
    <w:basedOn w:val="a"/>
    <w:next w:val="a"/>
    <w:link w:val="af3"/>
    <w:uiPriority w:val="10"/>
    <w:qFormat/>
    <w:rsid w:val="00530EF3"/>
    <w:pPr>
      <w:ind w:firstLine="0"/>
      <w:jc w:val="center"/>
    </w:pPr>
    <w:rPr>
      <w:b/>
      <w:bCs/>
    </w:rPr>
  </w:style>
  <w:style w:type="character" w:customStyle="1" w:styleId="af3">
    <w:name w:val="Заголовок Знак"/>
    <w:basedOn w:val="a0"/>
    <w:link w:val="af2"/>
    <w:uiPriority w:val="10"/>
    <w:rsid w:val="00530EF3"/>
    <w:rPr>
      <w:b/>
      <w:bCs/>
    </w:rPr>
  </w:style>
  <w:style w:type="character" w:styleId="af4">
    <w:name w:val="Placeholder Text"/>
    <w:basedOn w:val="a0"/>
    <w:uiPriority w:val="99"/>
    <w:semiHidden/>
    <w:rsid w:val="00FD478C"/>
    <w:rPr>
      <w:color w:val="808080"/>
    </w:rPr>
  </w:style>
  <w:style w:type="paragraph" w:styleId="af5">
    <w:name w:val="Subtitle"/>
    <w:basedOn w:val="a"/>
    <w:next w:val="a"/>
    <w:link w:val="af6"/>
    <w:uiPriority w:val="11"/>
    <w:qFormat/>
    <w:rsid w:val="00530EF3"/>
    <w:pPr>
      <w:ind w:firstLine="0"/>
      <w:jc w:val="center"/>
    </w:pPr>
  </w:style>
  <w:style w:type="character" w:customStyle="1" w:styleId="af6">
    <w:name w:val="Подзаголовок Знак"/>
    <w:basedOn w:val="a0"/>
    <w:link w:val="af5"/>
    <w:uiPriority w:val="11"/>
    <w:rsid w:val="00530EF3"/>
  </w:style>
  <w:style w:type="paragraph" w:customStyle="1" w:styleId="SectionTitle">
    <w:name w:val="Section Title"/>
    <w:basedOn w:val="a"/>
    <w:next w:val="a"/>
    <w:uiPriority w:val="12"/>
    <w:qFormat/>
    <w:rsid w:val="00530EF3"/>
    <w:pPr>
      <w:ind w:firstLine="0"/>
      <w:jc w:val="center"/>
    </w:pPr>
    <w:rPr>
      <w:b/>
      <w:bCs/>
    </w:rPr>
  </w:style>
  <w:style w:type="character" w:styleId="af7">
    <w:name w:val="Strong"/>
    <w:basedOn w:val="a0"/>
    <w:uiPriority w:val="22"/>
    <w:qFormat/>
    <w:rsid w:val="00500997"/>
    <w:rPr>
      <w:b/>
      <w:bCs/>
    </w:rPr>
  </w:style>
  <w:style w:type="character" w:customStyle="1" w:styleId="10">
    <w:name w:val="Заголовок 1 Знак"/>
    <w:basedOn w:val="a0"/>
    <w:link w:val="1"/>
    <w:uiPriority w:val="9"/>
    <w:rsid w:val="007D4A2B"/>
    <w:rPr>
      <w:b/>
      <w:bCs/>
    </w:rPr>
  </w:style>
  <w:style w:type="character" w:customStyle="1" w:styleId="20">
    <w:name w:val="Заголовок 2 Знак"/>
    <w:basedOn w:val="a0"/>
    <w:link w:val="2"/>
    <w:uiPriority w:val="9"/>
    <w:rsid w:val="007D4A2B"/>
    <w:rPr>
      <w:b/>
      <w:bCs/>
    </w:rPr>
  </w:style>
  <w:style w:type="character" w:customStyle="1" w:styleId="30">
    <w:name w:val="Заголовок 3 Знак"/>
    <w:basedOn w:val="a0"/>
    <w:link w:val="3"/>
    <w:uiPriority w:val="9"/>
    <w:rsid w:val="007D4A2B"/>
    <w:rPr>
      <w:b/>
      <w:bCs/>
      <w:i/>
      <w:iCs/>
    </w:rPr>
  </w:style>
  <w:style w:type="character" w:customStyle="1" w:styleId="40">
    <w:name w:val="Заголовок 4 Знак"/>
    <w:basedOn w:val="a0"/>
    <w:link w:val="4"/>
    <w:uiPriority w:val="9"/>
    <w:rsid w:val="007D4A2B"/>
    <w:rPr>
      <w:b/>
      <w:bCs/>
    </w:rPr>
  </w:style>
  <w:style w:type="character" w:customStyle="1" w:styleId="50">
    <w:name w:val="Заголовок 5 Знак"/>
    <w:basedOn w:val="a0"/>
    <w:link w:val="5"/>
    <w:uiPriority w:val="9"/>
    <w:rsid w:val="007D4A2B"/>
    <w:rPr>
      <w:b/>
      <w:bCs/>
      <w:i/>
      <w:iCs/>
    </w:rPr>
  </w:style>
  <w:style w:type="paragraph" w:styleId="21">
    <w:name w:val="Quote"/>
    <w:basedOn w:val="a"/>
    <w:next w:val="a"/>
    <w:link w:val="22"/>
    <w:uiPriority w:val="29"/>
    <w:qFormat/>
    <w:rsid w:val="002C3BE4"/>
    <w:pPr>
      <w:ind w:left="720"/>
    </w:pPr>
    <w:rPr>
      <w:iCs/>
    </w:rPr>
  </w:style>
  <w:style w:type="character" w:customStyle="1" w:styleId="22">
    <w:name w:val="Цитата 2 Знак"/>
    <w:basedOn w:val="a0"/>
    <w:link w:val="21"/>
    <w:uiPriority w:val="29"/>
    <w:rsid w:val="002C3BE4"/>
    <w:rPr>
      <w:iCs/>
    </w:rPr>
  </w:style>
  <w:style w:type="paragraph" w:customStyle="1" w:styleId="References">
    <w:name w:val="References"/>
    <w:basedOn w:val="a"/>
    <w:uiPriority w:val="29"/>
    <w:qFormat/>
    <w:rsid w:val="007D4A2B"/>
    <w:pPr>
      <w:ind w:left="720" w:hanging="720"/>
    </w:pPr>
  </w:style>
  <w:style w:type="paragraph" w:styleId="af8">
    <w:name w:val="caption"/>
    <w:basedOn w:val="a"/>
    <w:next w:val="a"/>
    <w:uiPriority w:val="35"/>
    <w:qFormat/>
    <w:rsid w:val="00530EF3"/>
    <w:pPr>
      <w:ind w:firstLine="0"/>
    </w:pPr>
    <w:rPr>
      <w:i/>
      <w:iCs/>
      <w:szCs w:val="18"/>
    </w:rPr>
  </w:style>
  <w:style w:type="paragraph" w:customStyle="1" w:styleId="TableHeading">
    <w:name w:val="Table Heading"/>
    <w:basedOn w:val="a"/>
    <w:uiPriority w:val="10"/>
    <w:qFormat/>
    <w:rsid w:val="00B5233A"/>
    <w:pPr>
      <w:jc w:val="center"/>
    </w:pPr>
    <w:rPr>
      <w:b/>
      <w:bCs/>
    </w:rPr>
  </w:style>
  <w:style w:type="paragraph" w:customStyle="1" w:styleId="NoIndent">
    <w:name w:val="No Indent"/>
    <w:basedOn w:val="a"/>
    <w:qFormat/>
    <w:rsid w:val="007D4A2B"/>
    <w:pPr>
      <w:ind w:firstLine="0"/>
    </w:pPr>
  </w:style>
  <w:style w:type="paragraph" w:customStyle="1" w:styleId="CaptionCallout">
    <w:name w:val="Caption Callout"/>
    <w:basedOn w:val="a"/>
    <w:qFormat/>
    <w:rsid w:val="00530EF3"/>
    <w:pPr>
      <w:ind w:firstLine="0"/>
    </w:pPr>
    <w:rPr>
      <w:b/>
    </w:rPr>
  </w:style>
  <w:style w:type="character" w:customStyle="1" w:styleId="60">
    <w:name w:val="Заголовок 6 Знак"/>
    <w:basedOn w:val="a0"/>
    <w:link w:val="6"/>
    <w:uiPriority w:val="9"/>
    <w:semiHidden/>
    <w:rsid w:val="007D4A2B"/>
    <w:rPr>
      <w:rFonts w:asciiTheme="majorHAnsi" w:eastAsiaTheme="majorEastAsia" w:hAnsiTheme="majorHAnsi" w:cstheme="majorBidi"/>
      <w:color w:val="1F3763" w:themeColor="accent1" w:themeShade="7F"/>
    </w:rPr>
  </w:style>
  <w:style w:type="paragraph" w:styleId="af9">
    <w:name w:val="List Paragraph"/>
    <w:basedOn w:val="a"/>
    <w:uiPriority w:val="34"/>
    <w:qFormat/>
    <w:rsid w:val="000A6F14"/>
    <w:pPr>
      <w:ind w:left="720"/>
      <w:contextualSpacing/>
    </w:pPr>
  </w:style>
  <w:style w:type="paragraph" w:customStyle="1" w:styleId="font-claude-response-body">
    <w:name w:val="font-claude-response-body"/>
    <w:basedOn w:val="a"/>
    <w:rsid w:val="000B4D7D"/>
    <w:pPr>
      <w:spacing w:before="100" w:beforeAutospacing="1" w:after="100" w:afterAutospacing="1" w:line="240" w:lineRule="auto"/>
      <w:ind w:firstLine="0"/>
    </w:pPr>
    <w:rPr>
      <w:rFonts w:ascii="Times New Roman" w:eastAsia="Times New Roman" w:hAnsi="Times New Roman" w:cs="Times New Roman"/>
      <w:sz w:val="24"/>
      <w:szCs w:val="24"/>
      <w:lang w:val="ru-KZ" w:eastAsia="ru-KZ"/>
    </w:rPr>
  </w:style>
  <w:style w:type="character" w:customStyle="1" w:styleId="text-text-500">
    <w:name w:val="text-text-500"/>
    <w:basedOn w:val="a0"/>
    <w:rsid w:val="0092228B"/>
  </w:style>
  <w:style w:type="character" w:customStyle="1" w:styleId="absolute">
    <w:name w:val="absolute"/>
    <w:basedOn w:val="a0"/>
    <w:rsid w:val="0092228B"/>
  </w:style>
  <w:style w:type="character" w:customStyle="1" w:styleId="inline-flex">
    <w:name w:val="inline-flex"/>
    <w:basedOn w:val="a0"/>
    <w:rsid w:val="0092228B"/>
  </w:style>
  <w:style w:type="character" w:customStyle="1" w:styleId="transition-all">
    <w:name w:val="transition-all"/>
    <w:basedOn w:val="a0"/>
    <w:rsid w:val="0092228B"/>
  </w:style>
  <w:style w:type="character" w:customStyle="1" w:styleId="animatingbsh3210">
    <w:name w:val="_animating_bsh32_10"/>
    <w:basedOn w:val="a0"/>
    <w:rsid w:val="0092228B"/>
  </w:style>
  <w:style w:type="table" w:styleId="afa">
    <w:name w:val="Grid Table Light"/>
    <w:basedOn w:val="a1"/>
    <w:uiPriority w:val="40"/>
    <w:rsid w:val="009A37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9A37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b">
    <w:name w:val="Normal (Web)"/>
    <w:basedOn w:val="a"/>
    <w:uiPriority w:val="99"/>
    <w:semiHidden/>
    <w:unhideWhenUsed/>
    <w:rsid w:val="006F6C46"/>
    <w:rPr>
      <w:rFonts w:ascii="Times New Roman" w:hAnsi="Times New Roman" w:cs="Times New Roman"/>
      <w:sz w:val="24"/>
      <w:szCs w:val="24"/>
    </w:rPr>
  </w:style>
  <w:style w:type="paragraph" w:styleId="afc">
    <w:name w:val="footnote text"/>
    <w:basedOn w:val="a"/>
    <w:link w:val="afd"/>
    <w:uiPriority w:val="99"/>
    <w:semiHidden/>
    <w:unhideWhenUsed/>
    <w:rsid w:val="003D6298"/>
    <w:pPr>
      <w:spacing w:line="240" w:lineRule="auto"/>
    </w:pPr>
    <w:rPr>
      <w:sz w:val="20"/>
      <w:szCs w:val="20"/>
    </w:rPr>
  </w:style>
  <w:style w:type="character" w:customStyle="1" w:styleId="afd">
    <w:name w:val="Текст сноски Знак"/>
    <w:basedOn w:val="a0"/>
    <w:link w:val="afc"/>
    <w:uiPriority w:val="99"/>
    <w:semiHidden/>
    <w:rsid w:val="003D6298"/>
    <w:rPr>
      <w:sz w:val="20"/>
      <w:szCs w:val="20"/>
    </w:rPr>
  </w:style>
  <w:style w:type="character" w:styleId="afe">
    <w:name w:val="footnote reference"/>
    <w:basedOn w:val="a0"/>
    <w:uiPriority w:val="99"/>
    <w:semiHidden/>
    <w:unhideWhenUsed/>
    <w:rsid w:val="003D6298"/>
    <w:rPr>
      <w:vertAlign w:val="superscript"/>
    </w:rPr>
  </w:style>
  <w:style w:type="paragraph" w:styleId="aff">
    <w:name w:val="TOC Heading"/>
    <w:basedOn w:val="1"/>
    <w:next w:val="a"/>
    <w:uiPriority w:val="39"/>
    <w:unhideWhenUsed/>
    <w:qFormat/>
    <w:rsid w:val="002810B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ru-KZ" w:eastAsia="ru-KZ"/>
    </w:rPr>
  </w:style>
  <w:style w:type="paragraph" w:styleId="23">
    <w:name w:val="toc 2"/>
    <w:basedOn w:val="a"/>
    <w:next w:val="a"/>
    <w:autoRedefine/>
    <w:uiPriority w:val="39"/>
    <w:unhideWhenUsed/>
    <w:rsid w:val="002810B0"/>
    <w:pPr>
      <w:spacing w:after="100" w:line="259" w:lineRule="auto"/>
      <w:ind w:left="220" w:firstLine="0"/>
    </w:pPr>
    <w:rPr>
      <w:rFonts w:eastAsiaTheme="minorEastAsia" w:cs="Times New Roman"/>
      <w:lang w:val="ru-KZ" w:eastAsia="ru-KZ"/>
    </w:rPr>
  </w:style>
  <w:style w:type="paragraph" w:styleId="12">
    <w:name w:val="toc 1"/>
    <w:basedOn w:val="a"/>
    <w:next w:val="a"/>
    <w:autoRedefine/>
    <w:uiPriority w:val="39"/>
    <w:unhideWhenUsed/>
    <w:rsid w:val="002810B0"/>
    <w:pPr>
      <w:spacing w:after="100" w:line="259" w:lineRule="auto"/>
      <w:ind w:firstLine="0"/>
    </w:pPr>
    <w:rPr>
      <w:rFonts w:eastAsiaTheme="minorEastAsia" w:cs="Times New Roman"/>
      <w:lang w:val="ru-KZ" w:eastAsia="ru-KZ"/>
    </w:rPr>
  </w:style>
  <w:style w:type="paragraph" w:styleId="31">
    <w:name w:val="toc 3"/>
    <w:basedOn w:val="a"/>
    <w:next w:val="a"/>
    <w:autoRedefine/>
    <w:uiPriority w:val="39"/>
    <w:unhideWhenUsed/>
    <w:rsid w:val="002810B0"/>
    <w:pPr>
      <w:spacing w:after="100" w:line="259" w:lineRule="auto"/>
      <w:ind w:left="440" w:firstLine="0"/>
    </w:pPr>
    <w:rPr>
      <w:rFonts w:eastAsiaTheme="minorEastAsia" w:cs="Times New Roman"/>
      <w:lang w:val="ru-KZ" w:eastAsia="ru-KZ"/>
    </w:rPr>
  </w:style>
  <w:style w:type="character" w:styleId="aff0">
    <w:name w:val="Unresolved Mention"/>
    <w:basedOn w:val="a0"/>
    <w:uiPriority w:val="99"/>
    <w:semiHidden/>
    <w:unhideWhenUsed/>
    <w:rsid w:val="00E13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github.com/sabi019/Practice_Welon_Agency"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businessanalytics.prg.kz"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plotly.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abi019/Practice_Welon_Agency" TargetMode="External"/><Relationship Id="rId24" Type="http://schemas.openxmlformats.org/officeDocument/2006/relationships/image" Target="media/image13.png"/><Relationship Id="rId32" Type="http://schemas.openxmlformats.org/officeDocument/2006/relationships/hyperlink" Target="https://doi.org/10.1038/s41592-020-0772-5"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pandas.pydata.org"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streamlit.i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sqlite.org/docs.html"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9885E9-6D71-4A96-AC88-9717F046688D}">
  <ds:schemaRefs>
    <ds:schemaRef ds:uri="http://schemas.openxmlformats.org/officeDocument/2006/bibliography"/>
  </ds:schemaRefs>
</ds:datastoreItem>
</file>

<file path=customXml/itemProps4.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25</Pages>
  <Words>3888</Words>
  <Characters>22166</Characters>
  <Application>Microsoft Office Word</Application>
  <DocSecurity>0</DocSecurity>
  <Lines>184</Lines>
  <Paragraphs>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Aitakhmetova</dc:creator>
  <cp:keywords/>
  <dc:description/>
  <cp:lastModifiedBy>Sabina Aitakhmetova</cp:lastModifiedBy>
  <cp:revision>3</cp:revision>
  <cp:lastPrinted>2026-06-27T20:14:00Z</cp:lastPrinted>
  <dcterms:created xsi:type="dcterms:W3CDTF">2026-06-27T20:15:00Z</dcterms:created>
  <dcterms:modified xsi:type="dcterms:W3CDTF">2026-06-27T20:34:00Z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