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2B" w:rsidRDefault="003F212B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995441A" wp14:editId="7E62844A">
            <wp:simplePos x="0" y="0"/>
            <wp:positionH relativeFrom="column">
              <wp:posOffset>1371600</wp:posOffset>
            </wp:positionH>
            <wp:positionV relativeFrom="paragraph">
              <wp:posOffset>-571500</wp:posOffset>
            </wp:positionV>
            <wp:extent cx="3021965" cy="1285875"/>
            <wp:effectExtent l="0" t="0" r="698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odystat Logo Since 1990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12B" w:rsidRDefault="003F212B"/>
    <w:p w:rsidR="00637C0F" w:rsidRDefault="00637C0F" w:rsidP="00C37AB9">
      <w:pPr>
        <w:jc w:val="center"/>
      </w:pPr>
    </w:p>
    <w:p w:rsidR="00822CA5" w:rsidRPr="00C37AB9" w:rsidRDefault="00C37AB9" w:rsidP="00C37AB9">
      <w:pPr>
        <w:jc w:val="center"/>
        <w:rPr>
          <w:b/>
          <w:sz w:val="32"/>
        </w:rPr>
      </w:pPr>
      <w:r w:rsidRPr="00C37AB9">
        <w:rPr>
          <w:b/>
          <w:sz w:val="32"/>
        </w:rPr>
        <w:t>Bodystat Marketing</w:t>
      </w:r>
    </w:p>
    <w:p w:rsidR="00AB199E" w:rsidRPr="00C37AB9" w:rsidRDefault="003F212B" w:rsidP="00C37AB9">
      <w:pPr>
        <w:jc w:val="center"/>
        <w:rPr>
          <w:b/>
          <w:sz w:val="32"/>
        </w:rPr>
      </w:pPr>
      <w:r w:rsidRPr="00C37AB9">
        <w:rPr>
          <w:b/>
          <w:sz w:val="32"/>
        </w:rPr>
        <w:t xml:space="preserve">Comparison of </w:t>
      </w:r>
      <w:r w:rsidR="00C37AB9">
        <w:rPr>
          <w:b/>
          <w:sz w:val="32"/>
        </w:rPr>
        <w:t>P</w:t>
      </w:r>
      <w:r w:rsidR="00C37AB9" w:rsidRPr="00C37AB9">
        <w:rPr>
          <w:b/>
          <w:sz w:val="32"/>
        </w:rPr>
        <w:t xml:space="preserve">roduct </w:t>
      </w:r>
      <w:r w:rsidR="00C37AB9">
        <w:rPr>
          <w:b/>
          <w:sz w:val="32"/>
        </w:rPr>
        <w:t>S</w:t>
      </w:r>
      <w:r w:rsidR="00C37AB9" w:rsidRPr="00C37AB9">
        <w:rPr>
          <w:b/>
          <w:sz w:val="32"/>
        </w:rPr>
        <w:t>ilos</w:t>
      </w:r>
    </w:p>
    <w:tbl>
      <w:tblPr>
        <w:tblStyle w:val="TableGrid"/>
        <w:tblW w:w="10490" w:type="dxa"/>
        <w:tblInd w:w="-743" w:type="dxa"/>
        <w:tblLook w:val="04A0" w:firstRow="1" w:lastRow="0" w:firstColumn="1" w:lastColumn="0" w:noHBand="0" w:noVBand="1"/>
      </w:tblPr>
      <w:tblGrid>
        <w:gridCol w:w="1277"/>
        <w:gridCol w:w="4536"/>
        <w:gridCol w:w="4677"/>
      </w:tblGrid>
      <w:tr w:rsidR="003F212B" w:rsidTr="00CF3365">
        <w:tc>
          <w:tcPr>
            <w:tcW w:w="1277" w:type="dxa"/>
          </w:tcPr>
          <w:p w:rsidR="003F212B" w:rsidRPr="004C0463" w:rsidRDefault="003F212B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>Silo</w:t>
            </w:r>
          </w:p>
        </w:tc>
        <w:tc>
          <w:tcPr>
            <w:tcW w:w="4536" w:type="dxa"/>
          </w:tcPr>
          <w:p w:rsidR="003F212B" w:rsidRPr="004C0463" w:rsidRDefault="003F212B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>1500 Series</w:t>
            </w:r>
          </w:p>
        </w:tc>
        <w:tc>
          <w:tcPr>
            <w:tcW w:w="4677" w:type="dxa"/>
          </w:tcPr>
          <w:p w:rsidR="003F212B" w:rsidRPr="004C0463" w:rsidRDefault="003F212B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 xml:space="preserve">Q~Series </w:t>
            </w:r>
          </w:p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>Ethos</w:t>
            </w:r>
          </w:p>
        </w:tc>
        <w:tc>
          <w:tcPr>
            <w:tcW w:w="4536" w:type="dxa"/>
          </w:tcPr>
          <w:p w:rsidR="00637C0F" w:rsidRDefault="004C0463" w:rsidP="004C0463">
            <w:r>
              <w:t>Meeting the needs and desires of the fitness industry</w:t>
            </w:r>
          </w:p>
        </w:tc>
        <w:tc>
          <w:tcPr>
            <w:tcW w:w="4677" w:type="dxa"/>
          </w:tcPr>
          <w:p w:rsidR="00637C0F" w:rsidRDefault="004C0463">
            <w:r>
              <w:t xml:space="preserve">Providing the best BIA technology and body composition data </w:t>
            </w:r>
          </w:p>
        </w:tc>
      </w:tr>
      <w:tr w:rsidR="00637C0F" w:rsidTr="002259FE">
        <w:trPr>
          <w:trHeight w:val="1161"/>
        </w:trPr>
        <w:tc>
          <w:tcPr>
            <w:tcW w:w="1277" w:type="dxa"/>
          </w:tcPr>
          <w:p w:rsidR="00637C0F" w:rsidRPr="004C0463" w:rsidRDefault="00637C0F" w:rsidP="002259FE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>Key words</w:t>
            </w:r>
          </w:p>
        </w:tc>
        <w:tc>
          <w:tcPr>
            <w:tcW w:w="4536" w:type="dxa"/>
          </w:tcPr>
          <w:p w:rsidR="00E70A40" w:rsidRDefault="004C0463" w:rsidP="002259FE">
            <w:r>
              <w:t>Motivational, fun, interesting, easy to understand</w:t>
            </w:r>
            <w:r w:rsidR="00487F43">
              <w:t xml:space="preserve">, </w:t>
            </w:r>
            <w:r w:rsidR="00C837E5">
              <w:t xml:space="preserve">key business tool, retain customers, enhance service offered, inspirational, addictive, </w:t>
            </w:r>
            <w:r w:rsidR="00E70A40">
              <w:t>encourage, stimulate</w:t>
            </w:r>
          </w:p>
        </w:tc>
        <w:tc>
          <w:tcPr>
            <w:tcW w:w="4677" w:type="dxa"/>
          </w:tcPr>
          <w:p w:rsidR="00637C0F" w:rsidRDefault="004C0463" w:rsidP="004C0463">
            <w:r>
              <w:t>Professional, Accurate, Easy to use, Easy to work with, Data integrity, Rigorous, Quality, Reliable , Pioneering , Innovative , Leading-edge</w:t>
            </w:r>
            <w:r>
              <w:t xml:space="preserve"> </w:t>
            </w:r>
            <w:r>
              <w:t xml:space="preserve">, Expert, premier  </w:t>
            </w:r>
            <w:r>
              <w:t xml:space="preserve"> </w:t>
            </w:r>
          </w:p>
        </w:tc>
      </w:tr>
      <w:tr w:rsidR="002259FE" w:rsidTr="00CF3365">
        <w:tc>
          <w:tcPr>
            <w:tcW w:w="1277" w:type="dxa"/>
          </w:tcPr>
          <w:p w:rsidR="002259FE" w:rsidRPr="004C0463" w:rsidRDefault="002259FE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Feel </w:t>
            </w:r>
          </w:p>
        </w:tc>
        <w:tc>
          <w:tcPr>
            <w:tcW w:w="4536" w:type="dxa"/>
          </w:tcPr>
          <w:p w:rsidR="002259FE" w:rsidRPr="002259FE" w:rsidRDefault="002259FE">
            <w:r w:rsidRPr="002259FE">
              <w:t xml:space="preserve">Funky, friendly, modern, whilst still maintaining the quality reliability corporate principles. </w:t>
            </w:r>
          </w:p>
        </w:tc>
        <w:tc>
          <w:tcPr>
            <w:tcW w:w="4677" w:type="dxa"/>
          </w:tcPr>
          <w:p w:rsidR="002259FE" w:rsidRPr="002259FE" w:rsidRDefault="002259FE" w:rsidP="002259FE">
            <w:proofErr w:type="spellStart"/>
            <w:r w:rsidRPr="002259FE">
              <w:rPr>
                <w:rFonts w:cs="Arial"/>
                <w:color w:val="000000"/>
                <w:shd w:val="clear" w:color="auto" w:fill="FFFFFF"/>
              </w:rPr>
              <w:t>über</w:t>
            </w:r>
            <w:proofErr w:type="spellEnd"/>
            <w:r w:rsidRPr="002259FE">
              <w:t xml:space="preserve"> </w:t>
            </w:r>
            <w:r>
              <w:t xml:space="preserve"> professional, sensible, serious, conservative, traditional, academic, scholarly </w:t>
            </w:r>
            <w:bookmarkStart w:id="0" w:name="_GoBack"/>
            <w:bookmarkEnd w:id="0"/>
          </w:p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>Market</w:t>
            </w:r>
            <w:r w:rsidR="002259FE">
              <w:rPr>
                <w:b/>
                <w:smallCaps/>
              </w:rPr>
              <w:t>s</w:t>
            </w:r>
            <w:r w:rsidRPr="004C0463">
              <w:rPr>
                <w:b/>
                <w:smallCaps/>
              </w:rPr>
              <w:t xml:space="preserve"> </w:t>
            </w:r>
          </w:p>
        </w:tc>
        <w:tc>
          <w:tcPr>
            <w:tcW w:w="4536" w:type="dxa"/>
          </w:tcPr>
          <w:p w:rsidR="00637C0F" w:rsidRDefault="00637C0F">
            <w:r>
              <w:t xml:space="preserve">PT’s, </w:t>
            </w:r>
            <w:r w:rsidR="004C0463">
              <w:t xml:space="preserve">fitness, </w:t>
            </w:r>
            <w:r>
              <w:t>Spa’s, Health Clubs,</w:t>
            </w:r>
            <w:r w:rsidR="004C0463">
              <w:t xml:space="preserve"> weight loss,</w:t>
            </w:r>
            <w:r>
              <w:t xml:space="preserve"> motivational </w:t>
            </w:r>
            <w:r w:rsidR="00C37AB9">
              <w:t xml:space="preserve">fitness &amp; </w:t>
            </w:r>
            <w:r>
              <w:t>health care</w:t>
            </w:r>
          </w:p>
        </w:tc>
        <w:tc>
          <w:tcPr>
            <w:tcW w:w="4677" w:type="dxa"/>
          </w:tcPr>
          <w:p w:rsidR="00637C0F" w:rsidRDefault="00637C0F">
            <w:r>
              <w:t xml:space="preserve">Hospitals, Critical care, Tertiary education, research    </w:t>
            </w:r>
          </w:p>
        </w:tc>
      </w:tr>
      <w:tr w:rsidR="003F212B" w:rsidTr="00CF3365">
        <w:tc>
          <w:tcPr>
            <w:tcW w:w="1277" w:type="dxa"/>
          </w:tcPr>
          <w:p w:rsidR="003F212B" w:rsidRPr="004C0463" w:rsidRDefault="003F212B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 xml:space="preserve">Products </w:t>
            </w:r>
          </w:p>
        </w:tc>
        <w:tc>
          <w:tcPr>
            <w:tcW w:w="4536" w:type="dxa"/>
          </w:tcPr>
          <w:p w:rsidR="003F212B" w:rsidRDefault="003F212B">
            <w:r>
              <w:t>1500 &amp; 1500MDD</w:t>
            </w:r>
          </w:p>
        </w:tc>
        <w:tc>
          <w:tcPr>
            <w:tcW w:w="4677" w:type="dxa"/>
          </w:tcPr>
          <w:p w:rsidR="003F212B" w:rsidRDefault="003F212B">
            <w:r>
              <w:t xml:space="preserve">QuadScan 4000, </w:t>
            </w:r>
            <w:proofErr w:type="spellStart"/>
            <w:r>
              <w:t>Q</w:t>
            </w:r>
            <w:r w:rsidR="004C0463">
              <w:t>~</w:t>
            </w:r>
            <w:r>
              <w:t>touch</w:t>
            </w:r>
            <w:proofErr w:type="spellEnd"/>
            <w:r>
              <w:t xml:space="preserve">, </w:t>
            </w:r>
            <w:proofErr w:type="spellStart"/>
            <w:r>
              <w:t>MultiScan</w:t>
            </w:r>
            <w:proofErr w:type="spellEnd"/>
            <w:r>
              <w:t xml:space="preserve"> 5000 </w:t>
            </w:r>
          </w:p>
        </w:tc>
      </w:tr>
      <w:tr w:rsidR="003F212B" w:rsidTr="002259FE">
        <w:tc>
          <w:tcPr>
            <w:tcW w:w="1277" w:type="dxa"/>
          </w:tcPr>
          <w:p w:rsidR="003F212B" w:rsidRPr="004C0463" w:rsidRDefault="003F212B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 xml:space="preserve">Logo </w:t>
            </w:r>
          </w:p>
        </w:tc>
        <w:tc>
          <w:tcPr>
            <w:tcW w:w="4536" w:type="dxa"/>
            <w:shd w:val="clear" w:color="auto" w:fill="FF0000"/>
          </w:tcPr>
          <w:p w:rsidR="003F212B" w:rsidRDefault="002259FE">
            <w:r>
              <w:t xml:space="preserve">??? Logo Design </w:t>
            </w:r>
          </w:p>
        </w:tc>
        <w:tc>
          <w:tcPr>
            <w:tcW w:w="4677" w:type="dxa"/>
          </w:tcPr>
          <w:p w:rsidR="003F212B" w:rsidRDefault="003F212B"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0E865E1F" wp14:editId="53D58ABA">
                  <wp:simplePos x="0" y="0"/>
                  <wp:positionH relativeFrom="column">
                    <wp:posOffset>994410</wp:posOffset>
                  </wp:positionH>
                  <wp:positionV relativeFrom="paragraph">
                    <wp:posOffset>114300</wp:posOffset>
                  </wp:positionV>
                  <wp:extent cx="590550" cy="567055"/>
                  <wp:effectExtent l="0" t="0" r="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ystat q-scan 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F212B" w:rsidTr="002259FE">
        <w:tc>
          <w:tcPr>
            <w:tcW w:w="1277" w:type="dxa"/>
          </w:tcPr>
          <w:p w:rsidR="003F212B" w:rsidRPr="004C0463" w:rsidRDefault="003F212B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 xml:space="preserve">Colour </w:t>
            </w:r>
          </w:p>
        </w:tc>
        <w:tc>
          <w:tcPr>
            <w:tcW w:w="4536" w:type="dxa"/>
            <w:shd w:val="clear" w:color="auto" w:fill="FF0000"/>
          </w:tcPr>
          <w:p w:rsidR="003F212B" w:rsidRDefault="002259FE">
            <w:r>
              <w:t xml:space="preserve">?????? Logo Design </w:t>
            </w:r>
          </w:p>
        </w:tc>
        <w:tc>
          <w:tcPr>
            <w:tcW w:w="4677" w:type="dxa"/>
          </w:tcPr>
          <w:p w:rsidR="003F212B" w:rsidRDefault="00637C0F">
            <w:r>
              <w:t>Pantone 072</w:t>
            </w:r>
          </w:p>
        </w:tc>
      </w:tr>
      <w:tr w:rsidR="003F212B" w:rsidTr="00CF3365">
        <w:tc>
          <w:tcPr>
            <w:tcW w:w="1277" w:type="dxa"/>
          </w:tcPr>
          <w:p w:rsidR="003F212B" w:rsidRPr="004C0463" w:rsidRDefault="003F212B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>Strap line</w:t>
            </w:r>
            <w:r w:rsidR="00E804B3">
              <w:rPr>
                <w:b/>
                <w:smallCaps/>
              </w:rPr>
              <w:t>?????</w:t>
            </w:r>
          </w:p>
        </w:tc>
        <w:tc>
          <w:tcPr>
            <w:tcW w:w="4536" w:type="dxa"/>
          </w:tcPr>
          <w:p w:rsidR="00E804B3" w:rsidRDefault="00E804B3" w:rsidP="00E804B3">
            <w:r>
              <w:t>Sustaining Health</w:t>
            </w:r>
          </w:p>
          <w:p w:rsidR="00E804B3" w:rsidRDefault="00E804B3" w:rsidP="00E804B3">
            <w:r>
              <w:t xml:space="preserve">Inspiring </w:t>
            </w:r>
            <w:r w:rsidR="00FF37D0">
              <w:t xml:space="preserve">Change </w:t>
            </w:r>
          </w:p>
          <w:p w:rsidR="00E804B3" w:rsidRDefault="00E804B3" w:rsidP="00E804B3">
            <w:r>
              <w:t xml:space="preserve">Motivating </w:t>
            </w:r>
            <w:r w:rsidR="00FF37D0">
              <w:t xml:space="preserve">you  </w:t>
            </w:r>
          </w:p>
          <w:p w:rsidR="00E804B3" w:rsidRDefault="00E804B3" w:rsidP="00E804B3">
            <w:r>
              <w:t xml:space="preserve">Helping maintain health </w:t>
            </w:r>
          </w:p>
          <w:p w:rsidR="00E804B3" w:rsidRDefault="00E804B3" w:rsidP="00E804B3">
            <w:r>
              <w:t xml:space="preserve">Maintaining progress </w:t>
            </w:r>
          </w:p>
        </w:tc>
        <w:tc>
          <w:tcPr>
            <w:tcW w:w="4677" w:type="dxa"/>
          </w:tcPr>
          <w:p w:rsidR="00FF37D0" w:rsidRDefault="00FF37D0">
            <w:r>
              <w:t xml:space="preserve">Pioneering BIA </w:t>
            </w:r>
          </w:p>
          <w:p w:rsidR="003F212B" w:rsidRDefault="00E804B3">
            <w:r>
              <w:t>Quality</w:t>
            </w:r>
            <w:r w:rsidR="00FF37D0">
              <w:t xml:space="preserve">, </w:t>
            </w:r>
            <w:r>
              <w:t xml:space="preserve"> </w:t>
            </w:r>
          </w:p>
        </w:tc>
      </w:tr>
      <w:tr w:rsidR="003F212B" w:rsidTr="00CF3365">
        <w:tc>
          <w:tcPr>
            <w:tcW w:w="1277" w:type="dxa"/>
          </w:tcPr>
          <w:p w:rsidR="003F212B" w:rsidRPr="004C0463" w:rsidRDefault="003F212B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 xml:space="preserve">Font </w:t>
            </w:r>
          </w:p>
        </w:tc>
        <w:tc>
          <w:tcPr>
            <w:tcW w:w="4536" w:type="dxa"/>
          </w:tcPr>
          <w:p w:rsidR="003F212B" w:rsidRDefault="003F212B"/>
        </w:tc>
        <w:tc>
          <w:tcPr>
            <w:tcW w:w="4677" w:type="dxa"/>
          </w:tcPr>
          <w:p w:rsidR="003F212B" w:rsidRDefault="003F212B"/>
        </w:tc>
      </w:tr>
      <w:tr w:rsidR="003F212B" w:rsidTr="00CF3365">
        <w:tc>
          <w:tcPr>
            <w:tcW w:w="1277" w:type="dxa"/>
          </w:tcPr>
          <w:p w:rsidR="003F212B" w:rsidRPr="004C0463" w:rsidRDefault="003F212B">
            <w:pPr>
              <w:rPr>
                <w:b/>
                <w:smallCaps/>
              </w:rPr>
            </w:pPr>
          </w:p>
        </w:tc>
        <w:tc>
          <w:tcPr>
            <w:tcW w:w="4536" w:type="dxa"/>
          </w:tcPr>
          <w:p w:rsidR="003F212B" w:rsidRDefault="003F212B"/>
        </w:tc>
        <w:tc>
          <w:tcPr>
            <w:tcW w:w="4677" w:type="dxa"/>
          </w:tcPr>
          <w:p w:rsidR="003F212B" w:rsidRDefault="003F212B"/>
        </w:tc>
      </w:tr>
      <w:tr w:rsidR="003F212B" w:rsidTr="00CF3365">
        <w:tc>
          <w:tcPr>
            <w:tcW w:w="1277" w:type="dxa"/>
          </w:tcPr>
          <w:p w:rsidR="003F212B" w:rsidRPr="004C0463" w:rsidRDefault="00637C0F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 xml:space="preserve">Facebook </w:t>
            </w:r>
          </w:p>
        </w:tc>
        <w:tc>
          <w:tcPr>
            <w:tcW w:w="4536" w:type="dxa"/>
          </w:tcPr>
          <w:p w:rsidR="003F212B" w:rsidRDefault="00637C0F">
            <w:r>
              <w:t>Yes</w:t>
            </w:r>
          </w:p>
        </w:tc>
        <w:tc>
          <w:tcPr>
            <w:tcW w:w="4677" w:type="dxa"/>
          </w:tcPr>
          <w:p w:rsidR="003F212B" w:rsidRDefault="00637C0F">
            <w:r>
              <w:t>No</w:t>
            </w:r>
          </w:p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>Twitter</w:t>
            </w:r>
          </w:p>
        </w:tc>
        <w:tc>
          <w:tcPr>
            <w:tcW w:w="4536" w:type="dxa"/>
          </w:tcPr>
          <w:p w:rsidR="00637C0F" w:rsidRDefault="00637C0F">
            <w:r>
              <w:t>Yes</w:t>
            </w:r>
          </w:p>
        </w:tc>
        <w:tc>
          <w:tcPr>
            <w:tcW w:w="4677" w:type="dxa"/>
          </w:tcPr>
          <w:p w:rsidR="00637C0F" w:rsidRDefault="00637C0F">
            <w:r>
              <w:t>No</w:t>
            </w:r>
          </w:p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  <w:r w:rsidRPr="004C0463">
              <w:rPr>
                <w:b/>
                <w:smallCaps/>
              </w:rPr>
              <w:t>App</w:t>
            </w:r>
          </w:p>
        </w:tc>
        <w:tc>
          <w:tcPr>
            <w:tcW w:w="4536" w:type="dxa"/>
          </w:tcPr>
          <w:p w:rsidR="00637C0F" w:rsidRDefault="00637C0F">
            <w:r>
              <w:t xml:space="preserve">Yes </w:t>
            </w:r>
          </w:p>
        </w:tc>
        <w:tc>
          <w:tcPr>
            <w:tcW w:w="4677" w:type="dxa"/>
          </w:tcPr>
          <w:p w:rsidR="00637C0F" w:rsidRDefault="00637C0F">
            <w:r>
              <w:t xml:space="preserve">No </w:t>
            </w:r>
          </w:p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</w:p>
        </w:tc>
        <w:tc>
          <w:tcPr>
            <w:tcW w:w="4536" w:type="dxa"/>
          </w:tcPr>
          <w:p w:rsidR="00637C0F" w:rsidRDefault="00637C0F"/>
        </w:tc>
        <w:tc>
          <w:tcPr>
            <w:tcW w:w="4677" w:type="dxa"/>
          </w:tcPr>
          <w:p w:rsidR="00637C0F" w:rsidRDefault="00637C0F"/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</w:p>
        </w:tc>
        <w:tc>
          <w:tcPr>
            <w:tcW w:w="4536" w:type="dxa"/>
          </w:tcPr>
          <w:p w:rsidR="00637C0F" w:rsidRDefault="00637C0F"/>
        </w:tc>
        <w:tc>
          <w:tcPr>
            <w:tcW w:w="4677" w:type="dxa"/>
          </w:tcPr>
          <w:p w:rsidR="00637C0F" w:rsidRDefault="00637C0F"/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</w:p>
        </w:tc>
        <w:tc>
          <w:tcPr>
            <w:tcW w:w="4536" w:type="dxa"/>
          </w:tcPr>
          <w:p w:rsidR="00637C0F" w:rsidRDefault="00637C0F"/>
        </w:tc>
        <w:tc>
          <w:tcPr>
            <w:tcW w:w="4677" w:type="dxa"/>
          </w:tcPr>
          <w:p w:rsidR="00637C0F" w:rsidRDefault="00637C0F"/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</w:p>
        </w:tc>
        <w:tc>
          <w:tcPr>
            <w:tcW w:w="4536" w:type="dxa"/>
          </w:tcPr>
          <w:p w:rsidR="00637C0F" w:rsidRDefault="00637C0F"/>
        </w:tc>
        <w:tc>
          <w:tcPr>
            <w:tcW w:w="4677" w:type="dxa"/>
          </w:tcPr>
          <w:p w:rsidR="00637C0F" w:rsidRDefault="00637C0F"/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</w:p>
        </w:tc>
        <w:tc>
          <w:tcPr>
            <w:tcW w:w="4536" w:type="dxa"/>
          </w:tcPr>
          <w:p w:rsidR="00637C0F" w:rsidRDefault="00637C0F"/>
        </w:tc>
        <w:tc>
          <w:tcPr>
            <w:tcW w:w="4677" w:type="dxa"/>
          </w:tcPr>
          <w:p w:rsidR="00637C0F" w:rsidRDefault="00637C0F"/>
        </w:tc>
      </w:tr>
      <w:tr w:rsidR="00637C0F" w:rsidTr="00CF3365">
        <w:tc>
          <w:tcPr>
            <w:tcW w:w="1277" w:type="dxa"/>
          </w:tcPr>
          <w:p w:rsidR="00637C0F" w:rsidRPr="004C0463" w:rsidRDefault="00637C0F">
            <w:pPr>
              <w:rPr>
                <w:b/>
                <w:smallCaps/>
              </w:rPr>
            </w:pPr>
          </w:p>
        </w:tc>
        <w:tc>
          <w:tcPr>
            <w:tcW w:w="4536" w:type="dxa"/>
          </w:tcPr>
          <w:p w:rsidR="00637C0F" w:rsidRDefault="00637C0F"/>
        </w:tc>
        <w:tc>
          <w:tcPr>
            <w:tcW w:w="4677" w:type="dxa"/>
          </w:tcPr>
          <w:p w:rsidR="00637C0F" w:rsidRDefault="00637C0F"/>
        </w:tc>
      </w:tr>
    </w:tbl>
    <w:p w:rsidR="00AB199E" w:rsidRDefault="00AB199E"/>
    <w:p w:rsidR="002259FE" w:rsidRDefault="002259FE">
      <w:r>
        <w:rPr>
          <w:noProof/>
          <w:lang w:eastAsia="en-GB"/>
        </w:rPr>
        <w:drawing>
          <wp:inline distT="0" distB="0" distL="0" distR="0">
            <wp:extent cx="940369" cy="9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ing Ma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36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9E"/>
    <w:rsid w:val="002259FE"/>
    <w:rsid w:val="003F212B"/>
    <w:rsid w:val="00487F43"/>
    <w:rsid w:val="004C0463"/>
    <w:rsid w:val="00637C0F"/>
    <w:rsid w:val="00822CA5"/>
    <w:rsid w:val="00AB199E"/>
    <w:rsid w:val="00C37AB9"/>
    <w:rsid w:val="00C837E5"/>
    <w:rsid w:val="00CF3365"/>
    <w:rsid w:val="00E70A40"/>
    <w:rsid w:val="00E804B3"/>
    <w:rsid w:val="00FF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Whitelegg</dc:creator>
  <cp:lastModifiedBy>Louise Whitelegg</cp:lastModifiedBy>
  <cp:revision>1</cp:revision>
  <dcterms:created xsi:type="dcterms:W3CDTF">2013-02-05T12:22:00Z</dcterms:created>
  <dcterms:modified xsi:type="dcterms:W3CDTF">2013-02-06T14:48:00Z</dcterms:modified>
</cp:coreProperties>
</file>