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0B" w:rsidRPr="00F1280B" w:rsidRDefault="0009062F" w:rsidP="00F1280B">
      <w:pPr>
        <w:spacing w:after="0"/>
        <w:jc w:val="center"/>
        <w:rPr>
          <w:rFonts w:ascii="FogtwoNo5" w:hAnsi="FogtwoNo5"/>
          <w:color w:val="000000" w:themeColor="text1"/>
          <w:sz w:val="340"/>
          <w14:ligatures w14:val="all"/>
        </w:rPr>
      </w:pPr>
      <w:r w:rsidRPr="0009062F">
        <w:rPr>
          <w:rFonts w:ascii="FogtwoNo5" w:hAnsi="FogtwoNo5"/>
          <w:noProof/>
          <w:color w:val="FFFFFF" w:themeColor="background1"/>
          <w:sz w:val="340"/>
          <w:highlight w:val="black"/>
          <w:lang w:val="en-US"/>
        </w:rPr>
        <w:drawing>
          <wp:anchor distT="0" distB="0" distL="114300" distR="114300" simplePos="0" relativeHeight="251653120" behindDoc="0" locked="0" layoutInCell="1" allowOverlap="1" wp14:anchorId="749C8EF2" wp14:editId="3524BDF2">
            <wp:simplePos x="0" y="0"/>
            <wp:positionH relativeFrom="column">
              <wp:posOffset>657860</wp:posOffset>
            </wp:positionH>
            <wp:positionV relativeFrom="paragraph">
              <wp:posOffset>228600</wp:posOffset>
            </wp:positionV>
            <wp:extent cx="1450975" cy="1885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4469007gold-drago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7" t="9500" r="32834" b="23250"/>
                    <a:stretch/>
                  </pic:blipFill>
                  <pic:spPr bwMode="auto">
                    <a:xfrm>
                      <a:off x="0" y="0"/>
                      <a:ext cx="1450975" cy="1885950"/>
                    </a:xfrm>
                    <a:prstGeom prst="diamond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62F">
        <w:rPr>
          <w:rFonts w:ascii="FogtwoNo5" w:hAnsi="FogtwoNo5"/>
          <w:color w:val="FFFFFF" w:themeColor="background1"/>
          <w:sz w:val="340"/>
          <w:highlight w:val="black"/>
          <w14:ligatures w14:val="all"/>
        </w:rPr>
        <w:t xml:space="preserve">   </w:t>
      </w:r>
      <w:proofErr w:type="spellStart"/>
      <w:r w:rsidRPr="0009062F">
        <w:rPr>
          <w:rFonts w:ascii="FogtwoNo5" w:hAnsi="FogtwoNo5"/>
          <w:color w:val="FFFFFF" w:themeColor="background1"/>
          <w:sz w:val="340"/>
          <w:highlight w:val="black"/>
          <w14:ligatures w14:val="all"/>
        </w:rPr>
        <w:t>Æmyrie</w:t>
      </w:r>
      <w:r w:rsidR="00F1280B" w:rsidRPr="00F1280B">
        <w:rPr>
          <w:rFonts w:ascii="FogtwoNo5" w:hAnsi="FogtwoNo5"/>
          <w:color w:val="000000" w:themeColor="text1"/>
          <w:sz w:val="340"/>
          <w:highlight w:val="black"/>
          <w14:ligatures w14:val="all"/>
        </w:rPr>
        <w:t>i</w:t>
      </w:r>
      <w:proofErr w:type="spellEnd"/>
    </w:p>
    <w:p w:rsidR="0009062F" w:rsidRPr="0009062F" w:rsidRDefault="00F1280B" w:rsidP="00F1280B">
      <w:pPr>
        <w:spacing w:after="0"/>
        <w:jc w:val="center"/>
        <w:rPr>
          <w:color w:val="FFFFFF" w:themeColor="background1"/>
          <w:sz w:val="56"/>
          <w14:ligatures w14:val="all"/>
        </w:rPr>
      </w:pPr>
      <w:r w:rsidRPr="0009062F">
        <w:rPr>
          <w:rFonts w:ascii="FogtwoNo5" w:hAnsi="FogtwoNo5"/>
          <w:noProof/>
          <w:color w:val="FFFFFF" w:themeColor="background1"/>
          <w:sz w:val="340"/>
          <w:highlight w:val="black"/>
          <w:lang w:val="en-US"/>
        </w:rPr>
        <w:drawing>
          <wp:anchor distT="0" distB="0" distL="114300" distR="114300" simplePos="0" relativeHeight="251667456" behindDoc="0" locked="0" layoutInCell="1" allowOverlap="1" wp14:anchorId="725A74E1" wp14:editId="1342D13B">
            <wp:simplePos x="0" y="0"/>
            <wp:positionH relativeFrom="column">
              <wp:posOffset>685800</wp:posOffset>
            </wp:positionH>
            <wp:positionV relativeFrom="paragraph">
              <wp:posOffset>266700</wp:posOffset>
            </wp:positionV>
            <wp:extent cx="1450975" cy="1885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4469007gold-drago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7" t="9500" r="32834" b="23250"/>
                    <a:stretch/>
                  </pic:blipFill>
                  <pic:spPr bwMode="auto">
                    <a:xfrm>
                      <a:off x="0" y="0"/>
                      <a:ext cx="1450975" cy="1885950"/>
                    </a:xfrm>
                    <a:prstGeom prst="diamond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62F" w:rsidRPr="0009062F">
        <w:rPr>
          <w:rFonts w:ascii="FogtwoNo5" w:hAnsi="FogtwoNo5"/>
          <w:color w:val="FFFFFF" w:themeColor="background1"/>
          <w:sz w:val="340"/>
          <w:highlight w:val="black"/>
          <w14:ligatures w14:val="all"/>
        </w:rPr>
        <w:t xml:space="preserve">  </w:t>
      </w:r>
      <w:r w:rsidR="0009062F">
        <w:rPr>
          <w:rFonts w:ascii="FogtwoNo5" w:hAnsi="FogtwoNo5"/>
          <w:color w:val="FFFFFF" w:themeColor="background1"/>
          <w:sz w:val="340"/>
          <w:highlight w:val="black"/>
          <w14:ligatures w14:val="all"/>
        </w:rPr>
        <w:t xml:space="preserve"> </w:t>
      </w:r>
      <w:proofErr w:type="spellStart"/>
      <w:r w:rsidR="0009062F" w:rsidRPr="0009062F">
        <w:rPr>
          <w:rFonts w:ascii="FogtwoNo5" w:hAnsi="FogtwoNo5"/>
          <w:color w:val="FFFFFF" w:themeColor="background1"/>
          <w:sz w:val="340"/>
          <w:highlight w:val="black"/>
          <w14:ligatures w14:val="all"/>
        </w:rPr>
        <w:t>æmyrie</w:t>
      </w:r>
      <w:r w:rsidRPr="00F1280B">
        <w:rPr>
          <w:rFonts w:ascii="FogtwoNo5" w:hAnsi="FogtwoNo5"/>
          <w:color w:val="000000" w:themeColor="text1"/>
          <w:sz w:val="340"/>
          <w:highlight w:val="black"/>
          <w14:ligatures w14:val="all"/>
        </w:rPr>
        <w:t>i</w:t>
      </w:r>
      <w:proofErr w:type="spellEnd"/>
    </w:p>
    <w:p w:rsidR="008E5782" w:rsidRPr="008E5782" w:rsidRDefault="008E5782" w:rsidP="008E5782">
      <w:pPr>
        <w:spacing w:after="0"/>
      </w:pPr>
      <w:r>
        <w:rPr>
          <w:rFonts w:ascii="Open Sans" w:hAnsi="Open Sans"/>
          <w:noProof/>
          <w:color w:val="333333"/>
          <w:sz w:val="18"/>
          <w:szCs w:val="18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52FEB94" wp14:editId="7A6D7630">
            <wp:simplePos x="0" y="0"/>
            <wp:positionH relativeFrom="column">
              <wp:posOffset>171450</wp:posOffset>
            </wp:positionH>
            <wp:positionV relativeFrom="paragraph">
              <wp:posOffset>381000</wp:posOffset>
            </wp:positionV>
            <wp:extent cx="1581150" cy="1581150"/>
            <wp:effectExtent l="0" t="0" r="0" b="0"/>
            <wp:wrapNone/>
            <wp:docPr id="13" name="compImg" descr="3d rendered gold dragon symbol   Stock Photo - 4305332">
              <a:hlinkClick xmlns:a="http://schemas.openxmlformats.org/drawingml/2006/main" r:id="rId5" tgtFrame="&quot;_blank&quot;" tooltip="&quot;3d rendered gold dragon symbol  Stock Pho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3d rendered gold dragon symbol   Stock Photo - 4305332">
                      <a:hlinkClick r:id="rId5" tgtFrame="&quot;_blank&quot;" tooltip="&quot;3d rendered gold dragon symbol  Stock Pho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  <w:t xml:space="preserve">            </w:t>
      </w:r>
      <w:proofErr w:type="spellStart"/>
      <w:r w:rsidRPr="008E5782">
        <w:rPr>
          <w:rFonts w:ascii="FogtwoNo5" w:hAnsi="FogtwoNo5"/>
          <w:sz w:val="340"/>
          <w14:ligatures w14:val="all"/>
        </w:rPr>
        <w:t>Æm</w:t>
      </w:r>
      <w:bookmarkStart w:id="0" w:name="_GoBack"/>
      <w:bookmarkEnd w:id="0"/>
      <w:r w:rsidRPr="008E5782">
        <w:rPr>
          <w:rFonts w:ascii="FogtwoNo5" w:hAnsi="FogtwoNo5"/>
          <w:sz w:val="340"/>
          <w14:ligatures w14:val="all"/>
        </w:rPr>
        <w:t>yrie</w:t>
      </w:r>
      <w:proofErr w:type="spellEnd"/>
    </w:p>
    <w:p w:rsidR="008E5782" w:rsidRPr="008E5782" w:rsidRDefault="008E5782" w:rsidP="008E5782">
      <w:pPr>
        <w:spacing w:after="0"/>
        <w:jc w:val="center"/>
        <w:rPr>
          <w:color w:val="000000" w:themeColor="text1"/>
          <w:sz w:val="56"/>
          <w14:ligatures w14:val="all"/>
        </w:rPr>
      </w:pPr>
      <w:r w:rsidRPr="008E5782">
        <w:rPr>
          <w:rFonts w:ascii="Open Sans" w:hAnsi="Open Sans"/>
          <w:noProof/>
          <w:color w:val="000000" w:themeColor="text1"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1523875D" wp14:editId="0F0CB635">
            <wp:simplePos x="0" y="0"/>
            <wp:positionH relativeFrom="column">
              <wp:posOffset>619125</wp:posOffset>
            </wp:positionH>
            <wp:positionV relativeFrom="paragraph">
              <wp:posOffset>476250</wp:posOffset>
            </wp:positionV>
            <wp:extent cx="1581150" cy="1581150"/>
            <wp:effectExtent l="0" t="0" r="0" b="0"/>
            <wp:wrapNone/>
            <wp:docPr id="14" name="compImg" descr="3d rendered gold dragon symbol   Stock Photo - 4305332">
              <a:hlinkClick xmlns:a="http://schemas.openxmlformats.org/drawingml/2006/main" r:id="rId5" tgtFrame="&quot;_blank&quot;" tooltip="&quot;3d rendered gold dragon symbol  Stock Pho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3d rendered gold dragon symbol   Stock Photo - 4305332">
                      <a:hlinkClick r:id="rId5" tgtFrame="&quot;_blank&quot;" tooltip="&quot;3d rendered gold dragon symbol  Stock Pho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782">
        <w:rPr>
          <w:rFonts w:ascii="FogtwoNo5" w:hAnsi="FogtwoNo5"/>
          <w:color w:val="000000" w:themeColor="text1"/>
          <w:sz w:val="340"/>
          <w14:ligatures w14:val="all"/>
        </w:rPr>
        <w:t xml:space="preserve">   </w:t>
      </w:r>
      <w:proofErr w:type="spellStart"/>
      <w:r w:rsidRPr="008E5782">
        <w:rPr>
          <w:rFonts w:ascii="FogtwoNo5" w:hAnsi="FogtwoNo5"/>
          <w:color w:val="000000" w:themeColor="text1"/>
          <w:sz w:val="340"/>
          <w14:ligatures w14:val="all"/>
        </w:rPr>
        <w:t>æmyrie</w:t>
      </w:r>
      <w:proofErr w:type="spellEnd"/>
    </w:p>
    <w:p w:rsidR="008E5782" w:rsidRDefault="008E5782" w:rsidP="008E5782">
      <w:pPr>
        <w:spacing w:after="0"/>
      </w:pPr>
    </w:p>
    <w:p w:rsidR="008E5782" w:rsidRDefault="008E5782" w:rsidP="00F1280B">
      <w:pPr>
        <w:spacing w:after="0"/>
      </w:pPr>
    </w:p>
    <w:sectPr w:rsidR="008E5782" w:rsidSect="00F1280B">
      <w:pgSz w:w="16838" w:h="11906" w:orient="landscape" w:code="9"/>
      <w:pgMar w:top="1440" w:right="720" w:bottom="1440" w:left="720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gtwoNo5">
    <w:panose1 w:val="00000600000000000000"/>
    <w:charset w:val="00"/>
    <w:family w:val="auto"/>
    <w:pitch w:val="variable"/>
    <w:sig w:usb0="A000006F" w:usb1="5000006A" w:usb2="00000000" w:usb3="00000000" w:csb0="00000093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2F"/>
    <w:rsid w:val="0009062F"/>
    <w:rsid w:val="001169CD"/>
    <w:rsid w:val="00181A58"/>
    <w:rsid w:val="00440103"/>
    <w:rsid w:val="0076428C"/>
    <w:rsid w:val="008E5782"/>
    <w:rsid w:val="008E702E"/>
    <w:rsid w:val="00CA3E4B"/>
    <w:rsid w:val="00DA7D75"/>
    <w:rsid w:val="00F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F653"/>
  <w15:chartTrackingRefBased/>
  <w15:docId w15:val="{8FD07B72-B2CB-4BFA-90FE-2E32E20B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0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116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previews.123rf.com/images/knorre/knorre0902/knorre090200014/4305332-3d-rendered-gold-dragon-symbol--Stock-Photo-logo-dragon-wing.jp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Walsh</dc:creator>
  <cp:keywords/>
  <dc:description/>
  <cp:lastModifiedBy>Peter Walsh</cp:lastModifiedBy>
  <cp:revision>2</cp:revision>
  <cp:lastPrinted>2016-04-09T16:12:00Z</cp:lastPrinted>
  <dcterms:created xsi:type="dcterms:W3CDTF">2016-04-09T15:58:00Z</dcterms:created>
  <dcterms:modified xsi:type="dcterms:W3CDTF">2016-04-29T08:36:00Z</dcterms:modified>
</cp:coreProperties>
</file>