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79FAF842"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proofErr w:type="spellStart"/>
      <w:r w:rsidR="00723CAB">
        <w:t>authed</w:t>
      </w:r>
      <w:proofErr w:type="spellEnd"/>
      <w:r w:rsidR="00D65EAE">
        <w:t xml:space="preserve"> with dot1x</w:t>
      </w:r>
      <w:r>
        <w:t>. REST API leveraging python requests are prepared over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 xml:space="preserve">Leveraging </w:t>
      </w:r>
      <w:proofErr w:type="spellStart"/>
      <w:r w:rsidR="008456CD">
        <w:t>Netmiko</w:t>
      </w:r>
      <w:proofErr w:type="spellEnd"/>
      <w:r w:rsidR="008456CD">
        <w:t xml:space="preserve"> library to apply template</w:t>
      </w:r>
      <w:r w:rsidR="003E4335">
        <w:t>d</w:t>
      </w:r>
      <w:r w:rsidR="008456CD">
        <w:t xml:space="preserve"> </w:t>
      </w:r>
      <w:proofErr w:type="spellStart"/>
      <w:r w:rsidR="008456CD">
        <w:t>config</w:t>
      </w:r>
      <w:proofErr w:type="spellEnd"/>
      <w:r w:rsidR="008456CD">
        <w:t xml:space="preserve"> with looping the devices on the inventory. </w:t>
      </w:r>
      <w:r w:rsidR="003E4335">
        <w:t xml:space="preserve">Development </w:t>
      </w:r>
      <w:r w:rsidR="00723CAB">
        <w:t>phase -</w:t>
      </w:r>
      <w:r w:rsidR="00095093">
        <w:t xml:space="preserve"> </w:t>
      </w:r>
      <w:r w:rsidR="00723CAB">
        <w:t xml:space="preserve">: </w:t>
      </w:r>
      <w:r w:rsidR="00095093">
        <w:t xml:space="preserve">putting </w:t>
      </w:r>
      <w:proofErr w:type="spellStart"/>
      <w:r w:rsidR="00095093">
        <w:t>Ansible</w:t>
      </w:r>
      <w:proofErr w:type="spellEnd"/>
      <w:r w:rsidR="00095093">
        <w:t xml:space="preserv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3E4335">
        <w:t>.</w:t>
      </w:r>
    </w:p>
    <w:p w14:paraId="5CEF69D7" w14:textId="77777777" w:rsidR="008D3FCA" w:rsidRDefault="008D3FCA" w:rsidP="00095093">
      <w:pPr>
        <w:jc w:val="left"/>
        <w:rPr>
          <w:b/>
        </w:rPr>
      </w:pPr>
    </w:p>
    <w:p w14:paraId="25D87D2E" w14:textId="747177B6" w:rsidR="008456CD" w:rsidRPr="008456CD" w:rsidRDefault="00D74410" w:rsidP="008456CD">
      <w:pPr>
        <w:pStyle w:val="aa"/>
        <w:numPr>
          <w:ilvl w:val="0"/>
          <w:numId w:val="30"/>
        </w:numPr>
        <w:ind w:leftChars="0"/>
        <w:jc w:val="left"/>
        <w:rPr>
          <w:b/>
        </w:rPr>
      </w:pPr>
      <w:r>
        <w:rPr>
          <w:rFonts w:hint="eastAsia"/>
          <w:b/>
        </w:rPr>
        <w:t>R</w:t>
      </w:r>
      <w:r>
        <w:rPr>
          <w:b/>
        </w:rPr>
        <w:t>emote Access VPN refresh</w:t>
      </w:r>
      <w:r>
        <w:rPr>
          <w:b/>
        </w:rPr>
        <w:br/>
      </w:r>
      <w:r>
        <w:lastRenderedPageBreak/>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FA2E74">
        <w:t>.</w:t>
      </w:r>
    </w:p>
    <w:p w14:paraId="6B04FB82" w14:textId="77777777" w:rsidR="008456CD" w:rsidRPr="008456CD" w:rsidRDefault="008456CD" w:rsidP="008456CD">
      <w:pPr>
        <w:pStyle w:val="aa"/>
        <w:rPr>
          <w:rFonts w:hint="eastAsia"/>
          <w:b/>
        </w:rPr>
      </w:pPr>
    </w:p>
    <w:p w14:paraId="400A6D04" w14:textId="61756D47" w:rsidR="008456CD" w:rsidRPr="008456CD" w:rsidRDefault="008456CD" w:rsidP="008456CD">
      <w:pPr>
        <w:pStyle w:val="aa"/>
        <w:numPr>
          <w:ilvl w:val="0"/>
          <w:numId w:val="30"/>
        </w:numPr>
        <w:ind w:leftChars="0"/>
        <w:jc w:val="left"/>
        <w:rPr>
          <w:rFonts w:hint="eastAsia"/>
          <w:b/>
        </w:rPr>
      </w:pPr>
      <w:r>
        <w:rPr>
          <w:rFonts w:hint="eastAsia"/>
          <w:b/>
        </w:rPr>
        <w:t>I</w:t>
      </w:r>
      <w:r>
        <w:rPr>
          <w:b/>
        </w:rPr>
        <w:t>nternet POD modernization</w:t>
      </w:r>
      <w:r>
        <w:rPr>
          <w:b/>
        </w:rPr>
        <w:br/>
      </w:r>
      <w:r>
        <w:t>Legacy design has been around and keeping the 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 xml:space="preserve">circuit bandwidth but adding another lines and bundling them with an improper way. The initiative is to take an advantage of the </w:t>
      </w:r>
      <w:proofErr w:type="spellStart"/>
      <w:r w:rsidR="003E4335">
        <w:t>EoL</w:t>
      </w:r>
      <w:proofErr w:type="spellEnd"/>
      <w:r w:rsidR="003E4335">
        <w:t xml:space="preserve"> on those hardware and replacing with N9K to convert into Clos topology and employing VXLAN/EVPN for successive solution of classic stacking.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bookmarkStart w:id="0" w:name="_GoBack"/>
      <w:bookmarkEnd w:id="0"/>
    </w:p>
    <w:p w14:paraId="1B89B2BC" w14:textId="77777777" w:rsidR="0096187D" w:rsidRDefault="0096187D" w:rsidP="0096187D">
      <w:r>
        <w:lastRenderedPageBreak/>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lastRenderedPageBreak/>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77777777"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Pr>
          <w:bCs/>
        </w:rPr>
        <w:br/>
        <w:t xml:space="preserve">In the Equinix to collocate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more to cloud native infrastructure.</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7DC69E64" w:rsidR="001E1E4B" w:rsidRDefault="001E1E4B" w:rsidP="00723CAB">
      <w:r>
        <w:t>EOS</w:t>
      </w:r>
      <w:r>
        <w:br/>
        <w:t>Microsoft Office</w:t>
      </w:r>
    </w:p>
    <w:p w14:paraId="47B7709E" w14:textId="77777777" w:rsidR="00723CAB" w:rsidRPr="0066696E" w:rsidRDefault="00723CAB" w:rsidP="00723CAB">
      <w:pPr>
        <w:rPr>
          <w:rFonts w:hint="eastAsia"/>
        </w:rPr>
      </w:pP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lastRenderedPageBreak/>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lastRenderedPageBreak/>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lastRenderedPageBreak/>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6DDCC9D9" w14:textId="77777777" w:rsidR="00D65EAE" w:rsidRDefault="00D65EAE">
      <w:pPr>
        <w:widowControl/>
        <w:jc w:val="left"/>
      </w:pPr>
    </w:p>
    <w:p w14:paraId="5C652601" w14:textId="77777777" w:rsidR="005A3BAB" w:rsidRPr="00215EBF" w:rsidRDefault="00215EBF" w:rsidP="00923351">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lastRenderedPageBreak/>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lastRenderedPageBreak/>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proofErr w:type="gramStart"/>
      <w:r>
        <w:rPr>
          <w:rFonts w:hint="eastAsia"/>
        </w:rPr>
        <w:t>z/OS</w:t>
      </w:r>
      <w:proofErr w:type="gramEnd"/>
      <w:r>
        <w:rPr>
          <w:rFonts w:hint="eastAsia"/>
        </w:rPr>
        <w:t xml:space="preserve"> 01.09.00</w:t>
      </w:r>
    </w:p>
    <w:p w14:paraId="7EF0B4B5" w14:textId="4A386A31" w:rsidR="006525FE" w:rsidRDefault="006525FE">
      <w:pPr>
        <w:widowControl/>
        <w:jc w:val="left"/>
      </w:pP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lastRenderedPageBreak/>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lastRenderedPageBreak/>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B2D49" w14:textId="77777777" w:rsidR="00ED39AE" w:rsidRDefault="00ED39AE"/>
  </w:endnote>
  <w:endnote w:type="continuationSeparator" w:id="0">
    <w:p w14:paraId="27E529B0" w14:textId="77777777" w:rsidR="00ED39AE" w:rsidRDefault="00ED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723CAB" w:rsidRPr="00723CAB">
      <w:rPr>
        <w:noProof/>
        <w:lang w:val="ja-JP"/>
      </w:rPr>
      <w:t>3</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AF5A" w14:textId="77777777" w:rsidR="00ED39AE" w:rsidRDefault="00ED39AE"/>
  </w:footnote>
  <w:footnote w:type="continuationSeparator" w:id="0">
    <w:p w14:paraId="045A2F3E" w14:textId="77777777" w:rsidR="00ED39AE" w:rsidRDefault="00ED39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31446"/>
    <w:rsid w:val="00356442"/>
    <w:rsid w:val="0039344D"/>
    <w:rsid w:val="003E2402"/>
    <w:rsid w:val="003E4335"/>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4999"/>
    <w:rsid w:val="0053536A"/>
    <w:rsid w:val="00542D98"/>
    <w:rsid w:val="00545BAB"/>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A388A"/>
    <w:rsid w:val="007B5371"/>
    <w:rsid w:val="007D3C9E"/>
    <w:rsid w:val="007E0BEF"/>
    <w:rsid w:val="007E5116"/>
    <w:rsid w:val="008026BE"/>
    <w:rsid w:val="008456CD"/>
    <w:rsid w:val="008502F6"/>
    <w:rsid w:val="00863827"/>
    <w:rsid w:val="008A2516"/>
    <w:rsid w:val="008C7D96"/>
    <w:rsid w:val="008D3FCA"/>
    <w:rsid w:val="008E1900"/>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D149ED"/>
    <w:rsid w:val="00D47193"/>
    <w:rsid w:val="00D65EAE"/>
    <w:rsid w:val="00D71837"/>
    <w:rsid w:val="00D74410"/>
    <w:rsid w:val="00D839BA"/>
    <w:rsid w:val="00DB0F01"/>
    <w:rsid w:val="00DB1F11"/>
    <w:rsid w:val="00DB6A30"/>
    <w:rsid w:val="00DC1488"/>
    <w:rsid w:val="00DE13E3"/>
    <w:rsid w:val="00DF0FBE"/>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EEE55-D477-4395-B802-68C2EBD1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15</Pages>
  <Words>3274</Words>
  <Characters>18666</Characters>
  <Application>Microsoft Office Word</Application>
  <DocSecurity>0</DocSecurity>
  <Lines>155</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19</cp:revision>
  <cp:lastPrinted>2021-04-09T07:37:00Z</cp:lastPrinted>
  <dcterms:created xsi:type="dcterms:W3CDTF">2021-04-04T23:51:00Z</dcterms:created>
  <dcterms:modified xsi:type="dcterms:W3CDTF">2021-04-10T08:15:00Z</dcterms:modified>
</cp:coreProperties>
</file>