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bookmarkStart w:id="0" w:name="_GoBack"/>
      <w:bookmarkEnd w:id="0"/>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77777777"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 REST API leveraging python requests are prepared over GUI manual work. Pending task is to integrate it with Servicenow so that streamlining the request thoroughly until it is applied by API without a human intervention but just use directly the value requestor populated on it.</w:t>
      </w:r>
      <w:r w:rsidR="00095093">
        <w:t xml:space="preserve"> Also putting Ansible for </w:t>
      </w:r>
      <w:r w:rsidR="00356442">
        <w:t xml:space="preserve">automating the </w:t>
      </w:r>
      <w:r w:rsidR="00095093">
        <w:t xml:space="preserve">daily config backup and also </w:t>
      </w:r>
      <w:r w:rsidR="00356442">
        <w:t xml:space="preserve">the implementation of </w:t>
      </w:r>
      <w:r w:rsidR="00095093">
        <w:t xml:space="preserve">repetitive </w:t>
      </w:r>
      <w:r w:rsidR="00356442">
        <w:t>tasks</w:t>
      </w:r>
      <w:r w:rsidR="00095093">
        <w:t>.</w:t>
      </w:r>
    </w:p>
    <w:p w14:paraId="5CEF69D7" w14:textId="77777777" w:rsidR="008D3FCA" w:rsidRDefault="008D3FCA" w:rsidP="00095093">
      <w:pPr>
        <w:jc w:val="left"/>
        <w:rPr>
          <w:b/>
        </w:rPr>
      </w:pPr>
    </w:p>
    <w:p w14:paraId="67BC3EBC" w14:textId="77777777"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 xml:space="preserve">but the trend compels brushing this up and standardize with globally adopted solution which is Cisco </w:t>
      </w:r>
      <w:r>
        <w:lastRenderedPageBreak/>
        <w:t>AnyConnect. Myself acts as the technical PM in handling setting up backend infra as well as client side module provision. Governing project team comprised networking, client, biz users, and helpdesk.</w:t>
      </w:r>
      <w:r w:rsidR="004F2940">
        <w:t xml:space="preserve"> VPN component are comprised with Cisco Firepower (ASA) and ISE</w:t>
      </w:r>
      <w:r w:rsidR="00FA2E74">
        <w:t xml:space="preserve"> for takin care of compliance scan</w:t>
      </w:r>
      <w:r w:rsidR="000A791C">
        <w:t xml:space="preserve"> against the connection by client attempt</w:t>
      </w:r>
      <w:r w:rsidR="00FA2E74">
        <w:t>.</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77777777"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 xml:space="preserve">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77777777" w:rsidR="00545BAB" w:rsidRDefault="00545BAB" w:rsidP="00545BAB">
      <w:pPr>
        <w:jc w:val="left"/>
      </w:pPr>
      <w:r>
        <w:t>The position requiring the individual who participates the corporate WAN 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77777777"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Pr>
          <w:bCs/>
        </w:rPr>
        <w:br/>
        <w:t xml:space="preserve">In the Equinix to collocate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more to cloud native infrastructure.</w:t>
      </w:r>
      <w:r>
        <w:rPr>
          <w:bCs/>
        </w:rPr>
        <w:br/>
      </w:r>
    </w:p>
    <w:p w14:paraId="5EF6F6B9" w14:textId="77777777" w:rsidR="00DF0FBE" w:rsidRPr="00DF0FBE" w:rsidRDefault="00DF0FBE" w:rsidP="00DF0FBE">
      <w:pPr>
        <w:pStyle w:val="aa"/>
        <w:numPr>
          <w:ilvl w:val="0"/>
          <w:numId w:val="29"/>
        </w:numPr>
        <w:ind w:leftChars="0"/>
        <w:jc w:val="left"/>
        <w:rPr>
          <w:rFonts w:hint="eastAsia"/>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7777777" w:rsidR="00FE002C" w:rsidRDefault="00534999" w:rsidP="00FE002C">
      <w:pPr>
        <w:pStyle w:val="aa"/>
        <w:numPr>
          <w:ilvl w:val="0"/>
          <w:numId w:val="28"/>
        </w:numPr>
        <w:ind w:leftChars="0"/>
      </w:pPr>
      <w:r>
        <w:rPr>
          <w:b/>
        </w:rPr>
        <w:t xml:space="preserve">WAN conversion to </w:t>
      </w:r>
      <w:r w:rsidR="00FE002C" w:rsidRPr="00542D98">
        <w:rPr>
          <w:b/>
        </w:rPr>
        <w:t>MPLS</w:t>
      </w:r>
      <w:r>
        <w:rPr>
          <w:b/>
        </w:rPr>
        <w:t xml:space="preserve"> layer 3 cloud</w:t>
      </w:r>
      <w:r w:rsidR="00FE002C" w:rsidRPr="00542D98">
        <w:rPr>
          <w:b/>
        </w:rPr>
        <w:br/>
      </w:r>
      <w:r w:rsidR="0066696E">
        <w:t>A</w:t>
      </w:r>
      <w:r>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4C014B6C" w14:textId="77777777" w:rsidR="001E1E4B" w:rsidRDefault="001E1E4B" w:rsidP="001E1E4B">
      <w:r>
        <w:t>EOS</w:t>
      </w:r>
      <w:r>
        <w:br/>
        <w:t>Microsoft Office</w:t>
      </w:r>
    </w:p>
    <w:p w14:paraId="68B73D0F" w14:textId="77777777" w:rsidR="0066696E" w:rsidRDefault="0066696E" w:rsidP="0066696E"/>
    <w:p w14:paraId="58AE4595" w14:textId="77777777"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w:t>
      </w:r>
      <w:r w:rsidR="0078500E">
        <w:rPr>
          <w:rFonts w:hint="eastAsia"/>
        </w:rPr>
        <w:lastRenderedPageBreak/>
        <w:t>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w:t>
      </w:r>
      <w:proofErr w:type="gramStart"/>
      <w:r>
        <w:rPr>
          <w:rFonts w:hint="eastAsia"/>
        </w:rPr>
        <w:t>in order for</w:t>
      </w:r>
      <w:proofErr w:type="gramEnd"/>
      <w:r>
        <w:rPr>
          <w:rFonts w:hint="eastAsia"/>
        </w:rPr>
        <w:t xml:space="preserve">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w:t>
      </w:r>
      <w:proofErr w:type="gramStart"/>
      <w:r>
        <w:rPr>
          <w:rFonts w:hint="eastAsia"/>
        </w:rPr>
        <w:t>project based</w:t>
      </w:r>
      <w:proofErr w:type="gramEnd"/>
      <w:r>
        <w:rPr>
          <w:rFonts w:hint="eastAsia"/>
        </w:rPr>
        <w:t xml:space="preserve">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w:t>
      </w:r>
      <w:proofErr w:type="gramStart"/>
      <w:r w:rsidR="00163812">
        <w:rPr>
          <w:rFonts w:hint="eastAsia"/>
        </w:rPr>
        <w:t>also</w:t>
      </w:r>
      <w:proofErr w:type="gramEnd"/>
      <w:r w:rsidR="00163812">
        <w:rPr>
          <w:rFonts w:hint="eastAsia"/>
        </w:rPr>
        <w:t xml:space="preserve">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 xml:space="preserve">ocumentation of the design doc </w:t>
      </w:r>
      <w:proofErr w:type="gramStart"/>
      <w:r>
        <w:rPr>
          <w:rFonts w:hint="eastAsia"/>
        </w:rPr>
        <w:t>and also</w:t>
      </w:r>
      <w:proofErr w:type="gramEnd"/>
      <w:r>
        <w:rPr>
          <w:rFonts w:hint="eastAsia"/>
        </w:rPr>
        <w:t xml:space="preserve"> the hand-over document that the operation team refers for their day-to-day support.</w:t>
      </w:r>
    </w:p>
    <w:p w14:paraId="4A307AD1" w14:textId="77777777" w:rsidR="00923351" w:rsidRPr="00AF228B" w:rsidRDefault="00923351"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 xml:space="preserve">In country network team lead role started. The role requires to handle technical </w:t>
      </w:r>
      <w:r>
        <w:lastRenderedPageBreak/>
        <w:t>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t>
      </w:r>
      <w:proofErr w:type="gramStart"/>
      <w:r>
        <w:t>work space</w:t>
      </w:r>
      <w:proofErr w:type="gramEnd"/>
      <w:r>
        <w:t xml:space="preserv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w:t>
      </w:r>
      <w:r>
        <w:lastRenderedPageBreak/>
        <w:t>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r>
        <w:t xml:space="preserve">As per the divestiture of both </w:t>
      </w:r>
      <w:proofErr w:type="gramStart"/>
      <w:r>
        <w:t>business</w:t>
      </w:r>
      <w:proofErr w:type="gramEnd"/>
      <w:r>
        <w:t xml:space="preserve">.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Asakusa,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proofErr w:type="gramStart"/>
      <w:r>
        <w:t>with regard to</w:t>
      </w:r>
      <w:proofErr w:type="gramEnd"/>
      <w:r>
        <w:t xml:space="preserve">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t>
      </w:r>
      <w:proofErr w:type="gramStart"/>
      <w:r>
        <w:t>were</w:t>
      </w:r>
      <w:proofErr w:type="gramEnd"/>
      <w:r>
        <w:t xml:space="preserve"> deployed for the server farm network called IP fabric. Servers hosted at the old network were migrated into this </w:t>
      </w:r>
      <w:r>
        <w:lastRenderedPageBreak/>
        <w:t>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Akasaka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lastRenderedPageBreak/>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Haneda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0DB0974E" w14:textId="77777777" w:rsidR="00993C25" w:rsidRDefault="00993C25" w:rsidP="00993C25"/>
    <w:p w14:paraId="4AA94FBF" w14:textId="77777777" w:rsidR="006525FE" w:rsidRDefault="006525FE">
      <w:pPr>
        <w:widowControl/>
        <w:jc w:val="left"/>
      </w:pPr>
      <w:r>
        <w:br w:type="page"/>
      </w:r>
    </w:p>
    <w:p w14:paraId="5C652601" w14:textId="77777777"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 xml:space="preserve">n line with that, JPCO to </w:t>
      </w:r>
      <w:r w:rsidR="003F3828">
        <w:rPr>
          <w:rFonts w:hint="eastAsia"/>
        </w:rPr>
        <w:lastRenderedPageBreak/>
        <w:t>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 xml:space="preserve">Interwoven TeamSite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77777777" w:rsidR="006525FE" w:rsidRDefault="006525FE">
      <w:pPr>
        <w:widowControl/>
        <w:jc w:val="left"/>
      </w:pPr>
      <w:r>
        <w:br w:type="page"/>
      </w: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3F57A01C" w14:textId="77777777" w:rsidR="0039344D" w:rsidRDefault="0039344D" w:rsidP="007B5371">
      <w:pPr>
        <w:rPr>
          <w:rFonts w:ascii="Palatino Linotype" w:hAnsi="Palatino Linotype"/>
          <w:b/>
          <w:i/>
          <w:u w:val="single"/>
        </w:rPr>
      </w:pP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lastRenderedPageBreak/>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43EA73F5" w14:textId="77777777" w:rsidR="007E5116" w:rsidRDefault="007E5116" w:rsidP="007B5371">
      <w:pPr>
        <w:rPr>
          <w:rFonts w:ascii="Palatino Linotype" w:hAnsi="Palatino Linotype"/>
          <w:b/>
          <w:i/>
          <w:sz w:val="22"/>
          <w:szCs w:val="22"/>
          <w:u w:val="single"/>
        </w:rPr>
      </w:pPr>
    </w:p>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lastRenderedPageBreak/>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F2A9D" w14:textId="77777777" w:rsidR="008A2516" w:rsidRDefault="008A2516"/>
  </w:endnote>
  <w:endnote w:type="continuationSeparator" w:id="0">
    <w:p w14:paraId="311C9317" w14:textId="77777777" w:rsidR="008A2516" w:rsidRDefault="008A2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64B8" w14:textId="77777777" w:rsidR="008D3FCA" w:rsidRDefault="008D3FCA">
    <w:pPr>
      <w:pStyle w:val="a6"/>
      <w:jc w:val="center"/>
    </w:pPr>
    <w:r>
      <w:fldChar w:fldCharType="begin"/>
    </w:r>
    <w:r>
      <w:instrText xml:space="preserve"> PAGE   \* MERGEFORMAT </w:instrText>
    </w:r>
    <w:r>
      <w:fldChar w:fldCharType="separate"/>
    </w:r>
    <w:r w:rsidR="0096187D" w:rsidRPr="0096187D">
      <w:rPr>
        <w:noProof/>
        <w:lang w:val="ja-JP"/>
      </w:rPr>
      <w:t>15</w:t>
    </w:r>
    <w:r>
      <w:fldChar w:fldCharType="end"/>
    </w:r>
  </w:p>
  <w:p w14:paraId="38D0ABA1" w14:textId="77777777" w:rsidR="008D3FCA" w:rsidRDefault="008D3F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F277" w14:textId="77777777" w:rsidR="008A2516" w:rsidRDefault="008A2516"/>
  </w:footnote>
  <w:footnote w:type="continuationSeparator" w:id="0">
    <w:p w14:paraId="3938FD7C" w14:textId="77777777" w:rsidR="008A2516" w:rsidRDefault="008A25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72BE4"/>
    <w:rsid w:val="00276BC4"/>
    <w:rsid w:val="0029017E"/>
    <w:rsid w:val="002B45E6"/>
    <w:rsid w:val="002C1304"/>
    <w:rsid w:val="002C2493"/>
    <w:rsid w:val="00315D7B"/>
    <w:rsid w:val="00331446"/>
    <w:rsid w:val="00356442"/>
    <w:rsid w:val="0039344D"/>
    <w:rsid w:val="003E2402"/>
    <w:rsid w:val="003E67AA"/>
    <w:rsid w:val="003F3828"/>
    <w:rsid w:val="00402C49"/>
    <w:rsid w:val="00411A0B"/>
    <w:rsid w:val="00414352"/>
    <w:rsid w:val="004638D6"/>
    <w:rsid w:val="00480FBA"/>
    <w:rsid w:val="004936D9"/>
    <w:rsid w:val="004B70BB"/>
    <w:rsid w:val="004C1C6D"/>
    <w:rsid w:val="004D0FBF"/>
    <w:rsid w:val="004F2940"/>
    <w:rsid w:val="0051302D"/>
    <w:rsid w:val="005251CD"/>
    <w:rsid w:val="00534999"/>
    <w:rsid w:val="0053536A"/>
    <w:rsid w:val="00542D98"/>
    <w:rsid w:val="00545BAB"/>
    <w:rsid w:val="00565735"/>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A2516"/>
    <w:rsid w:val="008C7D96"/>
    <w:rsid w:val="008D3FCA"/>
    <w:rsid w:val="008E1900"/>
    <w:rsid w:val="0090721D"/>
    <w:rsid w:val="00923351"/>
    <w:rsid w:val="009354F7"/>
    <w:rsid w:val="00950F0D"/>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F228B"/>
    <w:rsid w:val="00B00A01"/>
    <w:rsid w:val="00B15406"/>
    <w:rsid w:val="00B32D7A"/>
    <w:rsid w:val="00B50E01"/>
    <w:rsid w:val="00BC0DDB"/>
    <w:rsid w:val="00BC5E44"/>
    <w:rsid w:val="00C02884"/>
    <w:rsid w:val="00C219F3"/>
    <w:rsid w:val="00C40121"/>
    <w:rsid w:val="00C50589"/>
    <w:rsid w:val="00C62752"/>
    <w:rsid w:val="00C66F71"/>
    <w:rsid w:val="00CC08FF"/>
    <w:rsid w:val="00CD1367"/>
    <w:rsid w:val="00D149ED"/>
    <w:rsid w:val="00D47193"/>
    <w:rsid w:val="00D71837"/>
    <w:rsid w:val="00D74410"/>
    <w:rsid w:val="00D839BA"/>
    <w:rsid w:val="00DB0F01"/>
    <w:rsid w:val="00DB1F11"/>
    <w:rsid w:val="00DB6A30"/>
    <w:rsid w:val="00DC1488"/>
    <w:rsid w:val="00DE13E3"/>
    <w:rsid w:val="00DF0FBE"/>
    <w:rsid w:val="00E11C3C"/>
    <w:rsid w:val="00E2792A"/>
    <w:rsid w:val="00E6234A"/>
    <w:rsid w:val="00E66E02"/>
    <w:rsid w:val="00EC503D"/>
    <w:rsid w:val="00EF5598"/>
    <w:rsid w:val="00F13BE7"/>
    <w:rsid w:val="00F331DC"/>
    <w:rsid w:val="00F40A42"/>
    <w:rsid w:val="00F51EE3"/>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3412C-1190-4A18-A454-07D41BBF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16</Pages>
  <Words>3173</Words>
  <Characters>18090</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15</cp:revision>
  <cp:lastPrinted>2021-04-09T07:37:00Z</cp:lastPrinted>
  <dcterms:created xsi:type="dcterms:W3CDTF">2021-04-04T23:51:00Z</dcterms:created>
  <dcterms:modified xsi:type="dcterms:W3CDTF">2021-04-09T07:40:00Z</dcterms:modified>
</cp:coreProperties>
</file>