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9B9" w:rsidRDefault="005C1073">
      <w:pPr>
        <w:pStyle w:val="Title"/>
        <w:jc w:val="center"/>
      </w:pPr>
      <w:r>
        <w:t>Final Project Report</w:t>
      </w:r>
    </w:p>
    <w:p w:rsidR="00ED09B9" w:rsidRDefault="005C1073">
      <w:pPr>
        <w:pStyle w:val="Heading1"/>
      </w:pPr>
      <w:r>
        <w:t>Knowledge Distillation-Based Image Sharpening Using Teacher-Student CNN Architecture (with Ground Truth as Teacher)</w:t>
      </w:r>
    </w:p>
    <w:p w:rsidR="00ED09B9" w:rsidRDefault="005C1073">
      <w:pPr>
        <w:pStyle w:val="Heading2"/>
      </w:pPr>
      <w:r>
        <w:t>1. Objective</w:t>
      </w:r>
    </w:p>
    <w:p w:rsidR="00ED09B9" w:rsidRDefault="005C1073">
      <w:r>
        <w:t xml:space="preserve">The aim of this project is to develop a lightweight student CNN model to perform image sharpening, where </w:t>
      </w:r>
      <w:r>
        <w:t>the supervision comes directly from ground truth sharp images. This ap</w:t>
      </w:r>
      <w:r>
        <w:t>proach avoids the need for pretrained models and instead leverages self-supervised learning using ground truth as a 'fake teacher'.</w:t>
      </w:r>
    </w:p>
    <w:p w:rsidR="00ED09B9" w:rsidRDefault="005C1073">
      <w:pPr>
        <w:pStyle w:val="Heading2"/>
      </w:pPr>
      <w:r>
        <w:t>2. Learning Framework: Teacher-Student (Ground Truth S</w:t>
      </w:r>
      <w:r>
        <w:t>upervised)</w:t>
      </w:r>
    </w:p>
    <w:p w:rsidR="00ED09B9" w:rsidRDefault="005C1073">
      <w:r>
        <w:t>Teacher: Ground truth sharp images, not a trained or pretrained network.</w:t>
      </w:r>
      <w:r>
        <w:br/>
        <w:t>Student: StudentCNN_v3, trained to mimic the sharp output.</w:t>
      </w:r>
    </w:p>
    <w:p w:rsidR="00ED09B9" w:rsidRDefault="005C1073">
      <w:pPr>
        <w:pStyle w:val="Heading2"/>
      </w:pPr>
      <w:r>
        <w:t>3. Workflow</w:t>
      </w:r>
    </w:p>
    <w:p w:rsidR="00ED09B9" w:rsidRDefault="005C1073">
      <w:r>
        <w:t>Dataset: GoPro Dataset</w:t>
      </w:r>
    </w:p>
    <w:p w:rsidR="00ED09B9" w:rsidRDefault="005C1073">
      <w:r>
        <w:t>Structure:</w:t>
      </w:r>
      <w:r>
        <w:br/>
        <w:t>E:/image/data/GOPRxxxx_xx_xx/{blur, sharp, blur_gamma}</w:t>
      </w:r>
      <w:r>
        <w:br/>
      </w:r>
      <w:r>
        <w:br/>
        <w:t>Training In</w:t>
      </w:r>
      <w:r>
        <w:t>put: blur_gamma</w:t>
      </w:r>
      <w:r>
        <w:br/>
        <w:t>Target/Teacher (Supervision): sharp</w:t>
      </w:r>
    </w:p>
    <w:p w:rsidR="00ED09B9" w:rsidRDefault="005C1073">
      <w:pPr>
        <w:pStyle w:val="Heading2"/>
      </w:pPr>
      <w:r>
        <w:t>4. Architecture: StudentCNN_v3</w:t>
      </w:r>
    </w:p>
    <w:p w:rsidR="00ED09B9" w:rsidRDefault="005C1073">
      <w:r>
        <w:t>A deeper CNN with skip connections and dilation, designed for sharpening with reduced artifacts.</w:t>
      </w:r>
      <w:r>
        <w:br/>
      </w:r>
      <w:r>
        <w:br/>
        <w:t>Key Layers:</w:t>
      </w:r>
      <w:r>
        <w:br/>
        <w:t>Input → Conv(3→64) → ReLU</w:t>
      </w:r>
      <w:r>
        <w:br/>
        <w:t>→ Conv(64→128) → ReLU</w:t>
      </w:r>
      <w:r>
        <w:br/>
        <w:t>→ Conv(128→128,</w:t>
      </w:r>
      <w:r>
        <w:t xml:space="preserve"> dilation=2) → ReLU</w:t>
      </w:r>
      <w:r>
        <w:br/>
        <w:t>→ Residual connection</w:t>
      </w:r>
      <w:r>
        <w:br/>
        <w:t>→ Conv(128→64) → ReLU</w:t>
      </w:r>
      <w:r>
        <w:br/>
        <w:t>→ Conv(64→3) → Sigmoid</w:t>
      </w:r>
      <w:r>
        <w:br/>
      </w:r>
      <w:r>
        <w:br/>
        <w:t>Skip Connection: Improves gradient flow</w:t>
      </w:r>
      <w:r>
        <w:br/>
        <w:t>Dilation: Enlarges receptive field</w:t>
      </w:r>
      <w:r>
        <w:br/>
        <w:t>Sigmoid: Normalizes output to [0, 1]</w:t>
      </w:r>
    </w:p>
    <w:p w:rsidR="00ED09B9" w:rsidRDefault="005C1073">
      <w:pPr>
        <w:pStyle w:val="Heading2"/>
      </w:pPr>
      <w:r>
        <w:lastRenderedPageBreak/>
        <w:t>5. Loss Function: Combined Perceptual and Edge Loss</w:t>
      </w:r>
    </w:p>
    <w:p w:rsidR="00ED09B9" w:rsidRDefault="005C1073">
      <w:r>
        <w:t>comb</w:t>
      </w:r>
      <w:r>
        <w:t>ined_loss = α * MSE + (1 - α) * (1 - MS-SSIM) + edge_weight * Edge_Loss</w:t>
      </w:r>
      <w:r>
        <w:br/>
      </w:r>
      <w:r>
        <w:br/>
        <w:t>MSE (Mean Squared Error) – pixel-level fidelity</w:t>
      </w:r>
      <w:r>
        <w:br/>
        <w:t>MS-SSIM (Multi-Scale SSIM) – perceptual quality</w:t>
      </w:r>
      <w:r>
        <w:br/>
        <w:t>Edge Loss – L1 loss between Sobel edge maps (captures texture)</w:t>
      </w:r>
      <w:r>
        <w:br/>
      </w:r>
      <w:r>
        <w:br/>
        <w:t>Hyperparameters:</w:t>
      </w:r>
      <w:r>
        <w:br/>
        <w:t>α = 0.</w:t>
      </w:r>
      <w:r>
        <w:t>8</w:t>
      </w:r>
      <w:r>
        <w:br/>
        <w:t>edge_weight = 1.0</w:t>
      </w:r>
    </w:p>
    <w:p w:rsidR="00ED09B9" w:rsidRDefault="005C1073">
      <w:pPr>
        <w:pStyle w:val="Heading2"/>
      </w:pPr>
      <w:r>
        <w:t>6. Training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D09B9">
        <w:tc>
          <w:tcPr>
            <w:tcW w:w="4320" w:type="dxa"/>
          </w:tcPr>
          <w:p w:rsidR="00ED09B9" w:rsidRDefault="005C1073">
            <w:r>
              <w:t>Epochs</w:t>
            </w:r>
          </w:p>
        </w:tc>
        <w:tc>
          <w:tcPr>
            <w:tcW w:w="4320" w:type="dxa"/>
          </w:tcPr>
          <w:p w:rsidR="00ED09B9" w:rsidRDefault="005C1073">
            <w:r>
              <w:t>30</w:t>
            </w:r>
          </w:p>
        </w:tc>
      </w:tr>
      <w:tr w:rsidR="00ED09B9">
        <w:tc>
          <w:tcPr>
            <w:tcW w:w="4320" w:type="dxa"/>
          </w:tcPr>
          <w:p w:rsidR="00ED09B9" w:rsidRDefault="005C1073">
            <w:r>
              <w:t>Batch Size</w:t>
            </w:r>
          </w:p>
        </w:tc>
        <w:tc>
          <w:tcPr>
            <w:tcW w:w="4320" w:type="dxa"/>
          </w:tcPr>
          <w:p w:rsidR="00ED09B9" w:rsidRDefault="005C1073">
            <w:r>
              <w:t>2</w:t>
            </w:r>
          </w:p>
        </w:tc>
      </w:tr>
      <w:tr w:rsidR="00ED09B9">
        <w:tc>
          <w:tcPr>
            <w:tcW w:w="4320" w:type="dxa"/>
          </w:tcPr>
          <w:p w:rsidR="00ED09B9" w:rsidRDefault="005C1073">
            <w:r>
              <w:t>Optimizer</w:t>
            </w:r>
          </w:p>
        </w:tc>
        <w:tc>
          <w:tcPr>
            <w:tcW w:w="4320" w:type="dxa"/>
          </w:tcPr>
          <w:p w:rsidR="00ED09B9" w:rsidRDefault="005C1073">
            <w:r>
              <w:t>Adam (lr=1e-4)</w:t>
            </w:r>
          </w:p>
        </w:tc>
      </w:tr>
      <w:tr w:rsidR="00ED09B9">
        <w:tc>
          <w:tcPr>
            <w:tcW w:w="4320" w:type="dxa"/>
          </w:tcPr>
          <w:p w:rsidR="00ED09B9" w:rsidRDefault="005C1073">
            <w:r>
              <w:t>Loss Function</w:t>
            </w:r>
          </w:p>
        </w:tc>
        <w:tc>
          <w:tcPr>
            <w:tcW w:w="4320" w:type="dxa"/>
          </w:tcPr>
          <w:p w:rsidR="00ED09B9" w:rsidRDefault="005C1073">
            <w:r>
              <w:t>Combined (MSE + MS-SSIM + Edge)</w:t>
            </w:r>
          </w:p>
        </w:tc>
      </w:tr>
      <w:tr w:rsidR="00ED09B9">
        <w:tc>
          <w:tcPr>
            <w:tcW w:w="4320" w:type="dxa"/>
          </w:tcPr>
          <w:p w:rsidR="00ED09B9" w:rsidRDefault="005C1073">
            <w:r>
              <w:t>Framework</w:t>
            </w:r>
          </w:p>
        </w:tc>
        <w:tc>
          <w:tcPr>
            <w:tcW w:w="4320" w:type="dxa"/>
          </w:tcPr>
          <w:p w:rsidR="00ED09B9" w:rsidRDefault="005C1073">
            <w:r>
              <w:t>PyTorch</w:t>
            </w:r>
          </w:p>
        </w:tc>
      </w:tr>
      <w:tr w:rsidR="00ED09B9">
        <w:tc>
          <w:tcPr>
            <w:tcW w:w="4320" w:type="dxa"/>
          </w:tcPr>
          <w:p w:rsidR="00ED09B9" w:rsidRDefault="005C1073">
            <w:r>
              <w:t>Hardware</w:t>
            </w:r>
          </w:p>
        </w:tc>
        <w:tc>
          <w:tcPr>
            <w:tcW w:w="4320" w:type="dxa"/>
          </w:tcPr>
          <w:p w:rsidR="00ED09B9" w:rsidRDefault="005C1073">
            <w:r>
              <w:t>CUDA (GPU)</w:t>
            </w:r>
          </w:p>
        </w:tc>
      </w:tr>
    </w:tbl>
    <w:p w:rsidR="00ED09B9" w:rsidRDefault="005C1073">
      <w:r>
        <w:t>Output Model: sharpen_model.pth</w:t>
      </w:r>
    </w:p>
    <w:p w:rsidR="00ED09B9" w:rsidRDefault="005C1073">
      <w:pPr>
        <w:pStyle w:val="Heading2"/>
      </w:pPr>
      <w:r>
        <w:t>7. Evaluation</w:t>
      </w:r>
    </w:p>
    <w:p w:rsidR="00ED09B9" w:rsidRDefault="005C1073">
      <w:r>
        <w:t>Training Loss (final): ~0.1198</w:t>
      </w:r>
      <w:r>
        <w:br/>
      </w:r>
      <w:r>
        <w:t>Test Loss: ~0.1234</w:t>
      </w:r>
      <w:r>
        <w:br/>
        <w:t>PSNR (estimated): ~29.2 dB</w:t>
      </w:r>
      <w:r>
        <w:br/>
        <w:t>SSIM (estimated): ~0.87</w:t>
      </w:r>
      <w:r>
        <w:br/>
      </w:r>
      <w:r>
        <w:br/>
        <w:t>Visual Quality:</w:t>
      </w:r>
      <w:r>
        <w:br/>
        <w:t>- Noticeable sharpening over blur_gamma</w:t>
      </w:r>
      <w:r>
        <w:br/>
        <w:t>- Edges are more defined</w:t>
      </w:r>
      <w:r>
        <w:br/>
        <w:t>- Structural similarity maintained well</w:t>
      </w:r>
    </w:p>
    <w:p w:rsidR="00ED09B9" w:rsidRDefault="005C1073">
      <w:pPr>
        <w:pStyle w:val="Heading2"/>
      </w:pPr>
      <w:r>
        <w:t>8. Inference &amp; Output</w:t>
      </w:r>
    </w:p>
    <w:p w:rsidR="00ED09B9" w:rsidRDefault="005C1073">
      <w:r>
        <w:t>Script: run_inference.py</w:t>
      </w:r>
      <w:r>
        <w:br/>
      </w:r>
      <w:r>
        <w:br/>
        <w:t>Functionality:</w:t>
      </w:r>
      <w:r>
        <w:br/>
        <w:t>-</w:t>
      </w:r>
      <w:r>
        <w:t xml:space="preserve"> Loads trained model</w:t>
      </w:r>
      <w:r>
        <w:br/>
        <w:t>- Runs inference on blur_gamma images</w:t>
      </w:r>
      <w:r>
        <w:br/>
        <w:t>- Saves side-by-side comparisons of:</w:t>
      </w:r>
      <w:r>
        <w:br/>
        <w:t xml:space="preserve">  • Input (Blur Gamma)</w:t>
      </w:r>
      <w:r>
        <w:br/>
        <w:t xml:space="preserve">  • Output (Sharpened)</w:t>
      </w:r>
      <w:r>
        <w:br/>
        <w:t xml:space="preserve">  • Target (Ground Truth Sharp)</w:t>
      </w:r>
      <w:r>
        <w:br/>
      </w:r>
      <w:r>
        <w:br/>
        <w:t>Output directory: outputs_sharpen/</w:t>
      </w:r>
    </w:p>
    <w:p w:rsidR="00ED09B9" w:rsidRDefault="005C1073">
      <w:pPr>
        <w:pStyle w:val="Heading2"/>
      </w:pPr>
      <w:r>
        <w:lastRenderedPageBreak/>
        <w:t>9. Advantages</w:t>
      </w:r>
    </w:p>
    <w:p w:rsidR="00ED09B9" w:rsidRDefault="005C1073">
      <w:r>
        <w:t>- Lightweight and fast model</w:t>
      </w:r>
      <w:r>
        <w:br/>
        <w:t>- D</w:t>
      </w:r>
      <w:r>
        <w:t>oesn't rely on any pretrained external models</w:t>
      </w:r>
      <w:r>
        <w:br/>
        <w:t>- Enhanced edge sharpness using edge-aware loss</w:t>
      </w:r>
      <w:r>
        <w:br/>
        <w:t>- Good perceptual quality (thanks to MS-SSIM)</w:t>
      </w:r>
      <w:r>
        <w:br/>
        <w:t>- Ideal for real-time or resource-constrained environments</w:t>
      </w:r>
    </w:p>
    <w:p w:rsidR="00ED09B9" w:rsidRDefault="005C1073">
      <w:pPr>
        <w:pStyle w:val="Heading2"/>
      </w:pPr>
      <w:r>
        <w:t>10. Limitations</w:t>
      </w:r>
    </w:p>
    <w:p w:rsidR="00ED09B9" w:rsidRDefault="005C1073">
      <w:r>
        <w:t>- Not trained on diverse datasets—may not</w:t>
      </w:r>
      <w:r>
        <w:t xml:space="preserve"> generalize to all blur types</w:t>
      </w:r>
      <w:r>
        <w:br/>
        <w:t>- No adversarial component (e.g., GANs) for realism</w:t>
      </w:r>
      <w:r>
        <w:br/>
        <w:t>- Slight loss in fine detail on extreme blur cases</w:t>
      </w:r>
    </w:p>
    <w:p w:rsidR="00ED09B9" w:rsidRDefault="005C1073">
      <w:pPr>
        <w:pStyle w:val="Heading2"/>
      </w:pPr>
      <w:r>
        <w:t>11. Tools &amp; Libraries Used</w:t>
      </w:r>
    </w:p>
    <w:p w:rsidR="00ED09B9" w:rsidRDefault="005C1073">
      <w:r>
        <w:t>- PyTorch – Training, model definition</w:t>
      </w:r>
      <w:r>
        <w:br/>
        <w:t>- torchvision – Data transforms, image saving</w:t>
      </w:r>
      <w:r>
        <w:br/>
        <w:t>- PIL / mat</w:t>
      </w:r>
      <w:r>
        <w:t>plotlib – Image visualization</w:t>
      </w:r>
      <w:r>
        <w:br/>
        <w:t>- pytorch-msssim – MS-SSIM loss computation</w:t>
      </w:r>
      <w:r>
        <w:br/>
        <w:t>- tqdm – Training progress bar</w:t>
      </w:r>
    </w:p>
    <w:p w:rsidR="00ED09B9" w:rsidRDefault="005C1073">
      <w:pPr>
        <w:pStyle w:val="Heading2"/>
      </w:pPr>
      <w:r>
        <w:t>12. Project Status: Finalized</w:t>
      </w:r>
    </w:p>
    <w:p w:rsidR="00ED09B9" w:rsidRDefault="005C1073">
      <w:r>
        <w:t>[x] Training Completed</w:t>
      </w:r>
      <w:r>
        <w:br/>
        <w:t>[x] Loss Curve and Evaluation Visualized</w:t>
      </w:r>
      <w:r>
        <w:br/>
        <w:t>[x] Inference Utility Implemented</w:t>
      </w:r>
      <w:r>
        <w:br/>
        <w:t>[x] Final Outputs Saved</w:t>
      </w:r>
      <w:r>
        <w:t xml:space="preserve"> for Presentation</w:t>
      </w:r>
      <w:r>
        <w:br/>
        <w:t>[x] No pretrained teacher used — Ground truth supervision only</w:t>
      </w:r>
    </w:p>
    <w:p w:rsidR="00ED09B9" w:rsidRDefault="005C1073">
      <w:pPr>
        <w:pStyle w:val="Heading2"/>
      </w:pPr>
      <w:r>
        <w:t>13. Team Members &amp; Contributions</w:t>
      </w:r>
    </w:p>
    <w:p w:rsidR="00A2673A" w:rsidRDefault="005C1073">
      <w:r>
        <w:t>Team Name: True Sight</w:t>
      </w:r>
    </w:p>
    <w:p w:rsidR="00A2673A" w:rsidRPr="00A2673A" w:rsidRDefault="00A2673A">
      <w:pPr>
        <w:rPr>
          <w:lang w:val="en-SG"/>
        </w:rPr>
      </w:pPr>
      <w:r>
        <w:t xml:space="preserve">Institution Name: </w:t>
      </w:r>
      <w:r w:rsidRPr="00A2673A">
        <w:rPr>
          <w:lang w:val="en-SG"/>
        </w:rPr>
        <w:t>B. S. Abdur Rahman Crescent Institute of Science and Technology</w:t>
      </w:r>
    </w:p>
    <w:p w:rsidR="00ED09B9" w:rsidRDefault="005C1073">
      <w:pPr>
        <w:pStyle w:val="Heading3"/>
      </w:pPr>
      <w:r>
        <w:t>Team Member 1: Sabilah S. (RRN: 230171601159)</w:t>
      </w:r>
    </w:p>
    <w:p w:rsidR="00ED09B9" w:rsidRDefault="005C1073">
      <w:r>
        <w:t>- Designed the project pipeline and overall workflow</w:t>
      </w:r>
      <w:r>
        <w:br/>
        <w:t>- Implemented the CNN</w:t>
      </w:r>
      <w:r>
        <w:t xml:space="preserve"> architecture (StudentCNN_v3)</w:t>
      </w:r>
      <w:r>
        <w:br/>
        <w:t>- Integrated perceptual and edge loss formulations</w:t>
      </w:r>
      <w:r>
        <w:br/>
        <w:t>- Led report writing and structuring</w:t>
      </w:r>
    </w:p>
    <w:p w:rsidR="00ED09B9" w:rsidRDefault="005C1073">
      <w:pPr>
        <w:pStyle w:val="Heading3"/>
      </w:pPr>
      <w:r>
        <w:t>Team Member 2: Viswanathan (RRN: 2301701196)</w:t>
      </w:r>
    </w:p>
    <w:p w:rsidR="00ED09B9" w:rsidRDefault="005C1073">
      <w:r>
        <w:t>- Implemented data loading, preprocessing and model training loop</w:t>
      </w:r>
      <w:r>
        <w:br/>
        <w:t>- Set up GPU memory managem</w:t>
      </w:r>
      <w:r>
        <w:t>ent and optimization techniques</w:t>
      </w:r>
      <w:r>
        <w:br/>
        <w:t>- Handled training visualization and logging</w:t>
      </w:r>
      <w:r>
        <w:br/>
        <w:t>- Structured the complete PyTorch pipeline and architecture integration</w:t>
      </w:r>
    </w:p>
    <w:p w:rsidR="00ED09B9" w:rsidRDefault="005C1073">
      <w:pPr>
        <w:pStyle w:val="Heading3"/>
      </w:pPr>
      <w:r>
        <w:lastRenderedPageBreak/>
        <w:t>Team Member 3: Syed Thufel Syed Wahid (RRN: 230171601189)</w:t>
      </w:r>
    </w:p>
    <w:p w:rsidR="00A2673A" w:rsidRDefault="005C1073" w:rsidP="00A2673A">
      <w:r>
        <w:t>- Built the inference module for visual compariso</w:t>
      </w:r>
      <w:r>
        <w:t>n</w:t>
      </w:r>
      <w:r>
        <w:br/>
        <w:t>- Automated output saving and testing interface</w:t>
      </w:r>
      <w:r>
        <w:br/>
        <w:t>- Reported evaluation metrics like PSNR, SSIM</w:t>
      </w:r>
      <w:r>
        <w:br/>
        <w:t>- Managed final result curation and demo setup</w:t>
      </w:r>
    </w:p>
    <w:p w:rsidR="00A2673A" w:rsidRDefault="00A2673A" w:rsidP="00A2673A"/>
    <w:p w:rsidR="00A2673A" w:rsidRDefault="00A2673A" w:rsidP="00A2673A">
      <w:pPr>
        <w:pStyle w:val="Heading2"/>
      </w:pPr>
      <w:r>
        <w:t>14. Comparison: (output obtained)</w:t>
      </w:r>
    </w:p>
    <w:p w:rsidR="00A2673A" w:rsidRPr="00A2673A" w:rsidRDefault="00A2673A">
      <w:r>
        <w:t>-this is the side by side of the output which consists of input(blur), student, teacher(sharp)</w:t>
      </w:r>
    </w:p>
    <w:p w:rsidR="00A2673A" w:rsidRDefault="00A2673A">
      <w:r>
        <w:rPr>
          <w:noProof/>
          <w:lang w:val="en-SG" w:eastAsia="en-SG"/>
        </w:rPr>
        <w:drawing>
          <wp:inline distT="0" distB="0" distL="0" distR="0">
            <wp:extent cx="5486400" cy="1838227"/>
            <wp:effectExtent l="0" t="0" r="0" b="0"/>
            <wp:docPr id="1" name="Picture 1" descr="C:\Users\Princess Sabilah\AppData\Local\Microsoft\Windows\INetCache\Content.Word\comparison_2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ncess Sabilah\AppData\Local\Microsoft\Windows\INetCache\Content.Word\comparison_2_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3A" w:rsidRDefault="00A2673A">
      <w:r>
        <w:t>INPUT IMAGE:</w:t>
      </w:r>
    </w:p>
    <w:p w:rsidR="005B019B" w:rsidRDefault="005B019B" w:rsidP="005B019B">
      <w:pPr>
        <w:pBdr>
          <w:bottom w:val="single" w:sz="4" w:space="1" w:color="auto"/>
        </w:pBdr>
        <w:rPr>
          <w:noProof/>
          <w:lang w:val="en-SG" w:eastAsia="en-SG"/>
        </w:rPr>
      </w:pPr>
      <w:r>
        <w:rPr>
          <w:noProof/>
          <w:lang w:val="en-SG" w:eastAsia="en-SG"/>
        </w:rPr>
        <w:pict>
          <v:rect id="_x0000_i1031" style="width:0;height:1.5pt" o:hralign="center" o:hrstd="t" o:hr="t" fillcolor="#a0a0a0" stroked="f"/>
        </w:pict>
      </w:r>
    </w:p>
    <w:p w:rsidR="00A2673A" w:rsidRDefault="00A2673A" w:rsidP="005B019B">
      <w:pPr>
        <w:pBdr>
          <w:bottom w:val="single" w:sz="4" w:space="1" w:color="auto"/>
        </w:pBdr>
      </w:pPr>
      <w:r>
        <w:rPr>
          <w:noProof/>
          <w:lang w:val="en-SG" w:eastAsia="en-SG"/>
        </w:rPr>
        <w:drawing>
          <wp:inline distT="0" distB="0" distL="0" distR="0">
            <wp:extent cx="3230880" cy="3002280"/>
            <wp:effectExtent l="0" t="0" r="7620" b="7620"/>
            <wp:docPr id="2" name="Picture 2" descr="C:\Users\Princess Sabilah\AppData\Local\Microsoft\Windows\INetCache\Content.Word\input_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incess Sabilah\AppData\Local\Microsoft\Windows\INetCache\Content.Word\input_0_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19B" w:rsidRPr="005B019B" w:rsidRDefault="00A2673A" w:rsidP="005B019B">
      <w:r>
        <w:t>OUTPUT IMAGE:</w:t>
      </w:r>
      <w:bookmarkStart w:id="0" w:name="_GoBack"/>
      <w:bookmarkEnd w:id="0"/>
    </w:p>
    <w:p w:rsidR="00A2673A" w:rsidRDefault="00A2673A" w:rsidP="005B019B">
      <w:pPr>
        <w:pBdr>
          <w:bottom w:val="single" w:sz="4" w:space="1" w:color="auto"/>
        </w:pBdr>
      </w:pPr>
      <w:r>
        <w:rPr>
          <w:noProof/>
          <w:lang w:val="en-SG" w:eastAsia="en-SG"/>
        </w:rPr>
        <w:lastRenderedPageBreak/>
        <w:drawing>
          <wp:inline distT="0" distB="0" distL="0" distR="0">
            <wp:extent cx="3360420" cy="3360420"/>
            <wp:effectExtent l="0" t="0" r="0" b="0"/>
            <wp:docPr id="3" name="Picture 3" descr="C:\Users\Princess Sabilah\AppData\Local\Microsoft\Windows\INetCache\Content.Word\output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incess Sabilah\AppData\Local\Microsoft\Windows\INetCache\Content.Word\output_2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73A" w:rsidSect="005B019B">
      <w:pgSz w:w="12240" w:h="15840"/>
      <w:pgMar w:top="1440" w:right="1800" w:bottom="1440" w:left="1800" w:header="720" w:footer="720" w:gutter="0"/>
      <w:pgBorders w:offsetFrom="page">
        <w:top w:val="twistedLines2" w:sz="18" w:space="24" w:color="1F497D" w:themeColor="text2"/>
        <w:left w:val="twistedLines2" w:sz="18" w:space="24" w:color="1F497D" w:themeColor="text2"/>
        <w:bottom w:val="twistedLines2" w:sz="18" w:space="24" w:color="1F497D" w:themeColor="text2"/>
        <w:right w:val="twistedLines2" w:sz="18" w:space="24" w:color="1F497D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073" w:rsidRDefault="005C1073" w:rsidP="00A2673A">
      <w:pPr>
        <w:spacing w:after="0" w:line="240" w:lineRule="auto"/>
      </w:pPr>
      <w:r>
        <w:separator/>
      </w:r>
    </w:p>
  </w:endnote>
  <w:endnote w:type="continuationSeparator" w:id="0">
    <w:p w:rsidR="005C1073" w:rsidRDefault="005C1073" w:rsidP="00A2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073" w:rsidRDefault="005C1073" w:rsidP="00A2673A">
      <w:pPr>
        <w:spacing w:after="0" w:line="240" w:lineRule="auto"/>
      </w:pPr>
      <w:r>
        <w:separator/>
      </w:r>
    </w:p>
  </w:footnote>
  <w:footnote w:type="continuationSeparator" w:id="0">
    <w:p w:rsidR="005C1073" w:rsidRDefault="005C1073" w:rsidP="00A26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02849"/>
    <w:rsid w:val="0015074B"/>
    <w:rsid w:val="0029639D"/>
    <w:rsid w:val="00326F90"/>
    <w:rsid w:val="005B019B"/>
    <w:rsid w:val="005C1073"/>
    <w:rsid w:val="009F6E2C"/>
    <w:rsid w:val="00A2673A"/>
    <w:rsid w:val="00AA1D8D"/>
    <w:rsid w:val="00B47730"/>
    <w:rsid w:val="00CB0664"/>
    <w:rsid w:val="00ED09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9F33D5"/>
  <w14:defaultImageDpi w14:val="300"/>
  <w15:docId w15:val="{FEEDBBC8-DACC-4D0C-8345-7086B31C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B0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9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EBD33F-00B8-4D87-9844-A9AC99585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601</Words>
  <Characters>3587</Characters>
  <Application>Microsoft Office Word</Application>
  <DocSecurity>0</DocSecurity>
  <Lines>128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Princess Sabilah</cp:lastModifiedBy>
  <cp:revision>2</cp:revision>
  <dcterms:created xsi:type="dcterms:W3CDTF">2025-07-12T19:17:00Z</dcterms:created>
  <dcterms:modified xsi:type="dcterms:W3CDTF">2025-07-12T19:17:00Z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a11725c1-d952-4d41-b96f-31cd7ac13ba9</vt:lpwstr>
  </property>
</Properties>
</file>