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 w:val="false"/>
          <w:bCs w:val="false"/>
          <w:caps/>
          <w:color w:val="9CA3AF"/>
          <w:spacing w:val="120"/>
          <w:sz w:val="20"/>
          <w:szCs w:val="20"/>
        </w:rPr>
        <w:t xml:space="preserve">PANDUAN KEBIJAKAN CUTI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PT Anugrah Pratama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F46E5"/>
          <w:sz w:val="48"/>
          <w:szCs w:val="48"/>
        </w:rPr>
        <w:t xml:space="preserve">Logistik Lestari (APLL)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color w:val="4B5563"/>
          <w:sz w:val="28"/>
          <w:szCs w:val="28"/>
        </w:rPr>
        <w:t xml:space="preserve">Sistem Top-Up Saldo Cuti Karyawan</w:t>
      </w:r>
    </w:p>
    <w:p>
      <w:pPr>
        <w:pBdr>
          <w:top w:val="single" w:color="E5E7EB" w:sz="4"/>
        </w:pBdr>
        <w:spacing w:after="0" w:before="600"/>
      </w:pP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Berlaku sejak Juli 2026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1. Kebijakan Cuti APLL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Perusahaan menyediakan beberapa jenis cuti yang saldo-nya diisi ulang secara otomatis setiap harinya oleh sistem, sesuai dengan aturan yang telah ditetapkan.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7"/>
          <w:szCs w:val="27"/>
        </w:rPr>
        <w:t xml:space="preserve">1.1  Cuti Tahunan (AL)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Cuti tahunan diberikan kepada karyawan yang telah memiliki masa kerja lebih dari 1 tahun.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Penambahan Saldo Bulanan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Saldo AL bertambah sebesar 1,25 hari setiap bulan (setara dengan 15 hari per tahun).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Penambahan berlaku mulai bulan berikutnya setelah karyawan genap 1 tahun bekerja.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Batas maksimum saldo AL: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20 hari. Saldo tidak akan bertambah jika sudah mencapai batas ini.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Carry Over (Peralihan Tahun)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Setiap awal tahun (Januari), sisa saldo AL tahun lalu dipindahkan ke kolom "Saldo Sebelumnya" (LBB) sebagai catatan carry over.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Saldo AL aktif tidak terpotong saat carry over — ini hanya pencatatan historis.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Reset Saldo Sebelumnya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Setiap Juli, kolom "Saldo Sebelumnya" (carry over) akan direset ke 0 secara otomatis.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Saldo AL aktif tidak terpengaruh oleh reset ini.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7"/>
          <w:szCs w:val="27"/>
        </w:rPr>
        <w:t xml:space="preserve">1.2  Personal Holiday (PH)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Cuti bebas yang dapat digunakan karyawan untuk keperluan pribadi.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Penghargaan 5 tahun (5YSERV):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Karyawan mendapat +1 hari PH setiap kelipatan 5 tahun masa kerja (dihitung dari tanggal bergabung).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Penambahan terjadi otomatis pada bulan anniversary 5 tahun, 10 tahun, 15 tahun, dst.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7"/>
          <w:szCs w:val="27"/>
        </w:rPr>
        <w:t xml:space="preserve">1.3  Cuti Haid (HAID)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Diberikan kepada karyawan perempuan. Saldo ditambahkan secara otomatis setiap bulan sesuai ketentuan yang berlaku.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7"/>
          <w:szCs w:val="27"/>
        </w:rPr>
        <w:t xml:space="preserve">1.4  Jenis Cuti Lainnya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Berikut jenis cuti lain yang tersedia di sistem APLL: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Kode Cuti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Cuti Tahunan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Personal Holiday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HAID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Cuti Haid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ML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Cuti Melahirkan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KELUARGA_MENINGGAL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Cuti Keluarga Meninggal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ISTRI_MELAHIRKAN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Suami — Istri Melahirkan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MENIKAHKAN_ANAK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Cuti Menikahkan Anak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KHITAN/BABTIS_ANAK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Cuti Khitan / Babtis Anak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KEGUGURAN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Cuti Keguguran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ISTRI_KEGUGURAN</w:t>
            </w:r>
          </w:p>
        </w:tc>
        <w:tc>
          <w:tcPr>
            <w:tcW w:type="dxa" w:w="6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Suami — Istri Keguguran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Jenis cuti selain AL dan PH tidak memiliki penambahan saldo otomatis bulanan — saldo diatur secara manual oleh HR sesuai kebutuhan.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2. Syarat Karyawan yang Mendapat Top-Up Otomatis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Sistem hanya akan menambah saldo karyawan yang memenuhi seluruh syarat berikut: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Status Karyawan Aktif: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Hanya karyawan dengan status "Aktif" yang diproses. Karyawan nonaktif/resign tidak mendapat penambahan.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Masa Kerja &gt; 1 Tahun: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Penambahan AL dan PH baru berlaku setelah karyawan genap 1 tahun bekerja (dihitung dari tanggal bergabung).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Saldo Belum Mencapai Batas Maksimum: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Jika saldo AL sudah 20 hari, tidak ada penambahan sampai saldo dikurangi.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Keamanan Double Top-Up: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Sistem dirancang agar setiap karyawan hanya menerima satu kali top-up per periode. Meskipun proses dijalankan lebih dari sekali dalam bulan yang sama, saldo karyawan tidak akan bertambah dua kali.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3. Cara Menggunakan Sistem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Sistem dapat diakses melalui browser. Setelah membuka aplikasi, pilih "APLL" untuk masuk ke dashboard. Terdapat beberapa menu (tab) di bagian atas halaman.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7"/>
          <w:szCs w:val="27"/>
        </w:rPr>
        <w:t xml:space="preserve">Menu: Karyawan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Digunakan untuk mengelola data karyawan APLL.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Melihat daftar: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Filter berdasarkan status Aktif/Nonaktif dan cari berdasarkan nama atau nomor karyawan.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Tambah karyawan baru: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Klik tombol "Tambah" → isi formulir data karyawan → klik "Simpan". Saldo cuti awal dibuat otomatis dengan nilai 0.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Edit data karyawan: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Klik "Edit" pada baris karyawan yang ingin diubah → perbarui data → klik "Simpan".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Hapus karyawan: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Klik "Hapus" → konfirmasi penghapusan.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7"/>
          <w:szCs w:val="27"/>
        </w:rPr>
        <w:t xml:space="preserve">Menu: Saldo Leave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Menampilkan saldo cuti seluruh karyawan APLL. Bisa difilter per karyawan untuk pencarian lebih cepat.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Melihat saldo: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Semua jenis cuti ditampilkan per baris karyawan.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Edit saldo manual: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Klik "Edit" pada baris saldo → ubah nilai sesuai kebutuhan → klik "Simpan". Fitur ini untuk koreksi manual oleh HR.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7"/>
          <w:szCs w:val="27"/>
        </w:rPr>
        <w:t xml:space="preserve">Menu: History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Menampilkan riwayat seluruh penambahan saldo yang sudah terjadi. Berguna untuk audit dan pengecekan.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Filter: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Cari berdasarkan nomor karyawan, jenis cuti, bulan, dan tahun.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Klik "Cari"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untuk menampilkan hasil sesuai filter.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Hapus record: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Klik "Hapus" pada baris tertentu. Gunakan dengan hati-hati — hanya untuk keperluan koreksi data.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7"/>
          <w:szCs w:val="27"/>
        </w:rPr>
        <w:t xml:space="preserve">Menu: Run Topup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Digunakan oleh HR/admin untuk menjalankan proses top-up saldo secara manual.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Tanggal kosong: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Sistem menggunakan tanggal hari ini (Jakarta) secara otomatis.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Tanggal diisi: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Sistem memproses seolah-olah dijalankan pada tanggal tersebut. Berguna untuk koreksi atau pengujian.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Klik "Jalankan Sekarang":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Proses berjalan dan hasil tampil di panel kanan — total karyawan, AL, carry over, reset, PH, HAID, dan failed.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Catatan: </w:t>
            </w: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Proses top-up biasanya dijalankan otomatis setiap hari oleh sistem. Menu "Run Topup" tersedia sebagai backup manual jika diperlukan.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27"/>
          <w:szCs w:val="27"/>
        </w:rPr>
        <w:t xml:space="preserve">Menu: Run Logs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Menampilkan riwayat setiap kali proses top-up dijalankan.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Pilih satu run di panel kiri untuk melihat detail karyawan yang diproses pada run tersebut.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Setiap entry berisi waktu run, jumlah karyawan yang diproses, dan ringkasan hasilnya.</w:t>
      </w:r>
    </w:p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color w:val="9CA3AF"/>
          <w:sz w:val="18"/>
          <w:szCs w:val="18"/>
        </w:rPr>
        <w:t xml:space="preserve">Panduan Cuti APLL  ·  Berlaku Juli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right"/>
    </w:pPr>
    <w:r>
      <w:rPr>
        <w:rFonts w:ascii="Arial" w:cs="Arial" w:eastAsia="Arial" w:hAnsi="Arial"/>
        <w:b w:val="false"/>
        <w:bCs w:val="false"/>
        <w:color w:val="9CA3AF"/>
        <w:sz w:val="18"/>
        <w:szCs w:val="18"/>
      </w:rPr>
      <w:t xml:space="preserve">Halaman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Panduan Cuti APLL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2026-07-01T10:42:39.654Z</dcterms:created>
  <dcterms:modified xsi:type="dcterms:W3CDTF">2026-07-01T10:42:39.655Z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