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3508918"/>
        <w:docPartObj>
          <w:docPartGallery w:val="Cover Pages"/>
          <w:docPartUnique/>
        </w:docPartObj>
      </w:sdtPr>
      <w:sdtContent>
        <w:p w14:paraId="414248C8" w14:textId="3FB9ABAA" w:rsidR="00631DD7" w:rsidRDefault="00631DD7"/>
        <w:p w14:paraId="7CD4F847" w14:textId="6A779E62" w:rsidR="00631DD7" w:rsidRDefault="00631DD7">
          <w:r>
            <w:rPr>
              <w:noProof/>
            </w:rPr>
            <mc:AlternateContent>
              <mc:Choice Requires="wps">
                <w:drawing>
                  <wp:anchor distT="0" distB="0" distL="182880" distR="182880" simplePos="0" relativeHeight="251660288" behindDoc="0" locked="0" layoutInCell="1" allowOverlap="1" wp14:anchorId="37FE77F7" wp14:editId="0A03FD75">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tă tex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73DA5" w14:textId="08C956F3" w:rsidR="00631DD7" w:rsidRPr="0019041A" w:rsidRDefault="00631DD7">
                                <w:pPr>
                                  <w:pStyle w:val="Frspaiere"/>
                                  <w:spacing w:before="40" w:after="560" w:line="216" w:lineRule="auto"/>
                                  <w:rPr>
                                    <w:b/>
                                    <w:i/>
                                    <w:sz w:val="96"/>
                                    <w:szCs w:val="96"/>
                                    <w:u w:val="single"/>
                                  </w:rPr>
                                </w:pPr>
                                <w:sdt>
                                  <w:sdtPr>
                                    <w:rPr>
                                      <w:b/>
                                      <w:i/>
                                      <w:sz w:val="96"/>
                                      <w:szCs w:val="96"/>
                                      <w:u w:val="single"/>
                                    </w:rPr>
                                    <w:alias w:val="Titlu"/>
                                    <w:tag w:val=""/>
                                    <w:id w:val="151731938"/>
                                    <w:dataBinding w:prefixMappings="xmlns:ns0='http://purl.org/dc/elements/1.1/' xmlns:ns1='http://schemas.openxmlformats.org/package/2006/metadata/core-properties' " w:xpath="/ns1:coreProperties[1]/ns0:title[1]" w:storeItemID="{6C3C8BC8-F283-45AE-878A-BAB7291924A1}"/>
                                    <w:text/>
                                  </w:sdtPr>
                                  <w:sdtContent>
                                    <w:r w:rsidRPr="0019041A">
                                      <w:rPr>
                                        <w:b/>
                                        <w:i/>
                                        <w:sz w:val="96"/>
                                        <w:szCs w:val="96"/>
                                        <w:u w:val="single"/>
                                      </w:rPr>
                                      <w:t>REȚELE GLOBALE</w:t>
                                    </w:r>
                                  </w:sdtContent>
                                </w:sdt>
                              </w:p>
                              <w:sdt>
                                <w:sdtPr>
                                  <w:rPr>
                                    <w:b/>
                                    <w:caps/>
                                    <w:sz w:val="52"/>
                                    <w:szCs w:val="52"/>
                                  </w:rPr>
                                  <w:alias w:val="Subtitlu"/>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A4BAAF" w14:textId="3D913F6B" w:rsidR="00631DD7" w:rsidRPr="0019041A" w:rsidRDefault="00631DD7">
                                    <w:pPr>
                                      <w:pStyle w:val="Frspaiere"/>
                                      <w:spacing w:before="40" w:after="40"/>
                                      <w:rPr>
                                        <w:b/>
                                        <w:caps/>
                                        <w:sz w:val="52"/>
                                        <w:szCs w:val="52"/>
                                      </w:rPr>
                                    </w:pPr>
                                    <w:r w:rsidRPr="0019041A">
                                      <w:rPr>
                                        <w:b/>
                                        <w:caps/>
                                        <w:sz w:val="52"/>
                                        <w:szCs w:val="52"/>
                                      </w:rPr>
                                      <w:t>CARLAȘUC SABINA</w:t>
                                    </w:r>
                                  </w:p>
                                </w:sdtContent>
                              </w:sdt>
                              <w:sdt>
                                <w:sdtPr>
                                  <w:rPr>
                                    <w:b/>
                                    <w:caps/>
                                    <w:sz w:val="52"/>
                                    <w:szCs w:val="5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9A99F3" w14:textId="62143377" w:rsidR="00631DD7" w:rsidRPr="0019041A" w:rsidRDefault="00631DD7">
                                    <w:pPr>
                                      <w:pStyle w:val="Frspaiere"/>
                                      <w:spacing w:before="80" w:after="40"/>
                                      <w:rPr>
                                        <w:b/>
                                        <w:caps/>
                                        <w:sz w:val="52"/>
                                        <w:szCs w:val="52"/>
                                      </w:rPr>
                                    </w:pPr>
                                    <w:r w:rsidRPr="0019041A">
                                      <w:rPr>
                                        <w:b/>
                                        <w:caps/>
                                        <w:sz w:val="52"/>
                                        <w:szCs w:val="52"/>
                                      </w:rPr>
                                      <w:t>PROF</w:t>
                                    </w:r>
                                    <w:r w:rsidRPr="0019041A">
                                      <w:rPr>
                                        <w:b/>
                                        <w:caps/>
                                        <w:sz w:val="52"/>
                                        <w:szCs w:val="52"/>
                                        <w:lang w:val="en-US"/>
                                      </w:rPr>
                                      <w:t>:</w:t>
                                    </w:r>
                                    <w:r w:rsidRPr="0019041A">
                                      <w:rPr>
                                        <w:b/>
                                        <w:caps/>
                                        <w:sz w:val="52"/>
                                        <w:szCs w:val="52"/>
                                      </w:rPr>
                                      <w:t>GUȚU MARIA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FE77F7" id="_x0000_t202" coordsize="21600,21600" o:spt="202" path="m,l,21600r21600,l21600,xe">
                    <v:stroke joinstyle="miter"/>
                    <v:path gradientshapeok="t" o:connecttype="rect"/>
                  </v:shapetype>
                  <v:shape id="Casetă text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" filled="f" stroked="f" strokeweight=".5pt">
                    <v:textbox style="mso-fit-shape-to-text:t" inset="0,0,0,0">
                      <w:txbxContent>
                        <w:p w14:paraId="36173DA5" w14:textId="08C956F3" w:rsidR="00631DD7" w:rsidRPr="0019041A" w:rsidRDefault="00631DD7">
                          <w:pPr>
                            <w:pStyle w:val="Frspaiere"/>
                            <w:spacing w:before="40" w:after="560" w:line="216" w:lineRule="auto"/>
                            <w:rPr>
                              <w:b/>
                              <w:i/>
                              <w:sz w:val="96"/>
                              <w:szCs w:val="96"/>
                              <w:u w:val="single"/>
                            </w:rPr>
                          </w:pPr>
                          <w:sdt>
                            <w:sdtPr>
                              <w:rPr>
                                <w:b/>
                                <w:i/>
                                <w:sz w:val="96"/>
                                <w:szCs w:val="96"/>
                                <w:u w:val="single"/>
                              </w:rPr>
                              <w:alias w:val="Titlu"/>
                              <w:tag w:val=""/>
                              <w:id w:val="151731938"/>
                              <w:dataBinding w:prefixMappings="xmlns:ns0='http://purl.org/dc/elements/1.1/' xmlns:ns1='http://schemas.openxmlformats.org/package/2006/metadata/core-properties' " w:xpath="/ns1:coreProperties[1]/ns0:title[1]" w:storeItemID="{6C3C8BC8-F283-45AE-878A-BAB7291924A1}"/>
                              <w:text/>
                            </w:sdtPr>
                            <w:sdtContent>
                              <w:r w:rsidRPr="0019041A">
                                <w:rPr>
                                  <w:b/>
                                  <w:i/>
                                  <w:sz w:val="96"/>
                                  <w:szCs w:val="96"/>
                                  <w:u w:val="single"/>
                                </w:rPr>
                                <w:t>REȚELE GLOBALE</w:t>
                              </w:r>
                            </w:sdtContent>
                          </w:sdt>
                        </w:p>
                        <w:sdt>
                          <w:sdtPr>
                            <w:rPr>
                              <w:b/>
                              <w:caps/>
                              <w:sz w:val="52"/>
                              <w:szCs w:val="52"/>
                            </w:rPr>
                            <w:alias w:val="Subtitlu"/>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A4BAAF" w14:textId="3D913F6B" w:rsidR="00631DD7" w:rsidRPr="0019041A" w:rsidRDefault="00631DD7">
                              <w:pPr>
                                <w:pStyle w:val="Frspaiere"/>
                                <w:spacing w:before="40" w:after="40"/>
                                <w:rPr>
                                  <w:b/>
                                  <w:caps/>
                                  <w:sz w:val="52"/>
                                  <w:szCs w:val="52"/>
                                </w:rPr>
                              </w:pPr>
                              <w:r w:rsidRPr="0019041A">
                                <w:rPr>
                                  <w:b/>
                                  <w:caps/>
                                  <w:sz w:val="52"/>
                                  <w:szCs w:val="52"/>
                                </w:rPr>
                                <w:t>CARLAȘUC SABINA</w:t>
                              </w:r>
                            </w:p>
                          </w:sdtContent>
                        </w:sdt>
                        <w:sdt>
                          <w:sdtPr>
                            <w:rPr>
                              <w:b/>
                              <w:caps/>
                              <w:sz w:val="52"/>
                              <w:szCs w:val="5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9A99F3" w14:textId="62143377" w:rsidR="00631DD7" w:rsidRPr="0019041A" w:rsidRDefault="00631DD7">
                              <w:pPr>
                                <w:pStyle w:val="Frspaiere"/>
                                <w:spacing w:before="80" w:after="40"/>
                                <w:rPr>
                                  <w:b/>
                                  <w:caps/>
                                  <w:sz w:val="52"/>
                                  <w:szCs w:val="52"/>
                                </w:rPr>
                              </w:pPr>
                              <w:r w:rsidRPr="0019041A">
                                <w:rPr>
                                  <w:b/>
                                  <w:caps/>
                                  <w:sz w:val="52"/>
                                  <w:szCs w:val="52"/>
                                </w:rPr>
                                <w:t>PROF</w:t>
                              </w:r>
                              <w:r w:rsidRPr="0019041A">
                                <w:rPr>
                                  <w:b/>
                                  <w:caps/>
                                  <w:sz w:val="52"/>
                                  <w:szCs w:val="52"/>
                                  <w:lang w:val="en-US"/>
                                </w:rPr>
                                <w:t>:</w:t>
                              </w:r>
                              <w:r w:rsidRPr="0019041A">
                                <w:rPr>
                                  <w:b/>
                                  <w:caps/>
                                  <w:sz w:val="52"/>
                                  <w:szCs w:val="52"/>
                                </w:rPr>
                                <w:t>GUȚU MARIA</w:t>
                              </w:r>
                            </w:p>
                          </w:sdtContent>
                        </w:sdt>
                      </w:txbxContent>
                    </v:textbox>
                    <w10:wrap type="square" anchorx="margin" anchory="page"/>
                  </v:shape>
                </w:pict>
              </mc:Fallback>
            </mc:AlternateContent>
          </w:r>
          <w:r>
            <w:br w:type="page"/>
          </w:r>
        </w:p>
      </w:sdtContent>
    </w:sdt>
    <w:p w14:paraId="30491F43" w14:textId="77777777" w:rsidR="008A3A34" w:rsidRPr="008A3A34" w:rsidRDefault="008A3A34" w:rsidP="008A3A34">
      <w:pPr>
        <w:rPr>
          <w:sz w:val="28"/>
          <w:szCs w:val="28"/>
        </w:rPr>
      </w:pPr>
      <w:r w:rsidRPr="008A3A34">
        <w:rPr>
          <w:b/>
          <w:sz w:val="28"/>
          <w:szCs w:val="28"/>
          <w:u w:val="single"/>
        </w:rPr>
        <w:lastRenderedPageBreak/>
        <w:t>Liniile cu microunde</w:t>
      </w:r>
      <w:r w:rsidRPr="008A3A34">
        <w:rPr>
          <w:sz w:val="28"/>
          <w:szCs w:val="28"/>
        </w:rPr>
        <w:t> </w:t>
      </w:r>
      <w:proofErr w:type="spellStart"/>
      <w:r w:rsidRPr="008A3A34">
        <w:rPr>
          <w:sz w:val="28"/>
          <w:szCs w:val="28"/>
        </w:rPr>
        <w:t>sint</w:t>
      </w:r>
      <w:proofErr w:type="spellEnd"/>
      <w:r w:rsidRPr="008A3A34">
        <w:rPr>
          <w:sz w:val="28"/>
          <w:szCs w:val="28"/>
        </w:rPr>
        <w:t xml:space="preserve"> formate din </w:t>
      </w:r>
      <w:proofErr w:type="spellStart"/>
      <w:r w:rsidRPr="008A3A34">
        <w:rPr>
          <w:sz w:val="28"/>
          <w:szCs w:val="28"/>
        </w:rPr>
        <w:t>statii</w:t>
      </w:r>
      <w:proofErr w:type="spellEnd"/>
      <w:r w:rsidRPr="008A3A34">
        <w:rPr>
          <w:sz w:val="28"/>
          <w:szCs w:val="28"/>
        </w:rPr>
        <w:t xml:space="preserve"> de retransmisie ce </w:t>
      </w:r>
      <w:proofErr w:type="spellStart"/>
      <w:r w:rsidRPr="008A3A34">
        <w:rPr>
          <w:sz w:val="28"/>
          <w:szCs w:val="28"/>
        </w:rPr>
        <w:t>operaeaza</w:t>
      </w:r>
      <w:proofErr w:type="spellEnd"/>
      <w:r w:rsidRPr="008A3A34">
        <w:rPr>
          <w:sz w:val="28"/>
          <w:szCs w:val="28"/>
        </w:rPr>
        <w:t xml:space="preserve"> in banda de unde centimetrice. In cazul liniilor cosmice </w:t>
      </w:r>
      <w:proofErr w:type="spellStart"/>
      <w:r w:rsidRPr="008A3A34">
        <w:rPr>
          <w:sz w:val="28"/>
          <w:szCs w:val="28"/>
        </w:rPr>
        <w:t>statiile</w:t>
      </w:r>
      <w:proofErr w:type="spellEnd"/>
      <w:r w:rsidRPr="008A3A34">
        <w:rPr>
          <w:sz w:val="28"/>
          <w:szCs w:val="28"/>
        </w:rPr>
        <w:t xml:space="preserve"> respective se </w:t>
      </w:r>
      <w:proofErr w:type="spellStart"/>
      <w:r w:rsidRPr="008A3A34">
        <w:rPr>
          <w:sz w:val="28"/>
          <w:szCs w:val="28"/>
        </w:rPr>
        <w:t>amplaseaza</w:t>
      </w:r>
      <w:proofErr w:type="spellEnd"/>
      <w:r w:rsidRPr="008A3A34">
        <w:rPr>
          <w:sz w:val="28"/>
          <w:szCs w:val="28"/>
        </w:rPr>
        <w:t xml:space="preserve"> pe </w:t>
      </w:r>
      <w:proofErr w:type="spellStart"/>
      <w:r w:rsidRPr="008A3A34">
        <w:rPr>
          <w:sz w:val="28"/>
          <w:szCs w:val="28"/>
        </w:rPr>
        <w:t>sateliti</w:t>
      </w:r>
      <w:proofErr w:type="spellEnd"/>
      <w:r w:rsidRPr="008A3A34">
        <w:rPr>
          <w:sz w:val="28"/>
          <w:szCs w:val="28"/>
        </w:rPr>
        <w:t xml:space="preserve">. Capacitatea de transmisie este de ordinul 10 </w:t>
      </w:r>
      <w:proofErr w:type="spellStart"/>
      <w:r w:rsidRPr="008A3A34">
        <w:rPr>
          <w:sz w:val="28"/>
          <w:szCs w:val="28"/>
        </w:rPr>
        <w:t>Gbiti</w:t>
      </w:r>
      <w:proofErr w:type="spellEnd"/>
      <w:r w:rsidRPr="008A3A34">
        <w:rPr>
          <w:sz w:val="28"/>
          <w:szCs w:val="28"/>
        </w:rPr>
        <w:t>/s.</w:t>
      </w:r>
    </w:p>
    <w:p w14:paraId="00412B14" w14:textId="2D592264" w:rsidR="008A3A34" w:rsidRPr="008A3A34" w:rsidRDefault="008A3A34" w:rsidP="008A3A34">
      <w:pPr>
        <w:rPr>
          <w:sz w:val="28"/>
          <w:szCs w:val="28"/>
        </w:rPr>
      </w:pPr>
    </w:p>
    <w:p w14:paraId="5F1E5AA8" w14:textId="77777777" w:rsidR="008A3A34" w:rsidRPr="008A3A34" w:rsidRDefault="008A3A34" w:rsidP="008A3A34">
      <w:pPr>
        <w:rPr>
          <w:sz w:val="28"/>
          <w:szCs w:val="28"/>
        </w:rPr>
      </w:pPr>
      <w:r w:rsidRPr="008A3A34">
        <w:rPr>
          <w:sz w:val="28"/>
          <w:szCs w:val="28"/>
        </w:rPr>
        <w:t xml:space="preserve">In </w:t>
      </w:r>
      <w:proofErr w:type="spellStart"/>
      <w:r w:rsidRPr="008A3A34">
        <w:rPr>
          <w:sz w:val="28"/>
          <w:szCs w:val="28"/>
        </w:rPr>
        <w:t>functie</w:t>
      </w:r>
      <w:proofErr w:type="spellEnd"/>
      <w:r w:rsidRPr="008A3A34">
        <w:rPr>
          <w:sz w:val="28"/>
          <w:szCs w:val="28"/>
        </w:rPr>
        <w:t xml:space="preserve"> de aria de </w:t>
      </w:r>
      <w:proofErr w:type="spellStart"/>
      <w:r w:rsidRPr="008A3A34">
        <w:rPr>
          <w:sz w:val="28"/>
          <w:szCs w:val="28"/>
        </w:rPr>
        <w:t>raspindire</w:t>
      </w:r>
      <w:proofErr w:type="spellEnd"/>
      <w:r w:rsidRPr="008A3A34">
        <w:rPr>
          <w:sz w:val="28"/>
          <w:szCs w:val="28"/>
        </w:rPr>
        <w:t xml:space="preserve"> a calculatoarelor dintr-o </w:t>
      </w:r>
      <w:proofErr w:type="spellStart"/>
      <w:r w:rsidRPr="008A3A34">
        <w:rPr>
          <w:sz w:val="28"/>
          <w:szCs w:val="28"/>
        </w:rPr>
        <w:t>retea</w:t>
      </w:r>
      <w:proofErr w:type="spellEnd"/>
      <w:r w:rsidRPr="008A3A34">
        <w:rPr>
          <w:sz w:val="28"/>
          <w:szCs w:val="28"/>
        </w:rPr>
        <w:t xml:space="preserve">, exista </w:t>
      </w:r>
      <w:proofErr w:type="spellStart"/>
      <w:r w:rsidRPr="008A3A34">
        <w:rPr>
          <w:sz w:val="28"/>
          <w:szCs w:val="28"/>
        </w:rPr>
        <w:t>urmatoarele</w:t>
      </w:r>
      <w:proofErr w:type="spellEnd"/>
      <w:r w:rsidRPr="008A3A34">
        <w:rPr>
          <w:sz w:val="28"/>
          <w:szCs w:val="28"/>
        </w:rPr>
        <w:t xml:space="preserve"> tipuri de </w:t>
      </w:r>
      <w:proofErr w:type="spellStart"/>
      <w:r w:rsidRPr="008A3A34">
        <w:rPr>
          <w:sz w:val="28"/>
          <w:szCs w:val="28"/>
        </w:rPr>
        <w:t>retele</w:t>
      </w:r>
      <w:proofErr w:type="spellEnd"/>
      <w:r w:rsidRPr="008A3A34">
        <w:rPr>
          <w:sz w:val="28"/>
          <w:szCs w:val="28"/>
        </w:rPr>
        <w:t>:  </w:t>
      </w:r>
    </w:p>
    <w:p w14:paraId="5C79486D" w14:textId="357D920F" w:rsidR="008A3A34" w:rsidRPr="008A3A34" w:rsidRDefault="008A3A34" w:rsidP="008A3A34">
      <w:pPr>
        <w:rPr>
          <w:b/>
          <w:sz w:val="28"/>
          <w:szCs w:val="28"/>
        </w:rPr>
      </w:pPr>
      <w:proofErr w:type="spellStart"/>
      <w:r w:rsidRPr="008A3A34">
        <w:rPr>
          <w:b/>
          <w:sz w:val="28"/>
          <w:szCs w:val="28"/>
        </w:rPr>
        <w:t>r</w:t>
      </w:r>
      <w:r w:rsidRPr="008A3A34">
        <w:rPr>
          <w:b/>
          <w:sz w:val="28"/>
          <w:szCs w:val="28"/>
        </w:rPr>
        <w:t>etele</w:t>
      </w:r>
      <w:proofErr w:type="spellEnd"/>
      <w:r w:rsidRPr="008A3A34">
        <w:rPr>
          <w:b/>
          <w:sz w:val="28"/>
          <w:szCs w:val="28"/>
        </w:rPr>
        <w:t xml:space="preserve"> locale;</w:t>
      </w:r>
    </w:p>
    <w:p w14:paraId="33DC739C" w14:textId="77777777" w:rsidR="008A3A34" w:rsidRPr="008A3A34" w:rsidRDefault="008A3A34" w:rsidP="008A3A34">
      <w:pPr>
        <w:rPr>
          <w:b/>
          <w:sz w:val="28"/>
          <w:szCs w:val="28"/>
        </w:rPr>
      </w:pPr>
      <w:proofErr w:type="spellStart"/>
      <w:r w:rsidRPr="008A3A34">
        <w:rPr>
          <w:b/>
          <w:sz w:val="28"/>
          <w:szCs w:val="28"/>
        </w:rPr>
        <w:t>retele</w:t>
      </w:r>
      <w:proofErr w:type="spellEnd"/>
      <w:r w:rsidRPr="008A3A34">
        <w:rPr>
          <w:b/>
          <w:sz w:val="28"/>
          <w:szCs w:val="28"/>
        </w:rPr>
        <w:t xml:space="preserve"> regionale;</w:t>
      </w:r>
    </w:p>
    <w:p w14:paraId="2AE056C5" w14:textId="5DD1C2F9" w:rsidR="00CC3587" w:rsidRDefault="008A3A34" w:rsidP="008A3A34">
      <w:pPr>
        <w:rPr>
          <w:b/>
          <w:sz w:val="28"/>
          <w:szCs w:val="28"/>
        </w:rPr>
      </w:pPr>
      <w:proofErr w:type="spellStart"/>
      <w:r w:rsidRPr="008A3A34">
        <w:rPr>
          <w:b/>
          <w:sz w:val="28"/>
          <w:szCs w:val="28"/>
        </w:rPr>
        <w:t>retele</w:t>
      </w:r>
      <w:proofErr w:type="spellEnd"/>
      <w:r w:rsidRPr="008A3A34">
        <w:rPr>
          <w:b/>
          <w:sz w:val="28"/>
          <w:szCs w:val="28"/>
        </w:rPr>
        <w:t xml:space="preserve"> globale.</w:t>
      </w:r>
    </w:p>
    <w:p w14:paraId="5331B767" w14:textId="3555C84E" w:rsidR="008A3A34" w:rsidRDefault="008A3A34" w:rsidP="008A3A34">
      <w:pPr>
        <w:rPr>
          <w:b/>
          <w:sz w:val="28"/>
          <w:szCs w:val="28"/>
        </w:rPr>
      </w:pPr>
    </w:p>
    <w:p w14:paraId="36F222AA" w14:textId="5F5CBA3C" w:rsidR="008A3A34" w:rsidRDefault="008A3A34" w:rsidP="008A3A34">
      <w:pPr>
        <w:rPr>
          <w:sz w:val="28"/>
          <w:szCs w:val="28"/>
        </w:rPr>
      </w:pPr>
      <w:proofErr w:type="spellStart"/>
      <w:r w:rsidRPr="008A3A34">
        <w:rPr>
          <w:sz w:val="28"/>
          <w:szCs w:val="28"/>
        </w:rPr>
        <w:t>Retele</w:t>
      </w:r>
      <w:proofErr w:type="spellEnd"/>
      <w:r w:rsidRPr="008A3A34">
        <w:rPr>
          <w:sz w:val="28"/>
          <w:szCs w:val="28"/>
        </w:rPr>
        <w:t xml:space="preserve"> globale </w:t>
      </w:r>
      <w:proofErr w:type="spellStart"/>
      <w:r w:rsidRPr="008A3A34">
        <w:rPr>
          <w:sz w:val="28"/>
          <w:szCs w:val="28"/>
        </w:rPr>
        <w:t>acopera</w:t>
      </w:r>
      <w:proofErr w:type="spellEnd"/>
      <w:r w:rsidRPr="008A3A34">
        <w:rPr>
          <w:sz w:val="28"/>
          <w:szCs w:val="28"/>
        </w:rPr>
        <w:t xml:space="preserve"> </w:t>
      </w:r>
      <w:proofErr w:type="spellStart"/>
      <w:r w:rsidRPr="008A3A34">
        <w:rPr>
          <w:sz w:val="28"/>
          <w:szCs w:val="28"/>
        </w:rPr>
        <w:t>suprafata</w:t>
      </w:r>
      <w:proofErr w:type="spellEnd"/>
      <w:r w:rsidRPr="008A3A34">
        <w:rPr>
          <w:sz w:val="28"/>
          <w:szCs w:val="28"/>
        </w:rPr>
        <w:t xml:space="preserve"> unei tari, </w:t>
      </w:r>
      <w:proofErr w:type="spellStart"/>
      <w:r w:rsidRPr="008A3A34">
        <w:rPr>
          <w:sz w:val="28"/>
          <w:szCs w:val="28"/>
        </w:rPr>
        <w:t>suprafata</w:t>
      </w:r>
      <w:proofErr w:type="spellEnd"/>
      <w:r w:rsidRPr="008A3A34">
        <w:rPr>
          <w:sz w:val="28"/>
          <w:szCs w:val="28"/>
        </w:rPr>
        <w:t xml:space="preserve"> unui continent sau chiar </w:t>
      </w:r>
      <w:proofErr w:type="spellStart"/>
      <w:r w:rsidRPr="008A3A34">
        <w:rPr>
          <w:sz w:val="28"/>
          <w:szCs w:val="28"/>
        </w:rPr>
        <w:t>suprafata</w:t>
      </w:r>
      <w:proofErr w:type="spellEnd"/>
      <w:r w:rsidRPr="008A3A34">
        <w:rPr>
          <w:sz w:val="28"/>
          <w:szCs w:val="28"/>
        </w:rPr>
        <w:t xml:space="preserve"> mai multor continente. Ca linii de transmisie se </w:t>
      </w:r>
      <w:proofErr w:type="spellStart"/>
      <w:r w:rsidRPr="008A3A34">
        <w:rPr>
          <w:sz w:val="28"/>
          <w:szCs w:val="28"/>
        </w:rPr>
        <w:t>utilizeaza</w:t>
      </w:r>
      <w:proofErr w:type="spellEnd"/>
      <w:r w:rsidRPr="008A3A34">
        <w:rPr>
          <w:sz w:val="28"/>
          <w:szCs w:val="28"/>
        </w:rPr>
        <w:t xml:space="preserve"> cablurile optice si liniile cu microunde.</w:t>
      </w:r>
    </w:p>
    <w:p w14:paraId="03618A02" w14:textId="4FF82C04" w:rsidR="008A3A34" w:rsidRDefault="008A3A34" w:rsidP="008A3A34">
      <w:pPr>
        <w:rPr>
          <w:sz w:val="28"/>
          <w:szCs w:val="28"/>
        </w:rPr>
      </w:pPr>
    </w:p>
    <w:p w14:paraId="7EBD859E" w14:textId="00250333" w:rsidR="008A3A34" w:rsidRDefault="008A3A34" w:rsidP="008A3A34">
      <w:pPr>
        <w:rPr>
          <w:sz w:val="28"/>
          <w:szCs w:val="28"/>
        </w:rPr>
      </w:pPr>
      <w:proofErr w:type="spellStart"/>
      <w:r w:rsidRPr="008A3A34">
        <w:rPr>
          <w:sz w:val="28"/>
          <w:szCs w:val="28"/>
        </w:rPr>
        <w:t>Reţelele</w:t>
      </w:r>
      <w:proofErr w:type="spellEnd"/>
      <w:r w:rsidRPr="008A3A34">
        <w:rPr>
          <w:sz w:val="28"/>
          <w:szCs w:val="28"/>
        </w:rPr>
        <w:t xml:space="preserve"> globale – WAN (WAN - </w:t>
      </w:r>
      <w:proofErr w:type="spellStart"/>
      <w:r w:rsidRPr="008A3A34">
        <w:rPr>
          <w:sz w:val="28"/>
          <w:szCs w:val="28"/>
        </w:rPr>
        <w:t>Wide</w:t>
      </w:r>
      <w:proofErr w:type="spellEnd"/>
      <w:r w:rsidRPr="008A3A34">
        <w:rPr>
          <w:sz w:val="28"/>
          <w:szCs w:val="28"/>
        </w:rPr>
        <w:t xml:space="preserve"> </w:t>
      </w:r>
      <w:proofErr w:type="spellStart"/>
      <w:r w:rsidRPr="008A3A34">
        <w:rPr>
          <w:sz w:val="28"/>
          <w:szCs w:val="28"/>
        </w:rPr>
        <w:t>Area</w:t>
      </w:r>
      <w:proofErr w:type="spellEnd"/>
      <w:r w:rsidRPr="008A3A34">
        <w:rPr>
          <w:sz w:val="28"/>
          <w:szCs w:val="28"/>
        </w:rPr>
        <w:t xml:space="preserve"> </w:t>
      </w:r>
      <w:proofErr w:type="spellStart"/>
      <w:r w:rsidRPr="008A3A34">
        <w:rPr>
          <w:sz w:val="28"/>
          <w:szCs w:val="28"/>
        </w:rPr>
        <w:t>Network</w:t>
      </w:r>
      <w:proofErr w:type="spellEnd"/>
      <w:r w:rsidRPr="008A3A34">
        <w:rPr>
          <w:sz w:val="28"/>
          <w:szCs w:val="28"/>
        </w:rPr>
        <w:t xml:space="preserve">) au o arie de răspândire geografică de mărimea unui stat sau continent. Necesitatea de transmitere de </w:t>
      </w:r>
      <w:proofErr w:type="spellStart"/>
      <w:r w:rsidRPr="008A3A34">
        <w:rPr>
          <w:sz w:val="28"/>
          <w:szCs w:val="28"/>
        </w:rPr>
        <w:t>informaţii</w:t>
      </w:r>
      <w:proofErr w:type="spellEnd"/>
      <w:r w:rsidRPr="008A3A34">
        <w:rPr>
          <w:sz w:val="28"/>
          <w:szCs w:val="28"/>
        </w:rPr>
        <w:t xml:space="preserve"> între </w:t>
      </w:r>
      <w:proofErr w:type="spellStart"/>
      <w:r w:rsidRPr="008A3A34">
        <w:rPr>
          <w:sz w:val="28"/>
          <w:szCs w:val="28"/>
        </w:rPr>
        <w:t>staţii</w:t>
      </w:r>
      <w:proofErr w:type="spellEnd"/>
      <w:r w:rsidRPr="008A3A34">
        <w:rPr>
          <w:sz w:val="28"/>
          <w:szCs w:val="28"/>
        </w:rPr>
        <w:t xml:space="preserve"> a condus la crearea </w:t>
      </w:r>
      <w:proofErr w:type="spellStart"/>
      <w:r w:rsidRPr="008A3A34">
        <w:rPr>
          <w:sz w:val="28"/>
          <w:szCs w:val="28"/>
        </w:rPr>
        <w:t>reţelelor</w:t>
      </w:r>
      <w:proofErr w:type="spellEnd"/>
      <w:r w:rsidRPr="008A3A34">
        <w:rPr>
          <w:sz w:val="28"/>
          <w:szCs w:val="28"/>
        </w:rPr>
        <w:t xml:space="preserve"> locale de calculatoare (LAN); însă necesitatea de a partaja </w:t>
      </w:r>
      <w:proofErr w:type="spellStart"/>
      <w:r w:rsidRPr="008A3A34">
        <w:rPr>
          <w:sz w:val="28"/>
          <w:szCs w:val="28"/>
        </w:rPr>
        <w:t>informaţia</w:t>
      </w:r>
      <w:proofErr w:type="spellEnd"/>
      <w:r w:rsidRPr="008A3A34">
        <w:rPr>
          <w:sz w:val="28"/>
          <w:szCs w:val="28"/>
        </w:rPr>
        <w:t xml:space="preserve"> în mod eficient </w:t>
      </w:r>
      <w:proofErr w:type="spellStart"/>
      <w:r w:rsidRPr="008A3A34">
        <w:rPr>
          <w:sz w:val="28"/>
          <w:szCs w:val="28"/>
        </w:rPr>
        <w:t>şi</w:t>
      </w:r>
      <w:proofErr w:type="spellEnd"/>
      <w:r w:rsidRPr="008A3A34">
        <w:rPr>
          <w:sz w:val="28"/>
          <w:szCs w:val="28"/>
        </w:rPr>
        <w:t xml:space="preserve"> rapid între companii a dus la dezvoltarea de noi tehnologii, </w:t>
      </w:r>
      <w:proofErr w:type="spellStart"/>
      <w:r w:rsidRPr="008A3A34">
        <w:rPr>
          <w:sz w:val="28"/>
          <w:szCs w:val="28"/>
        </w:rPr>
        <w:t>soluţia</w:t>
      </w:r>
      <w:proofErr w:type="spellEnd"/>
      <w:r w:rsidRPr="008A3A34">
        <w:rPr>
          <w:sz w:val="28"/>
          <w:szCs w:val="28"/>
        </w:rPr>
        <w:t xml:space="preserve"> rezultantă fiind crearea </w:t>
      </w:r>
      <w:proofErr w:type="spellStart"/>
      <w:r w:rsidRPr="008A3A34">
        <w:rPr>
          <w:sz w:val="28"/>
          <w:szCs w:val="28"/>
        </w:rPr>
        <w:t>reţelelor</w:t>
      </w:r>
      <w:proofErr w:type="spellEnd"/>
      <w:r w:rsidRPr="008A3A34">
        <w:rPr>
          <w:sz w:val="28"/>
          <w:szCs w:val="28"/>
        </w:rPr>
        <w:t xml:space="preserve"> metropolitane (MAN) </w:t>
      </w:r>
      <w:proofErr w:type="spellStart"/>
      <w:r w:rsidRPr="008A3A34">
        <w:rPr>
          <w:sz w:val="28"/>
          <w:szCs w:val="28"/>
        </w:rPr>
        <w:t>şi</w:t>
      </w:r>
      <w:proofErr w:type="spellEnd"/>
      <w:r w:rsidRPr="008A3A34">
        <w:rPr>
          <w:sz w:val="28"/>
          <w:szCs w:val="28"/>
        </w:rPr>
        <w:t xml:space="preserve">, mai mult, a </w:t>
      </w:r>
      <w:proofErr w:type="spellStart"/>
      <w:r w:rsidRPr="008A3A34">
        <w:rPr>
          <w:sz w:val="28"/>
          <w:szCs w:val="28"/>
        </w:rPr>
        <w:t>reţelelor</w:t>
      </w:r>
      <w:proofErr w:type="spellEnd"/>
      <w:r w:rsidRPr="008A3A34">
        <w:rPr>
          <w:sz w:val="28"/>
          <w:szCs w:val="28"/>
        </w:rPr>
        <w:t xml:space="preserve"> pe arii geografice întinse WAN .</w:t>
      </w:r>
    </w:p>
    <w:p w14:paraId="26F86E41" w14:textId="1ABFF3C4" w:rsidR="008A3A34" w:rsidRDefault="008A3A34" w:rsidP="008A3A34">
      <w:pPr>
        <w:rPr>
          <w:sz w:val="28"/>
          <w:szCs w:val="28"/>
        </w:rPr>
      </w:pPr>
    </w:p>
    <w:p w14:paraId="22118748" w14:textId="77777777" w:rsidR="008A3A34" w:rsidRPr="008A3A34" w:rsidRDefault="008A3A34" w:rsidP="008A3A34">
      <w:pPr>
        <w:rPr>
          <w:sz w:val="28"/>
          <w:szCs w:val="28"/>
        </w:rPr>
      </w:pPr>
      <w:proofErr w:type="spellStart"/>
      <w:r w:rsidRPr="008A3A34">
        <w:rPr>
          <w:sz w:val="28"/>
          <w:szCs w:val="28"/>
        </w:rPr>
        <w:t>Menţionăm</w:t>
      </w:r>
      <w:proofErr w:type="spellEnd"/>
      <w:r w:rsidRPr="008A3A34">
        <w:rPr>
          <w:sz w:val="28"/>
          <w:szCs w:val="28"/>
        </w:rPr>
        <w:t xml:space="preserve"> că </w:t>
      </w:r>
      <w:proofErr w:type="spellStart"/>
      <w:r w:rsidRPr="008A3A34">
        <w:rPr>
          <w:sz w:val="28"/>
          <w:szCs w:val="28"/>
        </w:rPr>
        <w:t>reţelele</w:t>
      </w:r>
      <w:proofErr w:type="spellEnd"/>
      <w:r w:rsidRPr="008A3A34">
        <w:rPr>
          <w:sz w:val="28"/>
          <w:szCs w:val="28"/>
        </w:rPr>
        <w:t xml:space="preserve"> pot fi conectate între ele, </w:t>
      </w:r>
      <w:proofErr w:type="spellStart"/>
      <w:r w:rsidRPr="008A3A34">
        <w:rPr>
          <w:sz w:val="28"/>
          <w:szCs w:val="28"/>
        </w:rPr>
        <w:t>permiţând</w:t>
      </w:r>
      <w:proofErr w:type="spellEnd"/>
      <w:r w:rsidRPr="008A3A34">
        <w:rPr>
          <w:sz w:val="28"/>
          <w:szCs w:val="28"/>
        </w:rPr>
        <w:t xml:space="preserve"> schimbul de </w:t>
      </w:r>
      <w:proofErr w:type="spellStart"/>
      <w:r w:rsidRPr="008A3A34">
        <w:rPr>
          <w:sz w:val="28"/>
          <w:szCs w:val="28"/>
        </w:rPr>
        <w:t>informaţii</w:t>
      </w:r>
      <w:proofErr w:type="spellEnd"/>
      <w:r w:rsidRPr="008A3A34">
        <w:rPr>
          <w:sz w:val="28"/>
          <w:szCs w:val="28"/>
        </w:rPr>
        <w:t xml:space="preserve">. Conectarea unor calculatoare diferite se face conform unor standarde de </w:t>
      </w:r>
      <w:proofErr w:type="spellStart"/>
      <w:r w:rsidRPr="008A3A34">
        <w:rPr>
          <w:sz w:val="28"/>
          <w:szCs w:val="28"/>
        </w:rPr>
        <w:t>reţea</w:t>
      </w:r>
      <w:proofErr w:type="spellEnd"/>
      <w:r w:rsidRPr="008A3A34">
        <w:rPr>
          <w:sz w:val="28"/>
          <w:szCs w:val="28"/>
        </w:rPr>
        <w:t xml:space="preserve"> .</w:t>
      </w:r>
    </w:p>
    <w:p w14:paraId="50F756D5" w14:textId="157F9B4B" w:rsidR="008A3A34" w:rsidRDefault="008A3A34" w:rsidP="008A3A34">
      <w:pPr>
        <w:rPr>
          <w:sz w:val="28"/>
          <w:szCs w:val="28"/>
        </w:rPr>
      </w:pPr>
      <w:r w:rsidRPr="008A3A34">
        <w:rPr>
          <w:sz w:val="28"/>
          <w:szCs w:val="28"/>
        </w:rPr>
        <w:t xml:space="preserve">Legătura fizică dintre componentele </w:t>
      </w:r>
      <w:proofErr w:type="spellStart"/>
      <w:r w:rsidRPr="008A3A34">
        <w:rPr>
          <w:sz w:val="28"/>
          <w:szCs w:val="28"/>
        </w:rPr>
        <w:t>reţelei</w:t>
      </w:r>
      <w:proofErr w:type="spellEnd"/>
      <w:r w:rsidRPr="008A3A34">
        <w:rPr>
          <w:sz w:val="28"/>
          <w:szCs w:val="28"/>
        </w:rPr>
        <w:t xml:space="preserve"> se realizează prin cablurile </w:t>
      </w:r>
      <w:proofErr w:type="spellStart"/>
      <w:r w:rsidRPr="008A3A34">
        <w:rPr>
          <w:sz w:val="28"/>
          <w:szCs w:val="28"/>
        </w:rPr>
        <w:t>şi</w:t>
      </w:r>
      <w:proofErr w:type="spellEnd"/>
      <w:r w:rsidRPr="008A3A34">
        <w:rPr>
          <w:sz w:val="28"/>
          <w:szCs w:val="28"/>
        </w:rPr>
        <w:t xml:space="preserve"> echipamentele specifice iar legătura logică este stabilită prin sistemul de operare.</w:t>
      </w:r>
    </w:p>
    <w:p w14:paraId="60D65D23" w14:textId="5B754052" w:rsidR="008A3A34" w:rsidRDefault="008A3A34" w:rsidP="008A3A34">
      <w:pPr>
        <w:rPr>
          <w:sz w:val="28"/>
          <w:szCs w:val="28"/>
        </w:rPr>
      </w:pPr>
    </w:p>
    <w:p w14:paraId="3C316CD8" w14:textId="773E0AD8" w:rsidR="008A3A34" w:rsidRDefault="008A3A34" w:rsidP="008A3A34">
      <w:pPr>
        <w:rPr>
          <w:sz w:val="28"/>
          <w:szCs w:val="28"/>
        </w:rPr>
      </w:pPr>
      <w:r w:rsidRPr="008A3A34">
        <w:rPr>
          <w:sz w:val="28"/>
          <w:szCs w:val="28"/>
        </w:rPr>
        <w:t xml:space="preserve">Rețelele globale (GAN - Global </w:t>
      </w:r>
      <w:proofErr w:type="spellStart"/>
      <w:r w:rsidRPr="008A3A34">
        <w:rPr>
          <w:sz w:val="28"/>
          <w:szCs w:val="28"/>
        </w:rPr>
        <w:t>Area</w:t>
      </w:r>
      <w:proofErr w:type="spellEnd"/>
      <w:r w:rsidRPr="008A3A34">
        <w:rPr>
          <w:sz w:val="28"/>
          <w:szCs w:val="28"/>
        </w:rPr>
        <w:t xml:space="preserve"> </w:t>
      </w:r>
      <w:proofErr w:type="spellStart"/>
      <w:r w:rsidRPr="008A3A34">
        <w:rPr>
          <w:sz w:val="28"/>
          <w:szCs w:val="28"/>
        </w:rPr>
        <w:t>Network</w:t>
      </w:r>
      <w:proofErr w:type="spellEnd"/>
      <w:r w:rsidRPr="008A3A34">
        <w:rPr>
          <w:sz w:val="28"/>
          <w:szCs w:val="28"/>
        </w:rPr>
        <w:t xml:space="preserve">) acoperă suprafața unei țări, suprafața unui continent sau chiar suprafața mai multor continente. Ca linii de transmisie se utilizează cablurile optice și liniile cu unde radio (terestre sau prin satelit). Specificațiile rețelei globale (GAN) au fost în curs de dezvoltare de către multe grupuri de specialiști. În general, rețeaua globală GAN definește un model de asigurare a comunicațiilor mobile între un număr arbitrar de rețele WLAN, </w:t>
      </w:r>
      <w:r w:rsidRPr="008A3A34">
        <w:rPr>
          <w:sz w:val="28"/>
          <w:szCs w:val="28"/>
        </w:rPr>
        <w:lastRenderedPageBreak/>
        <w:t>zone de acoperire prin satelit, etc. În proiectul IEEE 802.20, IEEE a stabilit standardele pentru rețeaua terestră GAN, valabile cu începere din iunie 2008.</w:t>
      </w:r>
    </w:p>
    <w:p w14:paraId="22330A1D" w14:textId="1B17C7F0" w:rsidR="008A3A34" w:rsidRDefault="008A3A34" w:rsidP="008A3A34">
      <w:pPr>
        <w:rPr>
          <w:sz w:val="28"/>
          <w:szCs w:val="28"/>
        </w:rPr>
      </w:pPr>
    </w:p>
    <w:p w14:paraId="29EA5D45" w14:textId="77777777" w:rsidR="008A3A34" w:rsidRPr="008A3A34" w:rsidRDefault="008A3A34" w:rsidP="008A3A34">
      <w:pPr>
        <w:rPr>
          <w:sz w:val="28"/>
          <w:szCs w:val="28"/>
        </w:rPr>
      </w:pPr>
      <w:r w:rsidRPr="008A3A34">
        <w:rPr>
          <w:sz w:val="28"/>
          <w:szCs w:val="28"/>
        </w:rPr>
        <w:t xml:space="preserve">Pentru </w:t>
      </w:r>
      <w:proofErr w:type="spellStart"/>
      <w:r w:rsidRPr="008A3A34">
        <w:rPr>
          <w:sz w:val="28"/>
          <w:szCs w:val="28"/>
        </w:rPr>
        <w:t>funcţionarea</w:t>
      </w:r>
      <w:proofErr w:type="spellEnd"/>
      <w:r w:rsidRPr="008A3A34">
        <w:rPr>
          <w:sz w:val="28"/>
          <w:szCs w:val="28"/>
        </w:rPr>
        <w:t xml:space="preserve"> </w:t>
      </w:r>
      <w:proofErr w:type="spellStart"/>
      <w:r w:rsidRPr="008A3A34">
        <w:rPr>
          <w:sz w:val="28"/>
          <w:szCs w:val="28"/>
        </w:rPr>
        <w:t>reţelelor</w:t>
      </w:r>
      <w:proofErr w:type="spellEnd"/>
      <w:r w:rsidRPr="008A3A34">
        <w:rPr>
          <w:sz w:val="28"/>
          <w:szCs w:val="28"/>
        </w:rPr>
        <w:t xml:space="preserve"> globale avem în primul rând nevoie de echipamente de interconectare:</w:t>
      </w:r>
    </w:p>
    <w:p w14:paraId="33CA4916" w14:textId="5C041489" w:rsidR="008A3A34" w:rsidRPr="008A3A34" w:rsidRDefault="008A3A34" w:rsidP="008A3A34">
      <w:pPr>
        <w:rPr>
          <w:sz w:val="28"/>
          <w:szCs w:val="28"/>
        </w:rPr>
      </w:pPr>
      <w:proofErr w:type="spellStart"/>
      <w:r w:rsidRPr="007D135C">
        <w:rPr>
          <w:b/>
          <w:sz w:val="28"/>
          <w:szCs w:val="28"/>
        </w:rPr>
        <w:t>Punţile</w:t>
      </w:r>
      <w:proofErr w:type="spellEnd"/>
      <w:r w:rsidRPr="007D135C">
        <w:rPr>
          <w:b/>
          <w:sz w:val="28"/>
          <w:szCs w:val="28"/>
        </w:rPr>
        <w:tab/>
        <w:t>(</w:t>
      </w:r>
      <w:proofErr w:type="spellStart"/>
      <w:r w:rsidRPr="007D135C">
        <w:rPr>
          <w:b/>
          <w:sz w:val="28"/>
          <w:szCs w:val="28"/>
        </w:rPr>
        <w:t>bridges</w:t>
      </w:r>
      <w:proofErr w:type="spellEnd"/>
      <w:r w:rsidRPr="007D135C">
        <w:rPr>
          <w:b/>
          <w:sz w:val="28"/>
          <w:szCs w:val="28"/>
        </w:rPr>
        <w:t>)</w:t>
      </w:r>
      <w:r w:rsidRPr="008A3A34">
        <w:rPr>
          <w:sz w:val="28"/>
          <w:szCs w:val="28"/>
        </w:rPr>
        <w:tab/>
      </w:r>
      <w:r w:rsidR="007D135C">
        <w:rPr>
          <w:sz w:val="28"/>
          <w:szCs w:val="28"/>
        </w:rPr>
        <w:t>-</w:t>
      </w:r>
      <w:r w:rsidRPr="008A3A34">
        <w:rPr>
          <w:sz w:val="28"/>
          <w:szCs w:val="28"/>
        </w:rPr>
        <w:tab/>
        <w:t xml:space="preserve">Realizează conectarea a două </w:t>
      </w:r>
      <w:proofErr w:type="spellStart"/>
      <w:r w:rsidRPr="008A3A34">
        <w:rPr>
          <w:sz w:val="28"/>
          <w:szCs w:val="28"/>
        </w:rPr>
        <w:t>reţele</w:t>
      </w:r>
      <w:proofErr w:type="spellEnd"/>
      <w:r w:rsidRPr="008A3A34">
        <w:rPr>
          <w:sz w:val="28"/>
          <w:szCs w:val="28"/>
        </w:rPr>
        <w:t xml:space="preserve"> de calculatoare, care prelucrează </w:t>
      </w:r>
      <w:proofErr w:type="spellStart"/>
      <w:r w:rsidRPr="008A3A34">
        <w:rPr>
          <w:sz w:val="28"/>
          <w:szCs w:val="28"/>
        </w:rPr>
        <w:t>informaţia</w:t>
      </w:r>
      <w:proofErr w:type="spellEnd"/>
      <w:r w:rsidRPr="008A3A34">
        <w:rPr>
          <w:sz w:val="28"/>
          <w:szCs w:val="28"/>
        </w:rPr>
        <w:t xml:space="preserve"> în </w:t>
      </w:r>
      <w:proofErr w:type="spellStart"/>
      <w:r w:rsidRPr="008A3A34">
        <w:rPr>
          <w:sz w:val="28"/>
          <w:szCs w:val="28"/>
        </w:rPr>
        <w:t>funcţie</w:t>
      </w:r>
      <w:proofErr w:type="spellEnd"/>
      <w:r w:rsidRPr="008A3A34">
        <w:rPr>
          <w:sz w:val="28"/>
          <w:szCs w:val="28"/>
        </w:rPr>
        <w:t xml:space="preserve"> de adresa destinatarilor </w:t>
      </w:r>
      <w:proofErr w:type="spellStart"/>
      <w:r w:rsidRPr="008A3A34">
        <w:rPr>
          <w:sz w:val="28"/>
          <w:szCs w:val="28"/>
        </w:rPr>
        <w:t>şi</w:t>
      </w:r>
      <w:proofErr w:type="spellEnd"/>
      <w:r w:rsidRPr="008A3A34">
        <w:rPr>
          <w:sz w:val="28"/>
          <w:szCs w:val="28"/>
        </w:rPr>
        <w:t xml:space="preserve"> a expeditorilor.</w:t>
      </w:r>
    </w:p>
    <w:p w14:paraId="7262AB81" w14:textId="2394B3EC" w:rsidR="008A3A34" w:rsidRPr="008A3A34" w:rsidRDefault="008A3A34" w:rsidP="008A3A34">
      <w:pPr>
        <w:rPr>
          <w:sz w:val="28"/>
          <w:szCs w:val="28"/>
        </w:rPr>
      </w:pPr>
      <w:proofErr w:type="spellStart"/>
      <w:r w:rsidRPr="007D135C">
        <w:rPr>
          <w:b/>
          <w:sz w:val="28"/>
          <w:szCs w:val="28"/>
        </w:rPr>
        <w:t>Porţile</w:t>
      </w:r>
      <w:proofErr w:type="spellEnd"/>
      <w:r w:rsidRPr="007D135C">
        <w:rPr>
          <w:b/>
          <w:sz w:val="28"/>
          <w:szCs w:val="28"/>
        </w:rPr>
        <w:tab/>
        <w:t>(</w:t>
      </w:r>
      <w:proofErr w:type="spellStart"/>
      <w:r w:rsidRPr="007D135C">
        <w:rPr>
          <w:b/>
          <w:sz w:val="28"/>
          <w:szCs w:val="28"/>
        </w:rPr>
        <w:t>gateways</w:t>
      </w:r>
      <w:proofErr w:type="spellEnd"/>
      <w:r w:rsidRPr="007D135C">
        <w:rPr>
          <w:b/>
          <w:sz w:val="28"/>
          <w:szCs w:val="28"/>
        </w:rPr>
        <w:t>)</w:t>
      </w:r>
      <w:r w:rsidRPr="008A3A34">
        <w:rPr>
          <w:sz w:val="28"/>
          <w:szCs w:val="28"/>
        </w:rPr>
        <w:tab/>
      </w:r>
      <w:r w:rsidR="007D135C">
        <w:rPr>
          <w:sz w:val="28"/>
          <w:szCs w:val="28"/>
        </w:rPr>
        <w:t>-</w:t>
      </w:r>
      <w:r w:rsidRPr="008A3A34">
        <w:rPr>
          <w:sz w:val="28"/>
          <w:szCs w:val="28"/>
        </w:rPr>
        <w:tab/>
        <w:t xml:space="preserve">permit conectarea unor </w:t>
      </w:r>
      <w:proofErr w:type="spellStart"/>
      <w:r w:rsidRPr="008A3A34">
        <w:rPr>
          <w:sz w:val="28"/>
          <w:szCs w:val="28"/>
        </w:rPr>
        <w:t>reţele</w:t>
      </w:r>
      <w:proofErr w:type="spellEnd"/>
      <w:r w:rsidRPr="008A3A34">
        <w:rPr>
          <w:sz w:val="28"/>
          <w:szCs w:val="28"/>
        </w:rPr>
        <w:t xml:space="preserve"> de calculatoare care folosesc protocoale diferite.</w:t>
      </w:r>
    </w:p>
    <w:p w14:paraId="4E5A5DE3" w14:textId="1AC72AA5" w:rsidR="008A3A34" w:rsidRPr="008A3A34" w:rsidRDefault="008A3A34" w:rsidP="008A3A34">
      <w:pPr>
        <w:rPr>
          <w:sz w:val="28"/>
          <w:szCs w:val="28"/>
        </w:rPr>
      </w:pPr>
      <w:proofErr w:type="spellStart"/>
      <w:r w:rsidRPr="007D135C">
        <w:rPr>
          <w:b/>
          <w:sz w:val="28"/>
          <w:szCs w:val="28"/>
        </w:rPr>
        <w:t>Brouterele</w:t>
      </w:r>
      <w:proofErr w:type="spellEnd"/>
      <w:r w:rsidRPr="007D135C">
        <w:rPr>
          <w:b/>
          <w:sz w:val="28"/>
          <w:szCs w:val="28"/>
        </w:rPr>
        <w:tab/>
        <w:t>(</w:t>
      </w:r>
      <w:proofErr w:type="spellStart"/>
      <w:r w:rsidRPr="007D135C">
        <w:rPr>
          <w:b/>
          <w:sz w:val="28"/>
          <w:szCs w:val="28"/>
        </w:rPr>
        <w:t>brouters</w:t>
      </w:r>
      <w:proofErr w:type="spellEnd"/>
      <w:r w:rsidRPr="007D135C">
        <w:rPr>
          <w:b/>
          <w:sz w:val="28"/>
          <w:szCs w:val="28"/>
        </w:rPr>
        <w:t>)</w:t>
      </w:r>
      <w:r w:rsidRPr="008A3A34">
        <w:rPr>
          <w:sz w:val="28"/>
          <w:szCs w:val="28"/>
        </w:rPr>
        <w:tab/>
      </w:r>
      <w:r w:rsidR="007D135C">
        <w:rPr>
          <w:sz w:val="28"/>
          <w:szCs w:val="28"/>
        </w:rPr>
        <w:t>-</w:t>
      </w:r>
      <w:r w:rsidRPr="008A3A34">
        <w:rPr>
          <w:sz w:val="28"/>
          <w:szCs w:val="28"/>
        </w:rPr>
        <w:tab/>
        <w:t xml:space="preserve">permit utilizatorilor să dispună bridge-uri pentru a interconecta 2 sau mai multe LAN-uri </w:t>
      </w:r>
      <w:proofErr w:type="spellStart"/>
      <w:r w:rsidRPr="008A3A34">
        <w:rPr>
          <w:sz w:val="28"/>
          <w:szCs w:val="28"/>
        </w:rPr>
        <w:t>şi</w:t>
      </w:r>
      <w:proofErr w:type="spellEnd"/>
      <w:r w:rsidRPr="008A3A34">
        <w:rPr>
          <w:sz w:val="28"/>
          <w:szCs w:val="28"/>
        </w:rPr>
        <w:t xml:space="preserve"> mai târziu să invoce facilități de router odată ce sunt </w:t>
      </w:r>
      <w:proofErr w:type="spellStart"/>
      <w:r w:rsidRPr="008A3A34">
        <w:rPr>
          <w:sz w:val="28"/>
          <w:szCs w:val="28"/>
        </w:rPr>
        <w:t>adaugate</w:t>
      </w:r>
      <w:proofErr w:type="spellEnd"/>
      <w:r w:rsidRPr="008A3A34">
        <w:rPr>
          <w:sz w:val="28"/>
          <w:szCs w:val="28"/>
        </w:rPr>
        <w:t xml:space="preserve"> noi protocoale rețelei.</w:t>
      </w:r>
    </w:p>
    <w:p w14:paraId="7A5E0E03" w14:textId="65BBC179" w:rsidR="008A3A34" w:rsidRDefault="008A3A34" w:rsidP="008A3A34">
      <w:pPr>
        <w:rPr>
          <w:sz w:val="28"/>
          <w:szCs w:val="28"/>
        </w:rPr>
      </w:pPr>
      <w:proofErr w:type="spellStart"/>
      <w:r w:rsidRPr="007D135C">
        <w:rPr>
          <w:b/>
          <w:sz w:val="28"/>
          <w:szCs w:val="28"/>
        </w:rPr>
        <w:t>Routerele</w:t>
      </w:r>
      <w:proofErr w:type="spellEnd"/>
      <w:r w:rsidRPr="007D135C">
        <w:rPr>
          <w:b/>
          <w:sz w:val="28"/>
          <w:szCs w:val="28"/>
        </w:rPr>
        <w:tab/>
        <w:t>(</w:t>
      </w:r>
      <w:proofErr w:type="spellStart"/>
      <w:r w:rsidRPr="007D135C">
        <w:rPr>
          <w:b/>
          <w:sz w:val="28"/>
          <w:szCs w:val="28"/>
        </w:rPr>
        <w:t>routers</w:t>
      </w:r>
      <w:proofErr w:type="spellEnd"/>
      <w:r w:rsidRPr="007D135C">
        <w:rPr>
          <w:b/>
          <w:sz w:val="28"/>
          <w:szCs w:val="28"/>
        </w:rPr>
        <w:t>)</w:t>
      </w:r>
      <w:r w:rsidRPr="008A3A34">
        <w:rPr>
          <w:sz w:val="28"/>
          <w:szCs w:val="28"/>
        </w:rPr>
        <w:tab/>
      </w:r>
      <w:r w:rsidR="007D135C">
        <w:rPr>
          <w:sz w:val="28"/>
          <w:szCs w:val="28"/>
        </w:rPr>
        <w:t>-</w:t>
      </w:r>
      <w:r w:rsidRPr="008A3A34">
        <w:rPr>
          <w:sz w:val="28"/>
          <w:szCs w:val="28"/>
        </w:rPr>
        <w:tab/>
        <w:t xml:space="preserve">controlează fluxul de </w:t>
      </w:r>
      <w:proofErr w:type="spellStart"/>
      <w:r w:rsidRPr="008A3A34">
        <w:rPr>
          <w:sz w:val="28"/>
          <w:szCs w:val="28"/>
        </w:rPr>
        <w:t>informaţii</w:t>
      </w:r>
      <w:proofErr w:type="spellEnd"/>
      <w:r w:rsidRPr="008A3A34">
        <w:rPr>
          <w:sz w:val="28"/>
          <w:szCs w:val="28"/>
        </w:rPr>
        <w:t xml:space="preserve"> </w:t>
      </w:r>
      <w:proofErr w:type="spellStart"/>
      <w:r w:rsidRPr="008A3A34">
        <w:rPr>
          <w:sz w:val="28"/>
          <w:szCs w:val="28"/>
        </w:rPr>
        <w:t>şi</w:t>
      </w:r>
      <w:proofErr w:type="spellEnd"/>
      <w:r w:rsidRPr="008A3A34">
        <w:rPr>
          <w:sz w:val="28"/>
          <w:szCs w:val="28"/>
        </w:rPr>
        <w:t xml:space="preserve"> optimizează căile de transfer a datelor; acestea sunt capabile să traducă protocoalele de comunicare diferite.</w:t>
      </w:r>
    </w:p>
    <w:p w14:paraId="645D63B1" w14:textId="77777777" w:rsidR="00850A7B" w:rsidRDefault="00850A7B" w:rsidP="00850A7B">
      <w:pPr>
        <w:rPr>
          <w:sz w:val="28"/>
          <w:szCs w:val="28"/>
        </w:rPr>
      </w:pPr>
    </w:p>
    <w:p w14:paraId="722833AC" w14:textId="12CD2DA9" w:rsidR="00850A7B" w:rsidRPr="00850A7B" w:rsidRDefault="00850A7B" w:rsidP="00850A7B">
      <w:pPr>
        <w:rPr>
          <w:sz w:val="28"/>
          <w:szCs w:val="28"/>
        </w:rPr>
      </w:pPr>
      <w:proofErr w:type="spellStart"/>
      <w:r w:rsidRPr="00850A7B">
        <w:rPr>
          <w:sz w:val="28"/>
          <w:szCs w:val="28"/>
        </w:rPr>
        <w:t>Menţionăm</w:t>
      </w:r>
      <w:proofErr w:type="spellEnd"/>
      <w:r w:rsidRPr="00850A7B">
        <w:rPr>
          <w:sz w:val="28"/>
          <w:szCs w:val="28"/>
        </w:rPr>
        <w:t xml:space="preserve"> că </w:t>
      </w:r>
      <w:proofErr w:type="spellStart"/>
      <w:r w:rsidRPr="00850A7B">
        <w:rPr>
          <w:sz w:val="28"/>
          <w:szCs w:val="28"/>
        </w:rPr>
        <w:t>reţelele</w:t>
      </w:r>
      <w:proofErr w:type="spellEnd"/>
      <w:r w:rsidRPr="00850A7B">
        <w:rPr>
          <w:sz w:val="28"/>
          <w:szCs w:val="28"/>
        </w:rPr>
        <w:t xml:space="preserve"> pot fi conectate între ele, </w:t>
      </w:r>
      <w:proofErr w:type="spellStart"/>
      <w:r w:rsidRPr="00850A7B">
        <w:rPr>
          <w:sz w:val="28"/>
          <w:szCs w:val="28"/>
        </w:rPr>
        <w:t>permiţând</w:t>
      </w:r>
      <w:proofErr w:type="spellEnd"/>
      <w:r w:rsidRPr="00850A7B">
        <w:rPr>
          <w:sz w:val="28"/>
          <w:szCs w:val="28"/>
        </w:rPr>
        <w:t xml:space="preserve"> schimbul de </w:t>
      </w:r>
      <w:proofErr w:type="spellStart"/>
      <w:r w:rsidRPr="00850A7B">
        <w:rPr>
          <w:sz w:val="28"/>
          <w:szCs w:val="28"/>
        </w:rPr>
        <w:t>informaţii</w:t>
      </w:r>
      <w:proofErr w:type="spellEnd"/>
      <w:r w:rsidRPr="00850A7B">
        <w:rPr>
          <w:sz w:val="28"/>
          <w:szCs w:val="28"/>
        </w:rPr>
        <w:t xml:space="preserve">. Conectarea unor calculatoare diferite se face conform unor standarde de </w:t>
      </w:r>
      <w:proofErr w:type="spellStart"/>
      <w:r w:rsidRPr="00850A7B">
        <w:rPr>
          <w:sz w:val="28"/>
          <w:szCs w:val="28"/>
        </w:rPr>
        <w:t>reţea</w:t>
      </w:r>
      <w:proofErr w:type="spellEnd"/>
      <w:r w:rsidRPr="00850A7B">
        <w:rPr>
          <w:sz w:val="28"/>
          <w:szCs w:val="28"/>
        </w:rPr>
        <w:t xml:space="preserve"> .</w:t>
      </w:r>
    </w:p>
    <w:p w14:paraId="2799194E" w14:textId="0B533962" w:rsidR="008A3A34" w:rsidRDefault="00850A7B" w:rsidP="00850A7B">
      <w:pPr>
        <w:rPr>
          <w:sz w:val="28"/>
          <w:szCs w:val="28"/>
        </w:rPr>
      </w:pPr>
      <w:r w:rsidRPr="00850A7B">
        <w:rPr>
          <w:sz w:val="28"/>
          <w:szCs w:val="28"/>
        </w:rPr>
        <w:t xml:space="preserve">Legătura fizică dintre componentele </w:t>
      </w:r>
      <w:proofErr w:type="spellStart"/>
      <w:r w:rsidRPr="00850A7B">
        <w:rPr>
          <w:sz w:val="28"/>
          <w:szCs w:val="28"/>
        </w:rPr>
        <w:t>reţelei</w:t>
      </w:r>
      <w:proofErr w:type="spellEnd"/>
      <w:r w:rsidRPr="00850A7B">
        <w:rPr>
          <w:sz w:val="28"/>
          <w:szCs w:val="28"/>
        </w:rPr>
        <w:t xml:space="preserve"> se realizează prin cablurile </w:t>
      </w:r>
      <w:proofErr w:type="spellStart"/>
      <w:r w:rsidRPr="00850A7B">
        <w:rPr>
          <w:sz w:val="28"/>
          <w:szCs w:val="28"/>
        </w:rPr>
        <w:t>şi</w:t>
      </w:r>
      <w:proofErr w:type="spellEnd"/>
      <w:r w:rsidRPr="00850A7B">
        <w:rPr>
          <w:sz w:val="28"/>
          <w:szCs w:val="28"/>
        </w:rPr>
        <w:t xml:space="preserve"> echipamentele specifice iar legătura logică este stabilită prin sistemul de operare.</w:t>
      </w:r>
      <w:r w:rsidR="008A3A34">
        <w:rPr>
          <w:sz w:val="28"/>
          <w:szCs w:val="28"/>
        </w:rPr>
        <w:br w:type="page"/>
      </w:r>
    </w:p>
    <w:p w14:paraId="3E0EF996" w14:textId="77777777" w:rsidR="00652CFA" w:rsidRDefault="00652CFA" w:rsidP="00652CFA">
      <w:pPr>
        <w:jc w:val="both"/>
        <w:rPr>
          <w:sz w:val="28"/>
          <w:szCs w:val="28"/>
        </w:rPr>
      </w:pPr>
    </w:p>
    <w:p w14:paraId="63335FE4" w14:textId="09329DEF" w:rsidR="008A3A34" w:rsidRDefault="008A3A34" w:rsidP="008A3A34">
      <w:pPr>
        <w:jc w:val="center"/>
        <w:rPr>
          <w:b/>
          <w:i/>
          <w:sz w:val="96"/>
          <w:szCs w:val="96"/>
          <w:u w:val="single"/>
        </w:rPr>
      </w:pPr>
      <w:r w:rsidRPr="008A3A34">
        <w:rPr>
          <w:b/>
          <w:i/>
          <w:sz w:val="96"/>
          <w:szCs w:val="96"/>
          <w:u w:val="single"/>
        </w:rPr>
        <w:t>BIBLIOGRAFIE</w:t>
      </w:r>
    </w:p>
    <w:p w14:paraId="75E19012" w14:textId="6960EFDB" w:rsidR="008A3A34" w:rsidRDefault="008A3A34" w:rsidP="008A3A34">
      <w:pPr>
        <w:jc w:val="center"/>
        <w:rPr>
          <w:b/>
          <w:i/>
          <w:sz w:val="96"/>
          <w:szCs w:val="96"/>
          <w:u w:val="single"/>
        </w:rPr>
      </w:pPr>
    </w:p>
    <w:p w14:paraId="46DEA55C" w14:textId="691275D1" w:rsidR="008A3A34" w:rsidRDefault="008A3A34" w:rsidP="008A3A34">
      <w:pPr>
        <w:jc w:val="center"/>
        <w:rPr>
          <w:sz w:val="44"/>
          <w:szCs w:val="44"/>
        </w:rPr>
      </w:pPr>
      <w:hyperlink r:id="rId4" w:history="1">
        <w:r w:rsidRPr="00AB7BDC">
          <w:rPr>
            <w:rStyle w:val="Hyperlink"/>
            <w:sz w:val="44"/>
            <w:szCs w:val="44"/>
          </w:rPr>
          <w:t>https://sites.google.com/site/sitepentrulicenta/retele-de-calculatoare/retele-locale-regionale-globale?tmpl=%2Fsystem%2Fapp%2Ftemplates%2Fprint%2F&amp;showPrintDialog=1</w:t>
        </w:r>
      </w:hyperlink>
    </w:p>
    <w:p w14:paraId="4D580C6D" w14:textId="043ECC17" w:rsidR="008A3A34" w:rsidRDefault="008A3A34" w:rsidP="008A3A34">
      <w:pPr>
        <w:jc w:val="center"/>
        <w:rPr>
          <w:sz w:val="44"/>
          <w:szCs w:val="44"/>
        </w:rPr>
      </w:pPr>
    </w:p>
    <w:p w14:paraId="782836D0" w14:textId="55E10B8C" w:rsidR="008A3A34" w:rsidRDefault="0019041A" w:rsidP="008A3A34">
      <w:pPr>
        <w:jc w:val="center"/>
        <w:rPr>
          <w:sz w:val="44"/>
          <w:szCs w:val="44"/>
        </w:rPr>
      </w:pPr>
      <w:hyperlink r:id="rId5" w:history="1">
        <w:r w:rsidRPr="00AB7BDC">
          <w:rPr>
            <w:rStyle w:val="Hyperlink"/>
            <w:sz w:val="44"/>
            <w:szCs w:val="44"/>
          </w:rPr>
          <w:t>http://www.ctptc-airinei.ro/Func%C8%9Bionarea%20re%C5%A3elelor%20globale%20%28WAN%29.doc</w:t>
        </w:r>
      </w:hyperlink>
    </w:p>
    <w:p w14:paraId="3584D280" w14:textId="438C4DC5" w:rsidR="007B7E23" w:rsidRDefault="007B7E23" w:rsidP="008A3A34">
      <w:pPr>
        <w:jc w:val="center"/>
        <w:rPr>
          <w:sz w:val="44"/>
          <w:szCs w:val="44"/>
        </w:rPr>
      </w:pPr>
    </w:p>
    <w:p w14:paraId="06E2589A" w14:textId="01FFB2ED" w:rsidR="0019041A" w:rsidRDefault="00B46B1A" w:rsidP="008A3A34">
      <w:pPr>
        <w:jc w:val="center"/>
        <w:rPr>
          <w:sz w:val="44"/>
          <w:szCs w:val="44"/>
        </w:rPr>
      </w:pPr>
      <w:hyperlink r:id="rId6" w:history="1">
        <w:r w:rsidRPr="00AB7BDC">
          <w:rPr>
            <w:rStyle w:val="Hyperlink"/>
            <w:sz w:val="44"/>
            <w:szCs w:val="44"/>
          </w:rPr>
          <w:t>https://www.academia.edu/20255658/MP7_Functionarea_retelelor_globale_WAN_CIOROIANU_IULIAN</w:t>
        </w:r>
      </w:hyperlink>
    </w:p>
    <w:p w14:paraId="6C6935F3" w14:textId="497FDBCE" w:rsidR="00B46B1A" w:rsidRDefault="00B46B1A" w:rsidP="008A3A34">
      <w:pPr>
        <w:jc w:val="center"/>
        <w:rPr>
          <w:sz w:val="44"/>
          <w:szCs w:val="44"/>
        </w:rPr>
      </w:pPr>
    </w:p>
    <w:p w14:paraId="49204009" w14:textId="1F286ADB" w:rsidR="00B46B1A" w:rsidRDefault="00B46B1A" w:rsidP="008A3A34">
      <w:pPr>
        <w:jc w:val="center"/>
        <w:rPr>
          <w:sz w:val="44"/>
          <w:szCs w:val="44"/>
        </w:rPr>
      </w:pPr>
      <w:r w:rsidRPr="00B46B1A">
        <w:rPr>
          <w:sz w:val="44"/>
          <w:szCs w:val="44"/>
        </w:rPr>
        <w:t>https://doina32.blogspot.com/p/tehnologii-de-cooperare-in-retea.html?m=1</w:t>
      </w:r>
    </w:p>
    <w:p w14:paraId="6C9828AD" w14:textId="245D5BE0" w:rsidR="00B46B1A" w:rsidRPr="00B46B1A" w:rsidRDefault="00B46B1A" w:rsidP="00B46B1A">
      <w:pPr>
        <w:tabs>
          <w:tab w:val="left" w:pos="2760"/>
        </w:tabs>
        <w:rPr>
          <w:sz w:val="44"/>
          <w:szCs w:val="44"/>
        </w:rPr>
      </w:pPr>
      <w:r>
        <w:rPr>
          <w:sz w:val="44"/>
          <w:szCs w:val="44"/>
        </w:rPr>
        <w:tab/>
      </w:r>
      <w:bookmarkStart w:id="0" w:name="_GoBack"/>
      <w:bookmarkEnd w:id="0"/>
    </w:p>
    <w:sectPr w:rsidR="00B46B1A" w:rsidRPr="00B46B1A" w:rsidSect="00631DD7">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66"/>
    <w:rsid w:val="0019041A"/>
    <w:rsid w:val="00453B66"/>
    <w:rsid w:val="00631DD7"/>
    <w:rsid w:val="00652CFA"/>
    <w:rsid w:val="007B7E23"/>
    <w:rsid w:val="007D135C"/>
    <w:rsid w:val="00850A7B"/>
    <w:rsid w:val="008A3A34"/>
    <w:rsid w:val="00B46B1A"/>
    <w:rsid w:val="00CC3587"/>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EFDE"/>
  <w15:chartTrackingRefBased/>
  <w15:docId w15:val="{7D2C419B-6A4E-483F-B9CB-E70A88F4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631DD7"/>
    <w:pPr>
      <w:spacing w:after="0" w:line="240" w:lineRule="auto"/>
    </w:pPr>
    <w:rPr>
      <w:rFonts w:eastAsiaTheme="minorEastAsia"/>
      <w:lang w:eastAsia="ro-MD"/>
    </w:rPr>
  </w:style>
  <w:style w:type="character" w:customStyle="1" w:styleId="FrspaiereCaracter">
    <w:name w:val="Fără spațiere Caracter"/>
    <w:basedOn w:val="Fontdeparagrafimplicit"/>
    <w:link w:val="Frspaiere"/>
    <w:uiPriority w:val="1"/>
    <w:rsid w:val="00631DD7"/>
    <w:rPr>
      <w:rFonts w:eastAsiaTheme="minorEastAsia"/>
      <w:lang w:eastAsia="ro-MD"/>
    </w:rPr>
  </w:style>
  <w:style w:type="character" w:styleId="Hyperlink">
    <w:name w:val="Hyperlink"/>
    <w:basedOn w:val="Fontdeparagrafimplicit"/>
    <w:uiPriority w:val="99"/>
    <w:unhideWhenUsed/>
    <w:rsid w:val="008A3A34"/>
    <w:rPr>
      <w:color w:val="0563C1" w:themeColor="hyperlink"/>
      <w:u w:val="single"/>
    </w:rPr>
  </w:style>
  <w:style w:type="character" w:styleId="MeniuneNerezolvat">
    <w:name w:val="Unresolved Mention"/>
    <w:basedOn w:val="Fontdeparagrafimplicit"/>
    <w:uiPriority w:val="99"/>
    <w:semiHidden/>
    <w:unhideWhenUsed/>
    <w:rsid w:val="008A3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20255658/MP7_Functionarea_retelelor_globale_WAN_CIOROIANU_IULIAN" TargetMode="External"/><Relationship Id="rId5" Type="http://schemas.openxmlformats.org/officeDocument/2006/relationships/hyperlink" Target="http://www.ctptc-airinei.ro/Func%C8%9Bionarea%20re%C5%A3elelor%20globale%20%28WAN%29.doc" TargetMode="External"/><Relationship Id="rId4" Type="http://schemas.openxmlformats.org/officeDocument/2006/relationships/hyperlink" Target="https://sites.google.com/site/sitepentrulicenta/retele-de-calculatoare/retele-locale-regionale-globale?tmpl=%2Fsystem%2Fapp%2Ftemplates%2Fprint%2F&amp;showPrintDialog=1"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576</Words>
  <Characters>3345</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REȚELE GLOBALE</dc:title>
  <dc:subject>CARLAȘUC SABINA</dc:subject>
  <dc:creator>PROF:GUȚU MARIA</dc:creator>
  <cp:keywords/>
  <dc:description/>
  <cp:lastModifiedBy>D.Doctor</cp:lastModifiedBy>
  <cp:revision>8</cp:revision>
  <dcterms:created xsi:type="dcterms:W3CDTF">2019-05-01T16:44:00Z</dcterms:created>
  <dcterms:modified xsi:type="dcterms:W3CDTF">2019-05-01T19:26:00Z</dcterms:modified>
</cp:coreProperties>
</file>