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Aptos" w:hAnsi="Aptos"/>
          <w:b/>
          <w:i w:val="0"/>
          <w:color w:val="8D2D24"/>
          <w:sz w:val="22"/>
        </w:rPr>
        <w:t>REIRA BIN</w:t>
      </w:r>
    </w:p>
    <w:p>
      <w:pPr>
        <w:spacing w:after="160"/>
        <w:jc w:val="center"/>
      </w:pPr>
      <w:r>
        <w:rPr>
          <w:rFonts w:ascii="Georgia" w:hAnsi="Georgia"/>
          <w:b/>
          <w:i w:val="0"/>
          <w:color w:val="171514"/>
          <w:sz w:val="60"/>
        </w:rPr>
        <w:t>MORNING SIGNALS</w:t>
      </w:r>
    </w:p>
    <w:p>
      <w:pPr>
        <w:spacing w:after="640"/>
        <w:jc w:val="center"/>
      </w:pPr>
      <w:r>
        <w:rPr>
          <w:rFonts w:ascii="Georgia" w:hAnsi="Georgia"/>
          <w:b w:val="0"/>
          <w:i/>
          <w:color w:val="8D2D24"/>
          <w:sz w:val="28"/>
        </w:rPr>
        <w:t>Editorial Reference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A quiet transmission before the noise begins.</w:t>
            </w:r>
          </w:p>
        </w:tc>
      </w:tr>
    </w:tbl>
    <w:p>
      <w:pPr>
        <w:spacing w:after="40"/>
      </w:pPr>
    </w:p>
    <w:p>
      <w:pPr>
        <w:spacing w:after="1800"/>
      </w:pPr>
    </w:p>
    <w:p>
      <w:pPr>
        <w:jc w:val="center"/>
      </w:pPr>
      <w:r>
        <w:rPr>
          <w:rFonts w:ascii="Aptos" w:hAnsi="Aptos"/>
          <w:b w:val="0"/>
          <w:i w:val="0"/>
          <w:color w:val="746B63"/>
          <w:sz w:val="20"/>
        </w:rPr>
        <w:t>Concept • Voice • Visual language • Signals • Captions</w:t>
      </w:r>
    </w:p>
    <w:p>
      <w:r>
        <w:br w:type="page"/>
      </w:r>
    </w:p>
    <w:p>
      <w:pPr>
        <w:pStyle w:val="Heading1"/>
      </w:pPr>
      <w:r>
        <w:t>1. The concept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171514"/>
          <w:sz w:val="22"/>
        </w:rPr>
        <w:t>Morning Signals are short emotional check-ins transmitted from the REIRA BIN universe. They are not generic motivational quotes and they do not try to fix the reader. Each signal creates a brief pause for reflection, recognition or 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Core line</w:t>
              <w:br/>
              <w:t>A quiet transmission before the noise begins.</w:t>
            </w:r>
          </w:p>
        </w:tc>
      </w:tr>
    </w:tbl>
    <w:p>
      <w:pPr>
        <w:spacing w:after="40"/>
      </w:pPr>
    </w:p>
    <w:p>
      <w:pPr>
        <w:pStyle w:val="Heading2"/>
      </w:pPr>
      <w:r>
        <w:t>Editorial principles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Primary language: English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Tone: human, intimate, calm and honest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One question or thought per signal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Short enough to understand immediately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No forced positivity and no generic life coaching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Faith and grace may appear occasionally and naturally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The series does not need to be published every day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Each signal should feel like connection, not instruction</w:t>
      </w:r>
    </w:p>
    <w:p>
      <w:pPr>
        <w:pStyle w:val="Heading1"/>
      </w:pPr>
      <w:r>
        <w:t>2. Visual language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Warm ivory or clean off-white background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Black or very dark text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Deep red accent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Elegant serif type for the central message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Restrained sans-serif type for labels and numbering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Visible episode number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Discreet REIRA BIN signature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Avoid decorative stars or symbols that resemble AI-generation labels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Instagram reference size: 1080 × 1350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TikTok, Shorts and Stories: 1080 × 1920</w:t>
      </w:r>
    </w:p>
    <w:p>
      <w:r>
        <w:br w:type="page"/>
      </w:r>
    </w:p>
    <w:p>
      <w:pPr>
        <w:pStyle w:val="Heading1"/>
      </w:pPr>
      <w:r>
        <w:t>3. Ready-to-use signals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001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Before the noise begins: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how are you, really?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ONE HONEST WORD.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Suggested caption</w:t>
              <w:br/>
              <w:t>Before the day asks anything from you, take a moment to answer honestly.</w:t>
              <w:br/>
              <w:br/>
              <w:t>How are you, really?</w:t>
              <w:br/>
              <w:br/>
              <w:t>One word is enough.</w:t>
              <w:br/>
              <w:br/>
              <w:t>#MorningSignal #REIRABIN #OriginalWorlds</w:t>
            </w:r>
          </w:p>
        </w:tc>
      </w:tr>
    </w:tbl>
    <w:p>
      <w:pPr>
        <w:spacing w:after="40"/>
      </w:pP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002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What have you been carrying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that no longer belongs to you?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YOU DON’T HAVE TO NAME IT OUT LOUD.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Suggested caption</w:t>
              <w:br/>
              <w:t>Not everything you carry is yours to keep.</w:t>
              <w:br/>
              <w:br/>
              <w:t>You don’t have to explain it. You don’t even have to name it.</w:t>
              <w:br/>
              <w:br/>
              <w:t>Just notice what feels heavier than it should.</w:t>
              <w:br/>
              <w:br/>
              <w:t>#MorningSignal #REIRABIN #OriginalWorlds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003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You don’t need advice today.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Maybe you just need space.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TAKE WHAT YOU NEED.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Suggested caption</w:t>
              <w:br/>
              <w:t>Not every difficult moment needs a solution.</w:t>
              <w:br/>
              <w:br/>
              <w:t>Sometimes you need silence. Sometimes you need distance. Sometimes you simply need space.</w:t>
              <w:br/>
              <w:br/>
              <w:t>#MorningSignal #REIRABIN #OriginalWorlds</w:t>
            </w:r>
          </w:p>
        </w:tc>
      </w:tr>
    </w:tbl>
    <w:p>
      <w:pPr>
        <w:spacing w:after="40"/>
      </w:pP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 • FAITH &amp; GRACE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004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You are allowed to pray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without having the right words.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SILENCE CAN STILL BE A PRAYER.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Faith can arrive quietly.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Suggested caption</w:t>
              <w:br/>
              <w:t>You don’t need perfect words to be heard.</w:t>
              <w:br/>
              <w:br/>
              <w:t>Some prayers arrive as tears. Some arrive as silence. Some are simply the decision to remain present.</w:t>
              <w:br/>
              <w:br/>
              <w:t>#MorningSignal #REIRABIN #OriginalWorlds #FaithAndGrace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Signal bank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005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No lesson this morning.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Just checking if you’re okay.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NO ANSWER REQUIRED.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006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What part of you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has been unusually quiet lately?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LISTEN BEFORE YOU ANSWER.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007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Before you answer everyone else: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what do you need?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START WITH YOURSELF.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008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What deserves your attention today—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and what doesn’t?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ATTENTION IS A CHOICE.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r>
        <w:br w:type="page"/>
      </w:r>
    </w:p>
    <w:p>
      <w:pPr>
        <w:pStyle w:val="Heading1"/>
      </w:pPr>
      <w:r>
        <w:t>4. Signal bank — continued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009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What are you pretending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not to know?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HONESTY CAN BE QUIET.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010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You survived the moment.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Have you left it yet?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THE BODY REMEMBERS.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011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Who are you when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no one needs anything from you?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MEET THAT PERSON.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 • FAITH &amp; GRACE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012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Maybe the door stayed closed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because grace was standing guard.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NOT EVERY NO IS REJECTION.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Faith can arrive quietly.</w:t>
      </w:r>
    </w:p>
    <w:p>
      <w:r>
        <w:br w:type="page"/>
      </w:r>
    </w:p>
    <w:p>
      <w:pPr>
        <w:pStyle w:val="Heading1"/>
      </w:pPr>
      <w:r>
        <w:t>4. Signal bank — continued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013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What would change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if you stopped explaining yourself?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LET THE TRUTH STAND.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014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Is it peace—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or have you simply gone numb?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THERE IS A DIFFERENCE.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015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What are you afraid will happen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if you finally rest?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REST IS NOT DISAPPEARANCE.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 • FAITH &amp; GRACE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016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You can be grateful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and still ask God why.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FAITH CAN HOLD BOTH.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Faith can arrive quietly.</w:t>
      </w:r>
    </w:p>
    <w:p>
      <w:r>
        <w:br w:type="page"/>
      </w:r>
    </w:p>
    <w:p>
      <w:pPr>
        <w:pStyle w:val="Heading1"/>
      </w:pPr>
      <w:r>
        <w:t>4. Signal bank — continued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017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Which version of you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are you still trying to impress?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YOU MAY ALREADY BE FREE.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018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Some endings do not need closure.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They need distance.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LEAVE THE DOOR CLOSED.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019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When did being strong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become the only way you felt safe?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YOU CAN PUT IT DOWN.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A moment of connection.</w:t>
      </w:r>
    </w:p>
    <w:p>
      <w:pPr>
        <w:spacing w:before="320" w:after="60"/>
      </w:pPr>
      <w:r>
        <w:rPr>
          <w:rFonts w:ascii="Aptos" w:hAnsi="Aptos"/>
          <w:b/>
          <w:i w:val="0"/>
          <w:color w:val="8D2D24"/>
          <w:sz w:val="18"/>
        </w:rPr>
        <w:t>MORNING SIGNAL • FAITH &amp; GRACE</w:t>
      </w:r>
    </w:p>
    <w:p>
      <w:pPr>
        <w:spacing w:after="160"/>
      </w:pPr>
      <w:r>
        <w:rPr>
          <w:rFonts w:ascii="Georgia" w:hAnsi="Georgia"/>
          <w:b w:val="0"/>
          <w:i/>
          <w:color w:val="8D2D24"/>
          <w:sz w:val="20"/>
        </w:rPr>
        <w:t>020</w:t>
      </w:r>
    </w:p>
    <w:p>
      <w:pPr>
        <w:spacing w:after="140" w:line="269" w:lineRule="auto"/>
      </w:pPr>
      <w:r>
        <w:rPr>
          <w:rFonts w:ascii="Georgia" w:hAnsi="Georgia"/>
          <w:b w:val="0"/>
          <w:i w:val="0"/>
          <w:color w:val="171514"/>
          <w:sz w:val="36"/>
        </w:rPr>
        <w:t>Grace did not erase the story.</w:t>
      </w:r>
      <w:r>
        <w:br/>
      </w:r>
      <w:r>
        <w:rPr>
          <w:rFonts w:ascii="Georgia" w:hAnsi="Georgia"/>
          <w:b w:val="0"/>
          <w:i/>
          <w:color w:val="8D2D24"/>
          <w:sz w:val="36"/>
        </w:rPr>
        <w:t>It changed what the story could become.</w:t>
      </w:r>
    </w:p>
    <w:p>
      <w:pPr>
        <w:spacing w:after="80"/>
      </w:pPr>
      <w:r>
        <w:rPr>
          <w:rFonts w:ascii="Aptos" w:hAnsi="Aptos"/>
          <w:b/>
          <w:i w:val="0"/>
          <w:color w:val="746B63"/>
          <w:sz w:val="18"/>
        </w:rPr>
        <w:t>YOU ARE MORE THAN WHAT HAPPENED.</w:t>
      </w:r>
    </w:p>
    <w:p>
      <w:pPr>
        <w:spacing w:after="160"/>
      </w:pPr>
      <w:r>
        <w:rPr>
          <w:rFonts w:ascii="Aptos" w:hAnsi="Aptos"/>
          <w:b/>
          <w:i w:val="0"/>
          <w:color w:val="171514"/>
          <w:sz w:val="17"/>
        </w:rPr>
        <w:t xml:space="preserve">REIRA BIN  •  </w:t>
      </w:r>
      <w:r>
        <w:rPr>
          <w:rFonts w:ascii="Georgia" w:hAnsi="Georgia"/>
          <w:b w:val="0"/>
          <w:i/>
          <w:color w:val="8D2D24"/>
          <w:sz w:val="18"/>
        </w:rPr>
        <w:t>Faith can arrive quietly.</w:t>
      </w:r>
    </w:p>
    <w:p>
      <w:r>
        <w:br w:type="page"/>
      </w:r>
    </w:p>
    <w:p>
      <w:pPr>
        <w:pStyle w:val="Heading1"/>
      </w:pPr>
      <w:r>
        <w:t>5. Current publishing strategy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171514"/>
          <w:sz w:val="22"/>
        </w:rPr>
        <w:t>Morning Signals should not be treated as a mandatory daily Instagram series while the account is still building its first audience. The concept is valuable, but discovery-led formats currently deserve more production energy.</w:t>
      </w:r>
    </w:p>
    <w:p>
      <w:pPr>
        <w:pStyle w:val="Heading2"/>
      </w:pPr>
      <w:r>
        <w:t>Current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76"/>
        <w:gridCol w:w="5904"/>
      </w:tblGrid>
      <w:tr>
        <w:tc>
          <w:tcPr>
            <w:tcW w:type="dxa" w:w="792"/>
            <w:shd w:fill="8D2D2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376"/>
            <w:shd w:fill="8D2D2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5904"/>
            <w:shd w:fill="8D2D2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79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1</w:t>
            </w:r>
          </w:p>
        </w:tc>
        <w:tc>
          <w:tcPr>
            <w:tcW w:type="dxa" w:w="237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71514"/>
                <w:sz w:val="19"/>
              </w:rPr>
              <w:t>Filthy Rich</w:t>
            </w:r>
          </w:p>
        </w:tc>
        <w:tc>
          <w:tcPr>
            <w:tcW w:type="dxa" w:w="590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Discovery and entertainment through immediately understandable comedy.</w:t>
            </w:r>
          </w:p>
        </w:tc>
      </w:tr>
      <w:tr>
        <w:tc>
          <w:tcPr>
            <w:tcW w:type="dxa" w:w="79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2</w:t>
            </w:r>
          </w:p>
        </w:tc>
        <w:tc>
          <w:tcPr>
            <w:tcW w:type="dxa" w:w="237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71514"/>
                <w:sz w:val="19"/>
              </w:rPr>
              <w:t>REIRA BIN music</w:t>
            </w:r>
          </w:p>
        </w:tc>
        <w:tc>
          <w:tcPr>
            <w:tcW w:type="dxa" w:w="590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Short-form content designed to generate recognition and streams.</w:t>
            </w:r>
          </w:p>
        </w:tc>
      </w:tr>
      <w:tr>
        <w:tc>
          <w:tcPr>
            <w:tcW w:type="dxa" w:w="79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3</w:t>
            </w:r>
          </w:p>
        </w:tc>
        <w:tc>
          <w:tcPr>
            <w:tcW w:type="dxa" w:w="237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71514"/>
                <w:sz w:val="19"/>
              </w:rPr>
              <w:t>TikTok and YouTube Shorts</w:t>
            </w:r>
          </w:p>
        </w:tc>
        <w:tc>
          <w:tcPr>
            <w:tcW w:type="dxa" w:w="590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Reach people who do not already follow the account.</w:t>
            </w:r>
          </w:p>
        </w:tc>
      </w:tr>
      <w:tr>
        <w:tc>
          <w:tcPr>
            <w:tcW w:type="dxa" w:w="79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4</w:t>
            </w:r>
          </w:p>
        </w:tc>
        <w:tc>
          <w:tcPr>
            <w:tcW w:type="dxa" w:w="237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71514"/>
                <w:sz w:val="19"/>
              </w:rPr>
              <w:t>Strategic comments</w:t>
            </w:r>
          </w:p>
        </w:tc>
        <w:tc>
          <w:tcPr>
            <w:tcW w:type="dxa" w:w="590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Create relevant profile visits without spam or duplicated responses.</w:t>
            </w:r>
          </w:p>
        </w:tc>
      </w:tr>
      <w:tr>
        <w:tc>
          <w:tcPr>
            <w:tcW w:type="dxa" w:w="79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5</w:t>
            </w:r>
          </w:p>
        </w:tc>
        <w:tc>
          <w:tcPr>
            <w:tcW w:type="dxa" w:w="237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71514"/>
                <w:sz w:val="19"/>
              </w:rPr>
              <w:t>Morning Signals</w:t>
            </w:r>
          </w:p>
        </w:tc>
        <w:tc>
          <w:tcPr>
            <w:tcW w:type="dxa" w:w="590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1514"/>
                <w:sz w:val="19"/>
              </w:rPr>
              <w:t>Use occasionally for emotional connection; expand when an audience exists.</w:t>
            </w:r>
          </w:p>
        </w:tc>
      </w:tr>
    </w:tbl>
    <w:p>
      <w:pPr>
        <w:pStyle w:val="Heading2"/>
      </w:pPr>
      <w:r>
        <w:t>Recommended use for now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Publish a Morning Signal occasionally in Stories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Test selected signals as 8–15 second TikTok or YouTube Shorts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Use subtle motion, large text and original REIRA BIN audio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Avoid producing a full week unless previous signals show retention or engagement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171514"/>
          <w:sz w:val="22"/>
        </w:rPr>
        <w:t xml:space="preserve"> Retain the numbering so the series can grow into a recognisable archive</w:t>
      </w:r>
    </w:p>
    <w:p>
      <w:pPr>
        <w:pStyle w:val="Heading2"/>
      </w:pPr>
      <w:r>
        <w:t>Decision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4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/>
                <w:color w:val="746B63"/>
                <w:sz w:val="21"/>
              </w:rPr>
              <w:t>Use Morning Signals to deepen connection. Use Filthy Rich and music-led Shorts to create discovery.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46B6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46B63"/>
        <w:sz w:val="16"/>
      </w:rPr>
      <w:t>REIRA BIN  /  ORIGINAL WORLDS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15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D2D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D2D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D2D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REIRA BIN — Morning Signals</dc:title>
  <dc:subject>Editorial reference guide</dc:subject>
  <dc:creator>Sabino Pereira / REIRA BIN</dc:creator>
  <cp:keywords>REIRA BIN, Morning Signals, social media, editorial series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