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Project Bootstrap Specification: GrowthGuru 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Purpose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rtl w:val="0"/>
        </w:rPr>
        <w:t xml:space="preserve">This document provides the exact, sequential instructions required to prepare the local Windows development environment for the GrowthGuru AI hackathon prototype. It is strictly limited to environment setup, dependency management, and folder scaffolding. </w:t>
      </w:r>
      <w:r w:rsidDel="00000000" w:rsidR="00000000" w:rsidRPr="00000000">
        <w:rPr>
          <w:b w:val="1"/>
          <w:bCs w:val="1"/>
          <w:rtl w:val="0"/>
        </w:rPr>
        <w:t xml:space="preserve">No application code, business logic, or UI components will be created during this phase.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Folder Structure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target directory structure for the local workspace: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growthguru-ai/</w:t>
        <w:br w:type="textWrapping"/>
        <w:t xml:space="preserve">│</w:t>
        <w:br w:type="textWrapping"/>
        <w:t xml:space="preserve">├── backend/</w:t>
        <w:br w:type="textWrapping"/>
        <w:t xml:space="preserve">│   ├── venv/</w:t>
        <w:br w:type="textWrapping"/>
        <w:t xml:space="preserve">│   ├── .env.example</w:t>
        <w:br w:type="textWrapping"/>
        <w:t xml:space="preserve">│   └── requirements.txt</w:t>
        <w:br w:type="textWrapping"/>
        <w:t xml:space="preserve">│</w:t>
        <w:br w:type="textWrapping"/>
        <w:t xml:space="preserve">├── frontend/</w:t>
        <w:br w:type="textWrapping"/>
        <w:t xml:space="preserve">│   ├── node_modules/</w:t>
        <w:br w:type="textWrapping"/>
        <w:t xml:space="preserve">│   ├── .env.example</w:t>
        <w:br w:type="textWrapping"/>
        <w:t xml:space="preserve">│   ├── package.json</w:t>
        <w:br w:type="textWrapping"/>
        <w:t xml:space="preserve">│   ├── tailwind.config.js</w:t>
        <w:br w:type="textWrapping"/>
        <w:t xml:space="preserve">│   └── postcss.config.js</w:t>
        <w:br w:type="textWrapping"/>
        <w:t xml:space="preserve">│</w:t>
        <w:br w:type="textWrapping"/>
        <w:t xml:space="preserve">└── .gitignore</w:t>
        <w:br w:type="textWrapping"/>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Bootstrap Order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the root project directory.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Bootstrap the backend folder and Python virtual environment.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 backend Python dependencies.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Bootstrap the frontend folder using Vite.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 frontend Node dependencies.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Configure Tailwind CSS in the frontend.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local environment templates and .gitignore.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all installations.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Stop execution.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Environment Setup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backend environment relies on a sandboxed Python execution context to prevent global package conflicts.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Virtual Environment Creation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Navigate to the backend directory and isolate the Python 3.12+ environment. The environment must be named venv.</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Dependency Installation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virtual environment is activated, the exact dependencies approved in the PRD must be installed via pip.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Approved Backend Packages:</w:t>
      </w:r>
      <w:r w:rsidDel="00000000" w:rsidR="00000000" w:rsidRPr="00000000">
        <w:rPr>
          <w:rtl w:val="0"/>
        </w:rPr>
        <w:t xml:space="preserve"> fastapi, uvicorn, pandas, python-dotenv, python-multipart, groq, pydantic</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Frontend Project Creation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frontend must be scaffolded using Vite with the React template. This ensures a fast, modern build pipeline without unnecessary boilerplate.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Frontend Dependency Installation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Vite initialization, install the approved dependencies via npm.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Approved Frontend Packages:</w:t>
      </w:r>
      <w:r w:rsidDel="00000000" w:rsidR="00000000" w:rsidRPr="00000000">
        <w:rPr>
          <w:rtl w:val="0"/>
        </w:rPr>
        <w:t xml:space="preserve"> axios, react-router-dom, recharts, lucide-react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Tailwind CSS Setup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Install Tailwind CSS, PostCSS, and Autoprefixer as development dependencies, then initialize the configuration files required for the utility-first CSS framework.</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Configuration Files To Create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tailwind.config.js (Frontend)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@type {import('tailwindcss').Config} */</w:t>
        <w:br w:type="textWrapping"/>
        <w:t xml:space="preserve">export default {</w:t>
        <w:br w:type="textWrapping"/>
        <w:t xml:space="preserve">  content: [</w:t>
        <w:br w:type="textWrapping"/>
        <w:t xml:space="preserve">    "./index.html",</w:t>
        <w:br w:type="textWrapping"/>
        <w:t xml:space="preserve">    "./src/**/*.{js,ts,jsx,tsx}",</w:t>
        <w:br w:type="textWrapping"/>
        <w:t xml:space="preserve">  ],</w:t>
        <w:br w:type="textWrapping"/>
        <w:t xml:space="preserve">  theme: {</w:t>
        <w:br w:type="textWrapping"/>
        <w:t xml:space="preserve">    extend: {},</w:t>
        <w:br w:type="textWrapping"/>
        <w:t xml:space="preserve">  },</w:t>
        <w:br w:type="textWrapping"/>
        <w:t xml:space="preserve">  plugins: [],</w:t>
        <w:br w:type="textWrapping"/>
        <w:t xml:space="preserve">}</w:t>
        <w:br w:type="textWrapping"/>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postcss.config.js (Frontend)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export default {</w:t>
        <w:br w:type="textWrapping"/>
        <w:t xml:space="preserve">  plugins: {</w:t>
        <w:br w:type="textWrapping"/>
        <w:t xml:space="preserve">    tailwindcss: {},</w:t>
        <w:br w:type="textWrapping"/>
        <w:t xml:space="preserve">    autoprefixer: {},</w:t>
        <w:br w:type="textWrapping"/>
        <w:t xml:space="preserve">  },</w:t>
        <w:br w:type="textWrapping"/>
        <w:t xml:space="preserve">}</w:t>
        <w:br w:type="textWrapping"/>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requirements.txt (Backend)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fastapi</w:t>
        <w:br w:type="textWrapping"/>
        <w:t xml:space="preserve">uvicorn</w:t>
        <w:br w:type="textWrapping"/>
        <w:t xml:space="preserve">pandas</w:t>
        <w:br w:type="textWrapping"/>
        <w:t xml:space="preserve">python-dotenv</w:t>
        <w:br w:type="textWrapping"/>
        <w:t xml:space="preserve">python-multipart</w:t>
        <w:br w:type="textWrapping"/>
        <w:t xml:space="preserve">groq</w:t>
        <w:br w:type="textWrapping"/>
        <w:t xml:space="preserve">pydantic</w:t>
        <w:br w:type="textWrapping"/>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.env.example Template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the following template in the respective directories to outline required environment variables safely.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backend/.env.example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GROQ_API_KEY="your_groq_api_key_here"</w:t>
        <w:br w:type="textWrapping"/>
        <w:t xml:space="preserve">FRONTEND_URL="http://localhost:5173"</w:t>
        <w:br w:type="textWrapping"/>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frontend/.env.example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VITE_API_BASE_URL="http://localhost:8000"</w:t>
        <w:br w:type="textWrapping"/>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.gitignore File (Only Create, Do Not Initialize Git)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Place this file in the root directory (growthguru-ai/.gitignore).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OS</w:t>
        <w:br w:type="textWrapping"/>
        <w:t xml:space="preserve">.DS_Store</w:t>
        <w:br w:type="textWrapping"/>
        <w:t xml:space="preserve">Thumbs.db</w:t>
        <w:br w:type="textWrapping"/>
        <w:br w:type="textWrapping"/>
        <w:t xml:space="preserve"># Node</w:t>
        <w:br w:type="textWrapping"/>
        <w:t xml:space="preserve">node_modules/</w:t>
        <w:br w:type="textWrapping"/>
        <w:t xml:space="preserve">dist/</w:t>
        <w:br w:type="textWrapping"/>
        <w:t xml:space="preserve">.npm/</w:t>
        <w:br w:type="textWrapping"/>
        <w:br w:type="textWrapping"/>
        <w:t xml:space="preserve"># Python</w:t>
        <w:br w:type="textWrapping"/>
        <w:t xml:space="preserve">__pycache__/</w:t>
        <w:br w:type="textWrapping"/>
        <w:t xml:space="preserve">*.pyc</w:t>
        <w:br w:type="textWrapping"/>
        <w:t xml:space="preserve">*.pyo</w:t>
        <w:br w:type="textWrapping"/>
        <w:t xml:space="preserve">venv/</w:t>
        <w:br w:type="textWrapping"/>
        <w:t xml:space="preserve">env/</w:t>
        <w:br w:type="textWrapping"/>
        <w:br w:type="textWrapping"/>
        <w:t xml:space="preserve"># Environment Variables</w:t>
        <w:br w:type="textWrapping"/>
        <w:t xml:space="preserve">.env</w:t>
        <w:br w:type="textWrapping"/>
        <w:t xml:space="preserve">.env.local</w:t>
        <w:br w:type="textWrapping"/>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VS Code Recommended Extensions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the local IDE is equipped with the following extensions for maximum velocity:</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Python (ms-python.python)</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Pylance (ms-python.vscode-pylance)</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Tailwind CSS IntelliSense (bradlc.vscode-tailwindcss)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ESLint (dbaeumer.vscode-eslint)</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 Commands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 these commands if using Windows PowerShell: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1. Root &amp; Backend</w:t>
        <w:br w:type="textWrapping"/>
        <w:t xml:space="preserve">mkdir growthguru-ai</w:t>
        <w:br w:type="textWrapping"/>
        <w:t xml:space="preserve">cd growthguru-ai</w:t>
        <w:br w:type="textWrapping"/>
        <w:t xml:space="preserve">mkdir backend</w:t>
        <w:br w:type="textWrapping"/>
        <w:t xml:space="preserve">cd backend</w:t>
        <w:br w:type="textWrapping"/>
        <w:t xml:space="preserve">python -m venv venv</w:t>
        <w:br w:type="textWrapping"/>
        <w:t xml:space="preserve">.\venv\Scripts\activate</w:t>
        <w:br w:type="textWrapping"/>
        <w:t xml:space="preserve">pip install fastapi uvicorn pandas python-dotenv python-multipart groq pydantic</w:t>
        <w:br w:type="textWrapping"/>
        <w:t xml:space="preserve">pip freeze &gt; requirements.txt</w:t>
        <w:br w:type="textWrapping"/>
        <w:t xml:space="preserve">New-Item -Path .env.example -ItemType File -Value "GROQ_API_KEY=`"your_api_key`"`nFRONTEND_URL=`"http://localhost:5173`""</w:t>
        <w:br w:type="textWrapping"/>
        <w:t xml:space="preserve">cd ..</w:t>
        <w:br w:type="textWrapping"/>
        <w:br w:type="textWrapping"/>
        <w:t xml:space="preserve"># 2. Frontend</w:t>
        <w:br w:type="textWrapping"/>
        <w:t xml:space="preserve">npm create vite@latest frontend -- --template react</w:t>
        <w:br w:type="textWrapping"/>
        <w:t xml:space="preserve">cd frontend</w:t>
        <w:br w:type="textWrapping"/>
        <w:t xml:space="preserve">npm install</w:t>
        <w:br w:type="textWrapping"/>
        <w:t xml:space="preserve">npm install axios react-router-dom recharts lucide-react</w:t>
        <w:br w:type="textWrapping"/>
        <w:t xml:space="preserve">npm install -D tailwindcss postcss autoprefixer</w:t>
        <w:br w:type="textWrapping"/>
        <w:t xml:space="preserve">npx tailwindcss init -p</w:t>
        <w:br w:type="textWrapping"/>
        <w:t xml:space="preserve">New-Item -Path .env.example -ItemType File -Value "VITE_API_BASE_URL=`"http://localhost:8000`""</w:t>
        <w:br w:type="textWrapping"/>
        <w:t xml:space="preserve">cd ..</w:t>
        <w:br w:type="textWrapping"/>
        <w:br w:type="textWrapping"/>
        <w:t xml:space="preserve"># 3. Gitignore (Creation only)</w:t>
        <w:br w:type="textWrapping"/>
        <w:t xml:space="preserve">New-Item -Path .gitignore -ItemType File</w:t>
        <w:br w:type="textWrapping"/>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CMD Commands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 these commands if using Windows Command Prompt: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1. Root &amp; Backend</w:t>
        <w:br w:type="textWrapping"/>
        <w:t xml:space="preserve">mkdir growthguru-ai</w:t>
        <w:br w:type="textWrapping"/>
        <w:t xml:space="preserve">cd growthguru-ai</w:t>
        <w:br w:type="textWrapping"/>
        <w:t xml:space="preserve">mkdir backend</w:t>
        <w:br w:type="textWrapping"/>
        <w:t xml:space="preserve">cd backend</w:t>
        <w:br w:type="textWrapping"/>
        <w:t xml:space="preserve">python -m venv venv</w:t>
        <w:br w:type="textWrapping"/>
        <w:t xml:space="preserve">call venv\Scripts\activate.bat</w:t>
        <w:br w:type="textWrapping"/>
        <w:t xml:space="preserve">pip install fastapi uvicorn pandas python-dotenv python-multipart groq pydantic</w:t>
        <w:br w:type="textWrapping"/>
        <w:t xml:space="preserve">pip freeze &gt; requirements.txt</w:t>
        <w:br w:type="textWrapping"/>
        <w:t xml:space="preserve">echo GROQ_API_KEY="your_api_key" &gt; .env.example</w:t>
        <w:br w:type="textWrapping"/>
        <w:t xml:space="preserve">echo FRONTEND_URL="http://localhost:5173" &gt;&gt; .env.example</w:t>
        <w:br w:type="textWrapping"/>
        <w:t xml:space="preserve">cd ..</w:t>
        <w:br w:type="textWrapping"/>
        <w:br w:type="textWrapping"/>
        <w:t xml:space="preserve">:: 2. Frontend</w:t>
        <w:br w:type="textWrapping"/>
        <w:t xml:space="preserve">call npm create vite@latest frontend -- --template react</w:t>
        <w:br w:type="textWrapping"/>
        <w:t xml:space="preserve">cd frontend</w:t>
        <w:br w:type="textWrapping"/>
        <w:t xml:space="preserve">call npm install</w:t>
        <w:br w:type="textWrapping"/>
        <w:t xml:space="preserve">call npm install axios react-router-dom recharts lucide-react</w:t>
        <w:br w:type="textWrapping"/>
        <w:t xml:space="preserve">call npm install -D tailwindcss postcss autoprefixer</w:t>
        <w:br w:type="textWrapping"/>
        <w:t xml:space="preserve">call npx tailwindcss init -p</w:t>
        <w:br w:type="textWrapping"/>
        <w:t xml:space="preserve">echo VITE_API_BASE_URL="http://localhost:8000" &gt; .env.example</w:t>
        <w:br w:type="textWrapping"/>
        <w:t xml:space="preserve">cd ..</w:t>
        <w:br w:type="textWrapping"/>
        <w:br w:type="textWrapping"/>
        <w:t xml:space="preserve">:: 3. Gitignore (Creation only)</w:t>
        <w:br w:type="textWrapping"/>
        <w:t xml:space="preserve">type NUL &gt; .gitignore</w:t>
        <w:br w:type="textWrapping"/>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Verification Commands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these commands to confirm successful environment scaffolding:</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python --version (Should return 3.12+)</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npm --version (Should return a valid npm version)</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From backend: .\venv\Scripts\activate followed by pip list (Verify FastAPI and Pandas)</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From frontend: npm ls (Verify React, Vite, and Tailwind)</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Expected Folder Structure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 the conclusion of the bootstrap process, your workspace must visually match the tree defined in the "Folder Structure" section exactly.</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Bootstrap Completion Checklist</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Root folder created.</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backend folder created.</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Python virtual environment active and dependencies installed.</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frontend folder scaffolded with Vite.</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Node modules and Tailwind installed.</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.env.example templates created in both directories.</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.gitignore created.</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Git has NOT been initialized.</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No application code has been generated.</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Troubleshooting</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Python Command Not Found:</w:t>
      </w:r>
      <w:r w:rsidDel="00000000" w:rsidR="00000000" w:rsidRPr="00000000">
        <w:rPr>
          <w:rtl w:val="0"/>
        </w:rPr>
        <w:t xml:space="preserve"> Ensure Python 3.12+ is installed and "Add to PATH" was selected during Windows installation.</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PowerShell Execution Policy Error:</w:t>
      </w:r>
      <w:r w:rsidDel="00000000" w:rsidR="00000000" w:rsidRPr="00000000">
        <w:rPr>
          <w:rtl w:val="0"/>
        </w:rPr>
        <w:t xml:space="preserve"> If activate fails, run PowerShell as Administrator and execute Set-ExecutionPolicy Unrestricted -Scope CurrentUser.</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NPM Not Recognized:</w:t>
      </w:r>
      <w:r w:rsidDel="00000000" w:rsidR="00000000" w:rsidRPr="00000000">
        <w:rPr>
          <w:rtl w:val="0"/>
        </w:rPr>
        <w:t xml:space="preserve"> Ensure Node.js is installed and the system has been restarted.</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Instructions for AI Coding Assistant</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the folder tree as specified.</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the Python virtual environment in the backend directory.</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 all specified backend packages inside the virtual environment.</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the frontend directory using Vite (React template).</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 all specified frontend packages inside the frontend directory.</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Configure Tailwind CSS (create config files).</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.env.example files in both directories.</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the .gitignore file.</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Python, Node, npm, FastAPI, React, and Tailwind installations are successful.</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STOP immediately after successful verification.</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 NOT write any application code.</w:t>
      </w:r>
      <w:r w:rsidDel="00000000" w:rsidR="00000000" w:rsidRPr="00000000">
        <w:rPr>
          <w:rtl w:val="0"/>
        </w:rPr>
        <w:t xml:space="preserve"> Do not generate routes, UI components, HTML, CSS, JavaScript, TypeScript, or Python logic files. The environment is now ready for a human developer or a separate, explicit implementation prompt.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