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EFE" w:rsidRPr="00114E40" w:rsidRDefault="00267409" w:rsidP="00114E40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114E40">
        <w:rPr>
          <w:rFonts w:ascii="Bookman Old Style" w:hAnsi="Bookman Old Style"/>
          <w:b/>
          <w:sz w:val="28"/>
          <w:szCs w:val="28"/>
        </w:rPr>
        <w:t>SYLLABUS (2018-2019)</w:t>
      </w:r>
    </w:p>
    <w:p w:rsidR="00267409" w:rsidRPr="00114E40" w:rsidRDefault="00267409" w:rsidP="00114E40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114E40">
        <w:rPr>
          <w:rFonts w:ascii="Bookman Old Style" w:hAnsi="Bookman Old Style"/>
          <w:b/>
          <w:sz w:val="28"/>
          <w:szCs w:val="28"/>
        </w:rPr>
        <w:t>CLASS IX – CHEMISTRY</w:t>
      </w:r>
    </w:p>
    <w:p w:rsidR="00267409" w:rsidRPr="00114E40" w:rsidRDefault="00267409" w:rsidP="00114E40">
      <w:pPr>
        <w:pStyle w:val="NoSpacing"/>
        <w:tabs>
          <w:tab w:val="center" w:pos="4513"/>
        </w:tabs>
        <w:jc w:val="both"/>
        <w:rPr>
          <w:b/>
          <w:sz w:val="24"/>
          <w:szCs w:val="24"/>
          <w:u w:val="single"/>
        </w:rPr>
      </w:pPr>
      <w:r w:rsidRPr="00114E40">
        <w:rPr>
          <w:b/>
          <w:sz w:val="24"/>
          <w:szCs w:val="24"/>
          <w:u w:val="single"/>
        </w:rPr>
        <w:t xml:space="preserve">Chapter 1: Matters in our surroundings </w:t>
      </w:r>
      <w:r w:rsidR="00114E40" w:rsidRPr="00114E40">
        <w:rPr>
          <w:b/>
          <w:sz w:val="24"/>
          <w:szCs w:val="24"/>
          <w:u w:val="single"/>
        </w:rPr>
        <w:tab/>
      </w:r>
    </w:p>
    <w:p w:rsidR="00267409" w:rsidRPr="00114E40" w:rsidRDefault="00267409" w:rsidP="00114E40">
      <w:pPr>
        <w:pStyle w:val="NoSpacing"/>
        <w:jc w:val="both"/>
        <w:rPr>
          <w:sz w:val="24"/>
          <w:szCs w:val="24"/>
        </w:rPr>
      </w:pPr>
      <w:r w:rsidRPr="00114E40">
        <w:rPr>
          <w:sz w:val="24"/>
          <w:szCs w:val="24"/>
        </w:rPr>
        <w:t>Definition of matter and its physical states, characteristics of matter and its physical states, melting, freezing, vaporisation, condensation, sublimation.</w:t>
      </w:r>
    </w:p>
    <w:p w:rsidR="00267409" w:rsidRPr="00114E40" w:rsidRDefault="00267409" w:rsidP="00114E40">
      <w:pPr>
        <w:pStyle w:val="NoSpacing"/>
        <w:tabs>
          <w:tab w:val="left" w:pos="3929"/>
        </w:tabs>
        <w:jc w:val="both"/>
        <w:rPr>
          <w:b/>
          <w:sz w:val="24"/>
          <w:szCs w:val="24"/>
          <w:u w:val="single"/>
        </w:rPr>
      </w:pPr>
      <w:r w:rsidRPr="00114E40">
        <w:rPr>
          <w:b/>
          <w:sz w:val="24"/>
          <w:szCs w:val="24"/>
          <w:u w:val="single"/>
        </w:rPr>
        <w:t>Chapter 2: Is matter around us pure</w:t>
      </w:r>
      <w:r w:rsidR="00114E40" w:rsidRPr="00114E40">
        <w:rPr>
          <w:b/>
          <w:sz w:val="24"/>
          <w:szCs w:val="24"/>
          <w:u w:val="single"/>
        </w:rPr>
        <w:tab/>
      </w:r>
    </w:p>
    <w:p w:rsidR="00267409" w:rsidRPr="00114E40" w:rsidRDefault="00267409" w:rsidP="00114E40">
      <w:pPr>
        <w:pStyle w:val="NoSpacing"/>
        <w:jc w:val="both"/>
        <w:rPr>
          <w:sz w:val="24"/>
          <w:szCs w:val="24"/>
        </w:rPr>
      </w:pPr>
      <w:proofErr w:type="gramStart"/>
      <w:r w:rsidRPr="00114E40">
        <w:rPr>
          <w:sz w:val="24"/>
          <w:szCs w:val="24"/>
        </w:rPr>
        <w:t>Elements, compounds and mixtures, solutions, colloids and suspension, separation of mixtures, physical and chemical changes.</w:t>
      </w:r>
      <w:proofErr w:type="gramEnd"/>
    </w:p>
    <w:p w:rsidR="00267409" w:rsidRPr="00114E40" w:rsidRDefault="00267409" w:rsidP="00114E40">
      <w:pPr>
        <w:pStyle w:val="NoSpacing"/>
        <w:jc w:val="both"/>
        <w:rPr>
          <w:b/>
          <w:sz w:val="24"/>
          <w:szCs w:val="24"/>
          <w:u w:val="single"/>
        </w:rPr>
      </w:pPr>
      <w:r w:rsidRPr="00114E40">
        <w:rPr>
          <w:b/>
          <w:sz w:val="24"/>
          <w:szCs w:val="24"/>
          <w:u w:val="single"/>
        </w:rPr>
        <w:t xml:space="preserve">Chapter 3: Atoms and molecules </w:t>
      </w:r>
    </w:p>
    <w:p w:rsidR="00267409" w:rsidRPr="00114E40" w:rsidRDefault="00267409" w:rsidP="00114E40">
      <w:pPr>
        <w:pStyle w:val="NoSpacing"/>
        <w:jc w:val="both"/>
        <w:rPr>
          <w:sz w:val="24"/>
          <w:szCs w:val="24"/>
        </w:rPr>
      </w:pPr>
      <w:proofErr w:type="gramStart"/>
      <w:r w:rsidRPr="00114E40">
        <w:rPr>
          <w:sz w:val="24"/>
          <w:szCs w:val="24"/>
        </w:rPr>
        <w:t>Introduction, law of chemical combination, Dalton’s atomic theory, atomic and molecular masses, mole concept.</w:t>
      </w:r>
      <w:proofErr w:type="gramEnd"/>
    </w:p>
    <w:p w:rsidR="00267409" w:rsidRPr="00114E40" w:rsidRDefault="00267409" w:rsidP="00114E40">
      <w:pPr>
        <w:pStyle w:val="NoSpacing"/>
        <w:jc w:val="both"/>
        <w:rPr>
          <w:b/>
          <w:sz w:val="24"/>
          <w:szCs w:val="24"/>
          <w:u w:val="single"/>
        </w:rPr>
      </w:pPr>
      <w:r w:rsidRPr="00114E40">
        <w:rPr>
          <w:b/>
          <w:sz w:val="24"/>
          <w:szCs w:val="24"/>
          <w:u w:val="single"/>
        </w:rPr>
        <w:t>Chapter 4: Structure of atoms</w:t>
      </w:r>
    </w:p>
    <w:p w:rsidR="00FB696F" w:rsidRPr="00114E40" w:rsidRDefault="00267409" w:rsidP="00114E40">
      <w:pPr>
        <w:pStyle w:val="NoSpacing"/>
        <w:jc w:val="both"/>
        <w:rPr>
          <w:sz w:val="24"/>
          <w:szCs w:val="24"/>
        </w:rPr>
      </w:pPr>
      <w:proofErr w:type="gramStart"/>
      <w:r w:rsidRPr="00114E40">
        <w:rPr>
          <w:sz w:val="24"/>
          <w:szCs w:val="24"/>
        </w:rPr>
        <w:t xml:space="preserve">Introduction, electrons, protons and neutrons, </w:t>
      </w:r>
      <w:proofErr w:type="spellStart"/>
      <w:r w:rsidRPr="00114E40">
        <w:rPr>
          <w:sz w:val="24"/>
          <w:szCs w:val="24"/>
        </w:rPr>
        <w:t>valency</w:t>
      </w:r>
      <w:proofErr w:type="spellEnd"/>
      <w:r w:rsidRPr="00114E40">
        <w:rPr>
          <w:sz w:val="24"/>
          <w:szCs w:val="24"/>
        </w:rPr>
        <w:t>, valence electron, chemical formula, isotopes and isobars.</w:t>
      </w:r>
      <w:proofErr w:type="gramEnd"/>
      <w:r w:rsidRPr="00114E40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093"/>
        <w:gridCol w:w="1603"/>
        <w:gridCol w:w="1848"/>
        <w:gridCol w:w="1849"/>
        <w:gridCol w:w="1849"/>
      </w:tblGrid>
      <w:tr w:rsidR="00267409" w:rsidRPr="00FB696F" w:rsidTr="00FB696F">
        <w:tc>
          <w:tcPr>
            <w:tcW w:w="2093" w:type="dxa"/>
          </w:tcPr>
          <w:p w:rsidR="00267409" w:rsidRPr="00FB696F" w:rsidRDefault="00267409" w:rsidP="00267409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1603" w:type="dxa"/>
          </w:tcPr>
          <w:p w:rsidR="00267409" w:rsidRPr="00FB696F" w:rsidRDefault="00267409" w:rsidP="00267409">
            <w:pPr>
              <w:pStyle w:val="NoSpacing"/>
              <w:rPr>
                <w:b/>
                <w:sz w:val="24"/>
                <w:szCs w:val="24"/>
              </w:rPr>
            </w:pPr>
            <w:r w:rsidRPr="00FB696F">
              <w:rPr>
                <w:b/>
                <w:sz w:val="24"/>
                <w:szCs w:val="24"/>
              </w:rPr>
              <w:t xml:space="preserve">Chapter 1 </w:t>
            </w:r>
          </w:p>
        </w:tc>
        <w:tc>
          <w:tcPr>
            <w:tcW w:w="1848" w:type="dxa"/>
          </w:tcPr>
          <w:p w:rsidR="00267409" w:rsidRPr="00FB696F" w:rsidRDefault="00267409" w:rsidP="00267409">
            <w:pPr>
              <w:pStyle w:val="NoSpacing"/>
              <w:rPr>
                <w:b/>
                <w:sz w:val="24"/>
                <w:szCs w:val="24"/>
              </w:rPr>
            </w:pPr>
            <w:r w:rsidRPr="00FB696F">
              <w:rPr>
                <w:b/>
                <w:sz w:val="24"/>
                <w:szCs w:val="24"/>
              </w:rPr>
              <w:t>Chapter 2</w:t>
            </w:r>
          </w:p>
        </w:tc>
        <w:tc>
          <w:tcPr>
            <w:tcW w:w="1849" w:type="dxa"/>
          </w:tcPr>
          <w:p w:rsidR="00267409" w:rsidRPr="00FB696F" w:rsidRDefault="00267409" w:rsidP="00267409">
            <w:pPr>
              <w:pStyle w:val="NoSpacing"/>
              <w:rPr>
                <w:b/>
                <w:sz w:val="24"/>
                <w:szCs w:val="24"/>
              </w:rPr>
            </w:pPr>
            <w:r w:rsidRPr="00FB696F">
              <w:rPr>
                <w:b/>
                <w:sz w:val="24"/>
                <w:szCs w:val="24"/>
              </w:rPr>
              <w:t>Chapter 3</w:t>
            </w:r>
          </w:p>
        </w:tc>
        <w:tc>
          <w:tcPr>
            <w:tcW w:w="1849" w:type="dxa"/>
          </w:tcPr>
          <w:p w:rsidR="00267409" w:rsidRPr="00FB696F" w:rsidRDefault="00267409" w:rsidP="00267409">
            <w:pPr>
              <w:pStyle w:val="NoSpacing"/>
              <w:rPr>
                <w:b/>
                <w:sz w:val="24"/>
                <w:szCs w:val="24"/>
              </w:rPr>
            </w:pPr>
            <w:r w:rsidRPr="00FB696F">
              <w:rPr>
                <w:b/>
                <w:sz w:val="24"/>
                <w:szCs w:val="24"/>
              </w:rPr>
              <w:t>Chapter 4</w:t>
            </w:r>
          </w:p>
        </w:tc>
      </w:tr>
      <w:tr w:rsidR="00267409" w:rsidRPr="00FB696F" w:rsidTr="00FB696F">
        <w:tc>
          <w:tcPr>
            <w:tcW w:w="2093" w:type="dxa"/>
          </w:tcPr>
          <w:p w:rsidR="00267409" w:rsidRPr="00FB696F" w:rsidRDefault="00267409" w:rsidP="00267409">
            <w:pPr>
              <w:pStyle w:val="NoSpacing"/>
              <w:rPr>
                <w:b/>
                <w:sz w:val="24"/>
                <w:szCs w:val="24"/>
              </w:rPr>
            </w:pPr>
            <w:r w:rsidRPr="00FB696F">
              <w:rPr>
                <w:b/>
                <w:sz w:val="24"/>
                <w:szCs w:val="24"/>
              </w:rPr>
              <w:t xml:space="preserve">P.T. – I </w:t>
            </w:r>
          </w:p>
        </w:tc>
        <w:tc>
          <w:tcPr>
            <w:tcW w:w="1603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8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9" w:type="dxa"/>
          </w:tcPr>
          <w:p w:rsidR="00267409" w:rsidRPr="00FB696F" w:rsidRDefault="00FB696F" w:rsidP="00FB696F">
            <w:pPr>
              <w:pStyle w:val="NoSpacing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  <w:tc>
          <w:tcPr>
            <w:tcW w:w="1849" w:type="dxa"/>
          </w:tcPr>
          <w:p w:rsidR="00267409" w:rsidRPr="00FB696F" w:rsidRDefault="00FB696F" w:rsidP="00FB696F">
            <w:pPr>
              <w:pStyle w:val="NoSpacing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267409" w:rsidRPr="00FB696F" w:rsidTr="00FB696F">
        <w:tc>
          <w:tcPr>
            <w:tcW w:w="2093" w:type="dxa"/>
          </w:tcPr>
          <w:p w:rsidR="00267409" w:rsidRPr="00FB696F" w:rsidRDefault="00267409" w:rsidP="00267409">
            <w:pPr>
              <w:pStyle w:val="NoSpacing"/>
              <w:rPr>
                <w:b/>
                <w:sz w:val="24"/>
                <w:szCs w:val="24"/>
              </w:rPr>
            </w:pPr>
            <w:r w:rsidRPr="00FB696F">
              <w:rPr>
                <w:b/>
                <w:sz w:val="24"/>
                <w:szCs w:val="24"/>
              </w:rPr>
              <w:t xml:space="preserve">P.T. – II </w:t>
            </w:r>
          </w:p>
        </w:tc>
        <w:tc>
          <w:tcPr>
            <w:tcW w:w="1603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8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9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9" w:type="dxa"/>
          </w:tcPr>
          <w:p w:rsidR="00267409" w:rsidRPr="00FB696F" w:rsidRDefault="00FB696F" w:rsidP="00FB696F">
            <w:pPr>
              <w:pStyle w:val="NoSpacing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267409" w:rsidRPr="00FB696F" w:rsidTr="00FB696F">
        <w:tc>
          <w:tcPr>
            <w:tcW w:w="2093" w:type="dxa"/>
          </w:tcPr>
          <w:p w:rsidR="00267409" w:rsidRPr="00FB696F" w:rsidRDefault="00267409" w:rsidP="00267409">
            <w:pPr>
              <w:pStyle w:val="NoSpacing"/>
              <w:rPr>
                <w:b/>
                <w:sz w:val="24"/>
                <w:szCs w:val="24"/>
              </w:rPr>
            </w:pPr>
            <w:r w:rsidRPr="00FB696F">
              <w:rPr>
                <w:b/>
                <w:sz w:val="24"/>
                <w:szCs w:val="24"/>
              </w:rPr>
              <w:t xml:space="preserve">P.T. – III </w:t>
            </w:r>
          </w:p>
        </w:tc>
        <w:tc>
          <w:tcPr>
            <w:tcW w:w="1603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8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9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9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</w:tr>
      <w:tr w:rsidR="00267409" w:rsidRPr="00FB696F" w:rsidTr="00FB696F">
        <w:tc>
          <w:tcPr>
            <w:tcW w:w="2093" w:type="dxa"/>
          </w:tcPr>
          <w:p w:rsidR="00267409" w:rsidRPr="00FB696F" w:rsidRDefault="00267409" w:rsidP="00267409">
            <w:pPr>
              <w:pStyle w:val="NoSpacing"/>
              <w:rPr>
                <w:b/>
                <w:sz w:val="24"/>
                <w:szCs w:val="24"/>
              </w:rPr>
            </w:pPr>
            <w:r w:rsidRPr="00FB696F">
              <w:rPr>
                <w:b/>
                <w:sz w:val="24"/>
                <w:szCs w:val="24"/>
              </w:rPr>
              <w:t>TERM-END EXAM</w:t>
            </w:r>
          </w:p>
        </w:tc>
        <w:tc>
          <w:tcPr>
            <w:tcW w:w="1603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8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9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9" w:type="dxa"/>
          </w:tcPr>
          <w:p w:rsidR="00267409" w:rsidRPr="00FB696F" w:rsidRDefault="00267409" w:rsidP="00FB696F">
            <w:pPr>
              <w:pStyle w:val="NoSpacing"/>
              <w:numPr>
                <w:ilvl w:val="0"/>
                <w:numId w:val="2"/>
              </w:num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B696F" w:rsidRPr="00114E40" w:rsidRDefault="00FB696F" w:rsidP="00267409">
      <w:pPr>
        <w:pStyle w:val="NoSpacing"/>
        <w:rPr>
          <w:b/>
          <w:sz w:val="28"/>
          <w:szCs w:val="28"/>
        </w:rPr>
      </w:pPr>
      <w:r w:rsidRPr="00114E40">
        <w:rPr>
          <w:b/>
          <w:sz w:val="28"/>
          <w:szCs w:val="28"/>
        </w:rPr>
        <w:t>PRACTICALS:</w:t>
      </w:r>
    </w:p>
    <w:p w:rsidR="00FB696F" w:rsidRPr="00114E40" w:rsidRDefault="00FB696F" w:rsidP="00114E40">
      <w:pPr>
        <w:pStyle w:val="NoSpacing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>Preparation of:</w:t>
      </w:r>
    </w:p>
    <w:p w:rsidR="00FB696F" w:rsidRPr="00114E40" w:rsidRDefault="00FB696F" w:rsidP="00114E40">
      <w:pPr>
        <w:pStyle w:val="NoSpacing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 xml:space="preserve">A true solution of common salt, sugar, and alum. </w:t>
      </w:r>
    </w:p>
    <w:p w:rsidR="00FB696F" w:rsidRPr="00114E40" w:rsidRDefault="00FB696F" w:rsidP="00114E40">
      <w:pPr>
        <w:pStyle w:val="NoSpacing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 xml:space="preserve">A suspension of soil, chalk powder and fine sand in water. </w:t>
      </w:r>
    </w:p>
    <w:p w:rsidR="00FB696F" w:rsidRPr="00114E40" w:rsidRDefault="00FB696F" w:rsidP="00114E40">
      <w:pPr>
        <w:pStyle w:val="NoSpacing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 xml:space="preserve">A colloidal solution of starch in water and egg albumin/milk in water and distinction between these on the basis of- transparency, filtration criterion, stability. </w:t>
      </w:r>
    </w:p>
    <w:p w:rsidR="00FB696F" w:rsidRPr="00114E40" w:rsidRDefault="00FB696F" w:rsidP="00114E40">
      <w:pPr>
        <w:pStyle w:val="NoSpacing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 xml:space="preserve">Preparation of </w:t>
      </w:r>
    </w:p>
    <w:p w:rsidR="00FB696F" w:rsidRPr="00114E40" w:rsidRDefault="00FB696F" w:rsidP="00114E40">
      <w:pPr>
        <w:pStyle w:val="NoSpacing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>A mixture</w:t>
      </w:r>
    </w:p>
    <w:p w:rsidR="00FB696F" w:rsidRPr="00114E40" w:rsidRDefault="00FB696F" w:rsidP="00114E40">
      <w:pPr>
        <w:pStyle w:val="NoSpacing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>A compound</w:t>
      </w:r>
    </w:p>
    <w:p w:rsidR="00FB696F" w:rsidRPr="00114E40" w:rsidRDefault="00FB696F" w:rsidP="00114E40">
      <w:pPr>
        <w:pStyle w:val="NoSpacing"/>
        <w:ind w:left="1080"/>
        <w:jc w:val="both"/>
        <w:rPr>
          <w:sz w:val="24"/>
          <w:szCs w:val="24"/>
        </w:rPr>
      </w:pPr>
      <w:r w:rsidRPr="00114E40">
        <w:rPr>
          <w:sz w:val="24"/>
          <w:szCs w:val="24"/>
        </w:rPr>
        <w:t>Using iron filings and sulphur powder and distinction between these on the basis of:</w:t>
      </w:r>
    </w:p>
    <w:p w:rsidR="00FB696F" w:rsidRPr="00114E40" w:rsidRDefault="00FB696F" w:rsidP="00114E40">
      <w:pPr>
        <w:pStyle w:val="NoSpacing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 xml:space="preserve">Appearance, i.e. homogeneity and heterogeneity. </w:t>
      </w:r>
    </w:p>
    <w:p w:rsidR="00FB696F" w:rsidRPr="00114E40" w:rsidRDefault="00FB696F" w:rsidP="00114E40">
      <w:pPr>
        <w:pStyle w:val="NoSpacing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>Behaviour towards magnet</w:t>
      </w:r>
    </w:p>
    <w:p w:rsidR="00FB696F" w:rsidRPr="00114E40" w:rsidRDefault="00FB696F" w:rsidP="00114E40">
      <w:pPr>
        <w:pStyle w:val="NoSpacing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 xml:space="preserve">Behaviour towards carbon disulphide as a solvent </w:t>
      </w:r>
    </w:p>
    <w:p w:rsidR="00FB696F" w:rsidRPr="00114E40" w:rsidRDefault="00FB696F" w:rsidP="00114E40">
      <w:pPr>
        <w:pStyle w:val="NoSpacing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 xml:space="preserve">Effect of heat </w:t>
      </w:r>
    </w:p>
    <w:p w:rsidR="00FB696F" w:rsidRPr="00114E40" w:rsidRDefault="00FB696F" w:rsidP="00114E40">
      <w:pPr>
        <w:pStyle w:val="NoSpacing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>Separation of components of a mixture of sand, common salt and ammonium chloride (or Camphor).</w:t>
      </w:r>
    </w:p>
    <w:p w:rsidR="00FB696F" w:rsidRPr="00114E40" w:rsidRDefault="00FB696F" w:rsidP="00114E40">
      <w:pPr>
        <w:pStyle w:val="NoSpacing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>Performing the following reactions and classifying them as physical or chemical changes:</w:t>
      </w:r>
    </w:p>
    <w:p w:rsidR="00FB696F" w:rsidRPr="00114E40" w:rsidRDefault="00FB696F" w:rsidP="00114E40">
      <w:pPr>
        <w:pStyle w:val="NoSpacing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>Iron and copper sulphate solution in water</w:t>
      </w:r>
    </w:p>
    <w:p w:rsidR="00FB696F" w:rsidRPr="00114E40" w:rsidRDefault="00114E40" w:rsidP="00114E40">
      <w:pPr>
        <w:pStyle w:val="NoSpacing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 xml:space="preserve">Burning of magnesium ribbon in air. </w:t>
      </w:r>
    </w:p>
    <w:p w:rsidR="00114E40" w:rsidRPr="00114E40" w:rsidRDefault="00114E40" w:rsidP="00114E40">
      <w:pPr>
        <w:pStyle w:val="NoSpacing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>Zinc with dilute sulphuric acid</w:t>
      </w:r>
    </w:p>
    <w:p w:rsidR="00114E40" w:rsidRPr="00114E40" w:rsidRDefault="00114E40" w:rsidP="00114E40">
      <w:pPr>
        <w:pStyle w:val="NoSpacing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>Heating of copper sulphate crystals</w:t>
      </w:r>
    </w:p>
    <w:p w:rsidR="00114E40" w:rsidRPr="00114E40" w:rsidRDefault="00114E40" w:rsidP="00114E40">
      <w:pPr>
        <w:pStyle w:val="NoSpacing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114E40">
        <w:rPr>
          <w:sz w:val="24"/>
          <w:szCs w:val="24"/>
        </w:rPr>
        <w:t xml:space="preserve">Sodium sulphate with barium chloride in the form of their solutions in water. </w:t>
      </w:r>
    </w:p>
    <w:p w:rsidR="00114E40" w:rsidRPr="00114E40" w:rsidRDefault="00114E40" w:rsidP="00114E40">
      <w:pPr>
        <w:pStyle w:val="NoSpacing"/>
        <w:jc w:val="center"/>
        <w:rPr>
          <w:b/>
          <w:sz w:val="24"/>
          <w:szCs w:val="24"/>
        </w:rPr>
      </w:pPr>
      <w:r w:rsidRPr="00114E40">
        <w:rPr>
          <w:sz w:val="24"/>
          <w:szCs w:val="24"/>
        </w:rPr>
        <w:t>********************************************************************</w:t>
      </w:r>
    </w:p>
    <w:sectPr w:rsidR="00114E40" w:rsidRPr="00114E40" w:rsidSect="001E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15CA"/>
    <w:multiLevelType w:val="hybridMultilevel"/>
    <w:tmpl w:val="5748DD2A"/>
    <w:lvl w:ilvl="0" w:tplc="DC02BF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BC46A6"/>
    <w:multiLevelType w:val="hybridMultilevel"/>
    <w:tmpl w:val="143A3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A23B7"/>
    <w:multiLevelType w:val="hybridMultilevel"/>
    <w:tmpl w:val="34ECB5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2A2F38"/>
    <w:multiLevelType w:val="hybridMultilevel"/>
    <w:tmpl w:val="A3964E58"/>
    <w:lvl w:ilvl="0" w:tplc="B2A04C6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3778E5"/>
    <w:multiLevelType w:val="hybridMultilevel"/>
    <w:tmpl w:val="1C36C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1A1FDE"/>
    <w:multiLevelType w:val="hybridMultilevel"/>
    <w:tmpl w:val="22547B42"/>
    <w:lvl w:ilvl="0" w:tplc="F7702224">
      <w:start w:val="1"/>
      <w:numFmt w:val="lowerRoman"/>
      <w:lvlText w:val="%1."/>
      <w:lvlJc w:val="left"/>
      <w:pPr>
        <w:ind w:left="180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B1129E"/>
    <w:multiLevelType w:val="hybridMultilevel"/>
    <w:tmpl w:val="8174D0B0"/>
    <w:lvl w:ilvl="0" w:tplc="8D268C4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savePreviewPicture/>
  <w:compat/>
  <w:rsids>
    <w:rsidRoot w:val="00267409"/>
    <w:rsid w:val="00114E40"/>
    <w:rsid w:val="001E5EFE"/>
    <w:rsid w:val="00267409"/>
    <w:rsid w:val="00FB6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409"/>
    <w:pPr>
      <w:spacing w:after="0" w:line="240" w:lineRule="auto"/>
    </w:pPr>
  </w:style>
  <w:style w:type="table" w:styleId="TableGrid">
    <w:name w:val="Table Grid"/>
    <w:basedOn w:val="TableNormal"/>
    <w:uiPriority w:val="59"/>
    <w:rsid w:val="002674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69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2018-04-19T14:23:00Z</dcterms:created>
  <dcterms:modified xsi:type="dcterms:W3CDTF">2018-04-19T15:23:00Z</dcterms:modified>
</cp:coreProperties>
</file>