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520" w:rsidRPr="00452D62" w:rsidRDefault="00D65520" w:rsidP="00452D62">
      <w:pPr>
        <w:rPr>
          <w:b/>
          <w:sz w:val="24"/>
          <w:szCs w:val="24"/>
          <w:u w:val="single"/>
        </w:rPr>
      </w:pPr>
      <w:r w:rsidRPr="00452D62">
        <w:rPr>
          <w:b/>
          <w:sz w:val="24"/>
          <w:szCs w:val="24"/>
          <w:u w:val="single"/>
        </w:rPr>
        <w:t>SOCIAL SCIENCE</w:t>
      </w:r>
    </w:p>
    <w:p w:rsidR="004823DE" w:rsidRPr="00452D62" w:rsidRDefault="00D65520" w:rsidP="00452D62">
      <w:pPr>
        <w:rPr>
          <w:b/>
          <w:sz w:val="24"/>
          <w:szCs w:val="24"/>
        </w:rPr>
      </w:pPr>
      <w:r w:rsidRPr="00452D62">
        <w:rPr>
          <w:b/>
          <w:sz w:val="24"/>
          <w:szCs w:val="24"/>
          <w:u w:val="single"/>
        </w:rPr>
        <w:t>SYLLABUS FOR  CLASS –VIII</w:t>
      </w:r>
      <w:r w:rsidR="00452D62">
        <w:rPr>
          <w:b/>
          <w:sz w:val="24"/>
          <w:szCs w:val="24"/>
          <w:u w:val="single"/>
        </w:rPr>
        <w:t xml:space="preserve"> ( 2018-2019)</w:t>
      </w:r>
    </w:p>
    <w:p w:rsidR="00D65520" w:rsidRPr="00452D62" w:rsidRDefault="00D65520" w:rsidP="00D65520">
      <w:pPr>
        <w:rPr>
          <w:b/>
          <w:sz w:val="20"/>
          <w:szCs w:val="20"/>
          <w:u w:val="single"/>
        </w:rPr>
      </w:pPr>
      <w:r w:rsidRPr="00452D62">
        <w:rPr>
          <w:b/>
          <w:sz w:val="20"/>
          <w:szCs w:val="20"/>
          <w:u w:val="single"/>
        </w:rPr>
        <w:t>GEOGRAPHY:</w:t>
      </w:r>
    </w:p>
    <w:p w:rsidR="00D65520" w:rsidRPr="00452D62" w:rsidRDefault="00D65520" w:rsidP="00D65520">
      <w:pPr>
        <w:pStyle w:val="ListParagraph"/>
        <w:numPr>
          <w:ilvl w:val="0"/>
          <w:numId w:val="2"/>
        </w:numPr>
      </w:pPr>
      <w:r w:rsidRPr="00452D62">
        <w:t>RESOURCES</w:t>
      </w:r>
    </w:p>
    <w:p w:rsidR="00D65520" w:rsidRPr="00452D62" w:rsidRDefault="00D65520" w:rsidP="00D65520">
      <w:pPr>
        <w:pStyle w:val="ListParagraph"/>
        <w:numPr>
          <w:ilvl w:val="0"/>
          <w:numId w:val="2"/>
        </w:numPr>
      </w:pPr>
      <w:r w:rsidRPr="00452D62">
        <w:t>LAND, SOIL AND WATER RESOURCES</w:t>
      </w:r>
    </w:p>
    <w:p w:rsidR="00D65520" w:rsidRPr="00452D62" w:rsidRDefault="00D65520" w:rsidP="00D65520">
      <w:pPr>
        <w:pStyle w:val="ListParagraph"/>
        <w:numPr>
          <w:ilvl w:val="0"/>
          <w:numId w:val="2"/>
        </w:numPr>
      </w:pPr>
      <w:r w:rsidRPr="00452D62">
        <w:t>NATURAL VEGETATION AND WILDLIFE</w:t>
      </w:r>
    </w:p>
    <w:p w:rsidR="00D65520" w:rsidRPr="00452D62" w:rsidRDefault="00D65520" w:rsidP="00D65520">
      <w:pPr>
        <w:pStyle w:val="ListParagraph"/>
        <w:numPr>
          <w:ilvl w:val="0"/>
          <w:numId w:val="2"/>
        </w:numPr>
      </w:pPr>
      <w:r w:rsidRPr="00452D62">
        <w:t>MINERAL AND POWER RESOURCES</w:t>
      </w:r>
    </w:p>
    <w:p w:rsidR="00D65520" w:rsidRPr="00452D62" w:rsidRDefault="00D65520" w:rsidP="00D65520">
      <w:pPr>
        <w:pStyle w:val="ListParagraph"/>
        <w:numPr>
          <w:ilvl w:val="0"/>
          <w:numId w:val="2"/>
        </w:numPr>
      </w:pPr>
      <w:r w:rsidRPr="00452D62">
        <w:t>AGRICULTURE</w:t>
      </w:r>
    </w:p>
    <w:p w:rsidR="00D65520" w:rsidRPr="00452D62" w:rsidRDefault="00D65520" w:rsidP="00D65520">
      <w:pPr>
        <w:pStyle w:val="ListParagraph"/>
        <w:numPr>
          <w:ilvl w:val="0"/>
          <w:numId w:val="2"/>
        </w:numPr>
      </w:pPr>
      <w:r w:rsidRPr="00452D62">
        <w:t>INDUSTRIES</w:t>
      </w:r>
    </w:p>
    <w:p w:rsidR="00D65520" w:rsidRPr="00452D62" w:rsidRDefault="00D65520" w:rsidP="00D65520">
      <w:pPr>
        <w:pStyle w:val="ListParagraph"/>
        <w:numPr>
          <w:ilvl w:val="0"/>
          <w:numId w:val="2"/>
        </w:numPr>
      </w:pPr>
      <w:r w:rsidRPr="00452D62">
        <w:t>HUMAN RESOURCES</w:t>
      </w:r>
    </w:p>
    <w:p w:rsidR="00755ED5" w:rsidRPr="00452D62" w:rsidRDefault="00D65520" w:rsidP="00D65520">
      <w:pPr>
        <w:pStyle w:val="ListParagraph"/>
        <w:numPr>
          <w:ilvl w:val="0"/>
          <w:numId w:val="2"/>
        </w:numPr>
      </w:pPr>
      <w:r w:rsidRPr="00452D62">
        <w:t>DISASTER AND ITS MANAGEMENT</w:t>
      </w:r>
    </w:p>
    <w:p w:rsidR="00B54C95" w:rsidRPr="00452D62" w:rsidRDefault="00B54C95" w:rsidP="00D65520">
      <w:pPr>
        <w:rPr>
          <w:b/>
          <w:u w:val="single"/>
        </w:rPr>
      </w:pPr>
      <w:r w:rsidRPr="00452D62">
        <w:rPr>
          <w:b/>
          <w:u w:val="single"/>
        </w:rPr>
        <w:t>CIVICS</w:t>
      </w:r>
    </w:p>
    <w:p w:rsidR="00B54C95" w:rsidRPr="00452D62" w:rsidRDefault="00B54C95" w:rsidP="00B54C95">
      <w:pPr>
        <w:pStyle w:val="ListParagraph"/>
        <w:numPr>
          <w:ilvl w:val="0"/>
          <w:numId w:val="4"/>
        </w:numPr>
      </w:pPr>
      <w:r w:rsidRPr="00452D62">
        <w:t>THE INDIAN CONSTITUTION AND SECULARISM</w:t>
      </w:r>
    </w:p>
    <w:p w:rsidR="00B54C95" w:rsidRPr="00452D62" w:rsidRDefault="00B54C95" w:rsidP="00B54C95">
      <w:pPr>
        <w:pStyle w:val="ListParagraph"/>
        <w:numPr>
          <w:ilvl w:val="0"/>
          <w:numId w:val="4"/>
        </w:numPr>
      </w:pPr>
      <w:r w:rsidRPr="00452D62">
        <w:t>UNDERSTANDING LAWS</w:t>
      </w:r>
    </w:p>
    <w:p w:rsidR="00B54C95" w:rsidRPr="00452D62" w:rsidRDefault="00B54C95" w:rsidP="00B54C95">
      <w:pPr>
        <w:pStyle w:val="ListParagraph"/>
        <w:numPr>
          <w:ilvl w:val="0"/>
          <w:numId w:val="4"/>
        </w:numPr>
      </w:pPr>
      <w:r w:rsidRPr="00452D62">
        <w:t>THE JUDICIARY IN INDIA</w:t>
      </w:r>
    </w:p>
    <w:p w:rsidR="00B54C95" w:rsidRPr="00452D62" w:rsidRDefault="00B54C95" w:rsidP="00B54C95">
      <w:pPr>
        <w:pStyle w:val="ListParagraph"/>
        <w:numPr>
          <w:ilvl w:val="0"/>
          <w:numId w:val="4"/>
        </w:numPr>
      </w:pPr>
      <w:r w:rsidRPr="00452D62">
        <w:t>UNDERSTANDING CRIMINAL JUSTICE</w:t>
      </w:r>
    </w:p>
    <w:p w:rsidR="00B54C95" w:rsidRPr="00452D62" w:rsidRDefault="00B54C95" w:rsidP="00B54C95">
      <w:pPr>
        <w:pStyle w:val="ListParagraph"/>
        <w:numPr>
          <w:ilvl w:val="0"/>
          <w:numId w:val="4"/>
        </w:numPr>
      </w:pPr>
      <w:r w:rsidRPr="00452D62">
        <w:t>SOCIAL JUSTICE AND THE MARGINALISED</w:t>
      </w:r>
    </w:p>
    <w:p w:rsidR="00B54C95" w:rsidRPr="00452D62" w:rsidRDefault="00B54C95" w:rsidP="00B54C95">
      <w:pPr>
        <w:pStyle w:val="ListParagraph"/>
        <w:numPr>
          <w:ilvl w:val="0"/>
          <w:numId w:val="4"/>
        </w:numPr>
      </w:pPr>
      <w:r w:rsidRPr="00452D62">
        <w:t>PUBLIC FACILITIES</w:t>
      </w:r>
    </w:p>
    <w:p w:rsidR="00452D62" w:rsidRPr="00452D62" w:rsidRDefault="00B54C95" w:rsidP="00D65520">
      <w:pPr>
        <w:pStyle w:val="ListParagraph"/>
        <w:numPr>
          <w:ilvl w:val="0"/>
          <w:numId w:val="4"/>
        </w:numPr>
      </w:pPr>
      <w:r w:rsidRPr="00452D62">
        <w:t>LAWS AND SOCIAL JUST</w:t>
      </w:r>
      <w:r w:rsidR="00452D62" w:rsidRPr="00452D62">
        <w:t>ICE</w:t>
      </w:r>
    </w:p>
    <w:p w:rsidR="00B54C95" w:rsidRPr="00452D62" w:rsidRDefault="007A2D14" w:rsidP="00452D62">
      <w:pPr>
        <w:rPr>
          <w:b/>
          <w:u w:val="single"/>
        </w:rPr>
      </w:pPr>
      <w:r w:rsidRPr="00452D62">
        <w:rPr>
          <w:b/>
          <w:u w:val="single"/>
        </w:rPr>
        <w:t>HISTORY</w:t>
      </w:r>
    </w:p>
    <w:p w:rsidR="007A2D14" w:rsidRPr="00452D62" w:rsidRDefault="007A2D14" w:rsidP="007A2D14">
      <w:pPr>
        <w:pStyle w:val="ListParagraph"/>
        <w:numPr>
          <w:ilvl w:val="0"/>
          <w:numId w:val="5"/>
        </w:numPr>
      </w:pPr>
      <w:r w:rsidRPr="00452D62">
        <w:t>WHEN, WHERE, WHY AND HOW?</w:t>
      </w:r>
    </w:p>
    <w:p w:rsidR="007A2D14" w:rsidRPr="00452D62" w:rsidRDefault="007A2D14" w:rsidP="007A2D14">
      <w:pPr>
        <w:pStyle w:val="ListParagraph"/>
        <w:numPr>
          <w:ilvl w:val="0"/>
          <w:numId w:val="5"/>
        </w:numPr>
      </w:pPr>
      <w:r w:rsidRPr="00452D62">
        <w:t>THE BRITISH FROM TRADERS TO RULERS</w:t>
      </w:r>
    </w:p>
    <w:p w:rsidR="007A2D14" w:rsidRPr="00452D62" w:rsidRDefault="007A2D14" w:rsidP="007A2D14">
      <w:pPr>
        <w:pStyle w:val="ListParagraph"/>
        <w:numPr>
          <w:ilvl w:val="0"/>
          <w:numId w:val="5"/>
        </w:numPr>
      </w:pPr>
      <w:r w:rsidRPr="00452D62">
        <w:t>RULING THE COUNTRYSIDE</w:t>
      </w:r>
    </w:p>
    <w:p w:rsidR="007A2D14" w:rsidRPr="00452D62" w:rsidRDefault="007A2D14" w:rsidP="007A2D14">
      <w:pPr>
        <w:pStyle w:val="ListParagraph"/>
        <w:numPr>
          <w:ilvl w:val="0"/>
          <w:numId w:val="5"/>
        </w:numPr>
      </w:pPr>
      <w:r w:rsidRPr="00452D62">
        <w:t>COLONISATION AND TRIBAL SOCIETIES</w:t>
      </w:r>
    </w:p>
    <w:p w:rsidR="007A2D14" w:rsidRPr="00452D62" w:rsidRDefault="007A2D14" w:rsidP="007A2D14">
      <w:pPr>
        <w:pStyle w:val="ListParagraph"/>
        <w:numPr>
          <w:ilvl w:val="0"/>
          <w:numId w:val="5"/>
        </w:numPr>
      </w:pPr>
      <w:r w:rsidRPr="00452D62">
        <w:t>CRAFT AND INDUSTRIES</w:t>
      </w:r>
    </w:p>
    <w:p w:rsidR="007A2D14" w:rsidRPr="00452D62" w:rsidRDefault="007A2D14" w:rsidP="007A2D14">
      <w:pPr>
        <w:pStyle w:val="ListParagraph"/>
        <w:numPr>
          <w:ilvl w:val="0"/>
          <w:numId w:val="5"/>
        </w:numPr>
      </w:pPr>
      <w:r w:rsidRPr="00452D62">
        <w:t>REVOLT OF 1857</w:t>
      </w:r>
    </w:p>
    <w:p w:rsidR="007A2D14" w:rsidRPr="00452D62" w:rsidRDefault="007A2D14" w:rsidP="007A2D14">
      <w:pPr>
        <w:pStyle w:val="ListParagraph"/>
        <w:numPr>
          <w:ilvl w:val="0"/>
          <w:numId w:val="5"/>
        </w:numPr>
      </w:pPr>
      <w:r w:rsidRPr="00452D62">
        <w:t>EDUCATION AND BRITISH RULE</w:t>
      </w:r>
    </w:p>
    <w:p w:rsidR="007A2D14" w:rsidRPr="00452D62" w:rsidRDefault="007A2D14" w:rsidP="007A2D14">
      <w:pPr>
        <w:pStyle w:val="ListParagraph"/>
        <w:numPr>
          <w:ilvl w:val="0"/>
          <w:numId w:val="5"/>
        </w:numPr>
      </w:pPr>
      <w:r w:rsidRPr="00452D62">
        <w:t>WOMEN, CASTE AND REFORM</w:t>
      </w:r>
    </w:p>
    <w:p w:rsidR="007A2D14" w:rsidRPr="00452D62" w:rsidRDefault="007A2D14" w:rsidP="007A2D14">
      <w:pPr>
        <w:pStyle w:val="ListParagraph"/>
        <w:numPr>
          <w:ilvl w:val="0"/>
          <w:numId w:val="5"/>
        </w:numPr>
      </w:pPr>
      <w:r w:rsidRPr="00452D62">
        <w:t>COLONIALISM AND URBAN CHANGE</w:t>
      </w:r>
    </w:p>
    <w:p w:rsidR="007A2D14" w:rsidRPr="00452D62" w:rsidRDefault="007A2D14" w:rsidP="007A2D14">
      <w:pPr>
        <w:pStyle w:val="ListParagraph"/>
        <w:numPr>
          <w:ilvl w:val="0"/>
          <w:numId w:val="5"/>
        </w:numPr>
      </w:pPr>
      <w:r w:rsidRPr="00452D62">
        <w:t>CHANGE IN ART AND ARCHITECTURE</w:t>
      </w:r>
    </w:p>
    <w:p w:rsidR="007A2D14" w:rsidRPr="00452D62" w:rsidRDefault="007A2D14" w:rsidP="007A2D14">
      <w:pPr>
        <w:pStyle w:val="ListParagraph"/>
        <w:numPr>
          <w:ilvl w:val="0"/>
          <w:numId w:val="5"/>
        </w:numPr>
      </w:pPr>
      <w:r w:rsidRPr="00452D62">
        <w:t>THE NATI0NALIST MOVEMENT (1885- 1919)</w:t>
      </w:r>
    </w:p>
    <w:p w:rsidR="007A2D14" w:rsidRPr="00452D62" w:rsidRDefault="007A2D14" w:rsidP="007A2D14">
      <w:pPr>
        <w:pStyle w:val="ListParagraph"/>
        <w:numPr>
          <w:ilvl w:val="0"/>
          <w:numId w:val="5"/>
        </w:numPr>
      </w:pPr>
      <w:r w:rsidRPr="00452D62">
        <w:t>THE STRUGGLE FOR INDEPENDENCE (1919- 1947)</w:t>
      </w:r>
    </w:p>
    <w:p w:rsidR="007A2D14" w:rsidRPr="00452D62" w:rsidRDefault="007A2D14" w:rsidP="007A2D14">
      <w:pPr>
        <w:pStyle w:val="ListParagraph"/>
        <w:numPr>
          <w:ilvl w:val="0"/>
          <w:numId w:val="5"/>
        </w:numPr>
      </w:pPr>
      <w:r w:rsidRPr="00452D62">
        <w:t>INDIA AFTER INDEPENDENCE</w:t>
      </w:r>
    </w:p>
    <w:p w:rsidR="007A2D14" w:rsidRPr="00452D62" w:rsidRDefault="007A2D14" w:rsidP="007A2D14">
      <w:pPr>
        <w:pStyle w:val="ListParagraph"/>
        <w:rPr>
          <w:sz w:val="20"/>
          <w:szCs w:val="20"/>
        </w:rPr>
      </w:pPr>
    </w:p>
    <w:p w:rsidR="007A2D14" w:rsidRPr="00452D62" w:rsidRDefault="007A2D14" w:rsidP="007A2D14">
      <w:pPr>
        <w:pStyle w:val="ListParagraph"/>
        <w:rPr>
          <w:sz w:val="20"/>
          <w:szCs w:val="20"/>
        </w:rPr>
      </w:pPr>
    </w:p>
    <w:p w:rsidR="007A2D14" w:rsidRPr="00452D62" w:rsidRDefault="007A2D14" w:rsidP="007A2D14">
      <w:pPr>
        <w:pStyle w:val="ListParagraph"/>
        <w:rPr>
          <w:sz w:val="20"/>
          <w:szCs w:val="20"/>
        </w:rPr>
      </w:pPr>
    </w:p>
    <w:p w:rsidR="007A2D14" w:rsidRPr="00452D62" w:rsidRDefault="007A2D14" w:rsidP="007A2D14">
      <w:pPr>
        <w:pStyle w:val="ListParagraph"/>
        <w:rPr>
          <w:sz w:val="20"/>
          <w:szCs w:val="20"/>
        </w:rPr>
      </w:pPr>
    </w:p>
    <w:p w:rsidR="00755ED5" w:rsidRPr="00452D62" w:rsidRDefault="00755ED5" w:rsidP="007A2D14">
      <w:pPr>
        <w:pStyle w:val="ListParagraph"/>
        <w:rPr>
          <w:sz w:val="20"/>
          <w:szCs w:val="20"/>
        </w:rPr>
      </w:pPr>
    </w:p>
    <w:p w:rsidR="00755ED5" w:rsidRPr="00452D62" w:rsidRDefault="00755ED5" w:rsidP="007A2D14">
      <w:pPr>
        <w:pStyle w:val="ListParagraph"/>
        <w:rPr>
          <w:sz w:val="20"/>
          <w:szCs w:val="20"/>
        </w:rPr>
      </w:pPr>
    </w:p>
    <w:p w:rsidR="00755ED5" w:rsidRPr="00452D62" w:rsidRDefault="00755ED5" w:rsidP="00755ED5">
      <w:pPr>
        <w:rPr>
          <w:sz w:val="20"/>
          <w:szCs w:val="20"/>
        </w:rPr>
      </w:pPr>
    </w:p>
    <w:sectPr w:rsidR="00755ED5" w:rsidRPr="00452D62" w:rsidSect="0045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29E"/>
    <w:multiLevelType w:val="hybridMultilevel"/>
    <w:tmpl w:val="13E6AD5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5C342EC"/>
    <w:multiLevelType w:val="hybridMultilevel"/>
    <w:tmpl w:val="4B127F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F6C82"/>
    <w:multiLevelType w:val="hybridMultilevel"/>
    <w:tmpl w:val="15026D9A"/>
    <w:lvl w:ilvl="0" w:tplc="ACC453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1B36F3"/>
    <w:multiLevelType w:val="hybridMultilevel"/>
    <w:tmpl w:val="8E0C0922"/>
    <w:lvl w:ilvl="0" w:tplc="ACC453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B259C"/>
    <w:multiLevelType w:val="hybridMultilevel"/>
    <w:tmpl w:val="1AC41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65520"/>
    <w:rsid w:val="00452D62"/>
    <w:rsid w:val="004823DE"/>
    <w:rsid w:val="00755ED5"/>
    <w:rsid w:val="007A2D14"/>
    <w:rsid w:val="00B17FAF"/>
    <w:rsid w:val="00B54C95"/>
    <w:rsid w:val="00D65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20"/>
    <w:pPr>
      <w:ind w:left="720"/>
      <w:contextualSpacing/>
    </w:pPr>
  </w:style>
  <w:style w:type="table" w:styleId="TableGrid">
    <w:name w:val="Table Grid"/>
    <w:basedOn w:val="TableNormal"/>
    <w:uiPriority w:val="59"/>
    <w:rsid w:val="00D655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2018-04-18T11:14:00Z</dcterms:created>
  <dcterms:modified xsi:type="dcterms:W3CDTF">2018-04-18T15:07:00Z</dcterms:modified>
</cp:coreProperties>
</file>