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D43" w:rsidRPr="008071A5" w:rsidRDefault="008071A5">
      <w:pPr>
        <w:rPr>
          <w:b/>
          <w:sz w:val="40"/>
          <w:szCs w:val="40"/>
          <w:u w:val="single"/>
        </w:rPr>
      </w:pPr>
      <w:r>
        <w:rPr>
          <w:b/>
          <w:sz w:val="40"/>
          <w:szCs w:val="40"/>
          <w:u w:val="single"/>
        </w:rPr>
        <w:t>FRANCHISE AGREEMENT</w:t>
      </w:r>
    </w:p>
    <w:p w:rsidR="00DB4A62" w:rsidRPr="00470EA2" w:rsidRDefault="00DB4A62" w:rsidP="00DB4A62">
      <w:pPr>
        <w:jc w:val="both"/>
        <w:rPr>
          <w:sz w:val="25"/>
          <w:szCs w:val="25"/>
        </w:rPr>
      </w:pPr>
      <w:r w:rsidRPr="00470EA2">
        <w:rPr>
          <w:sz w:val="25"/>
          <w:szCs w:val="25"/>
        </w:rPr>
        <w:t>The agreement made this ……. day …….. month……year…… betw</w:t>
      </w:r>
      <w:r>
        <w:rPr>
          <w:sz w:val="25"/>
          <w:szCs w:val="25"/>
        </w:rPr>
        <w:t>een the Public Educational &amp; Welfare Society</w:t>
      </w:r>
      <w:r w:rsidRPr="00470EA2">
        <w:rPr>
          <w:sz w:val="25"/>
          <w:szCs w:val="25"/>
        </w:rPr>
        <w:t>, registered under the Societies Act 1860, and having its</w:t>
      </w:r>
      <w:r>
        <w:rPr>
          <w:sz w:val="25"/>
          <w:szCs w:val="25"/>
        </w:rPr>
        <w:t xml:space="preserve"> corporate Office at C 36A </w:t>
      </w:r>
      <w:proofErr w:type="spellStart"/>
      <w:r>
        <w:rPr>
          <w:sz w:val="25"/>
          <w:szCs w:val="25"/>
        </w:rPr>
        <w:t>Janta</w:t>
      </w:r>
      <w:proofErr w:type="spellEnd"/>
      <w:r>
        <w:rPr>
          <w:sz w:val="25"/>
          <w:szCs w:val="25"/>
        </w:rPr>
        <w:t xml:space="preserve"> Garden </w:t>
      </w:r>
      <w:proofErr w:type="spellStart"/>
      <w:r>
        <w:rPr>
          <w:sz w:val="25"/>
          <w:szCs w:val="25"/>
        </w:rPr>
        <w:t>Pandav</w:t>
      </w:r>
      <w:proofErr w:type="spellEnd"/>
      <w:r>
        <w:rPr>
          <w:sz w:val="25"/>
          <w:szCs w:val="25"/>
        </w:rPr>
        <w:t xml:space="preserve"> </w:t>
      </w:r>
      <w:proofErr w:type="spellStart"/>
      <w:r>
        <w:rPr>
          <w:sz w:val="25"/>
          <w:szCs w:val="25"/>
        </w:rPr>
        <w:t>nagar</w:t>
      </w:r>
      <w:proofErr w:type="spellEnd"/>
      <w:r>
        <w:rPr>
          <w:sz w:val="25"/>
          <w:szCs w:val="25"/>
        </w:rPr>
        <w:t>, New Delhi -110091</w:t>
      </w:r>
      <w:r w:rsidRPr="00470EA2">
        <w:rPr>
          <w:sz w:val="25"/>
          <w:szCs w:val="25"/>
        </w:rPr>
        <w:t xml:space="preserve"> </w:t>
      </w:r>
      <w:r>
        <w:rPr>
          <w:sz w:val="25"/>
          <w:szCs w:val="25"/>
        </w:rPr>
        <w:t xml:space="preserve">&amp; in Bihar Registered office at N.H.103,Gandhi </w:t>
      </w:r>
      <w:proofErr w:type="spellStart"/>
      <w:r>
        <w:rPr>
          <w:sz w:val="25"/>
          <w:szCs w:val="25"/>
        </w:rPr>
        <w:t>Chawk,Sarangpur</w:t>
      </w:r>
      <w:proofErr w:type="spellEnd"/>
      <w:r>
        <w:rPr>
          <w:sz w:val="25"/>
          <w:szCs w:val="25"/>
        </w:rPr>
        <w:t xml:space="preserve"> Samastipur,848505 </w:t>
      </w:r>
      <w:r w:rsidRPr="00470EA2">
        <w:rPr>
          <w:sz w:val="25"/>
          <w:szCs w:val="25"/>
        </w:rPr>
        <w:t>herein</w:t>
      </w:r>
      <w:r>
        <w:rPr>
          <w:sz w:val="25"/>
          <w:szCs w:val="25"/>
        </w:rPr>
        <w:t>after referred to as the "PEWS</w:t>
      </w:r>
      <w:r w:rsidRPr="00470EA2">
        <w:rPr>
          <w:sz w:val="25"/>
          <w:szCs w:val="25"/>
        </w:rPr>
        <w:t>" (which expression unless excluded, or is repugnant to the context, shall include its successors and assignees) on the ONE PART and ………………………………………...having its Registered Off at………..-………………………………..hereinafter referred to the "SECOND PARTY" (which expression unless excluded or repugnant to the context, shall include its successors and assignees) on the OTHER PART.</w:t>
      </w:r>
    </w:p>
    <w:p w:rsidR="00DB4A62" w:rsidRPr="00470EA2" w:rsidRDefault="00DB4A62" w:rsidP="00DB4A62">
      <w:pPr>
        <w:jc w:val="both"/>
        <w:rPr>
          <w:sz w:val="25"/>
          <w:szCs w:val="25"/>
        </w:rPr>
      </w:pPr>
    </w:p>
    <w:p w:rsidR="00DB4A62" w:rsidRPr="00470EA2" w:rsidRDefault="00DB4A62" w:rsidP="00DB4A62">
      <w:pPr>
        <w:tabs>
          <w:tab w:val="left" w:pos="360"/>
        </w:tabs>
        <w:ind w:left="360" w:hanging="360"/>
        <w:jc w:val="both"/>
        <w:rPr>
          <w:sz w:val="25"/>
          <w:szCs w:val="25"/>
        </w:rPr>
      </w:pPr>
      <w:r w:rsidRPr="00470EA2">
        <w:rPr>
          <w:sz w:val="25"/>
          <w:szCs w:val="25"/>
        </w:rPr>
        <w:t>1.  Name of the School: It will normally b</w:t>
      </w:r>
      <w:r>
        <w:rPr>
          <w:sz w:val="25"/>
          <w:szCs w:val="25"/>
        </w:rPr>
        <w:t>e known as 'Public Central School</w:t>
      </w:r>
      <w:r w:rsidRPr="00470EA2">
        <w:rPr>
          <w:sz w:val="25"/>
          <w:szCs w:val="25"/>
        </w:rPr>
        <w:t>', of     course, with the consent of the second party.</w:t>
      </w:r>
    </w:p>
    <w:p w:rsidR="00DB4A62" w:rsidRPr="00470EA2" w:rsidRDefault="00DB4A62" w:rsidP="00DB4A62">
      <w:pPr>
        <w:tabs>
          <w:tab w:val="left" w:pos="360"/>
        </w:tabs>
        <w:ind w:left="360" w:hanging="360"/>
        <w:jc w:val="both"/>
        <w:rPr>
          <w:sz w:val="25"/>
          <w:szCs w:val="25"/>
        </w:rPr>
      </w:pPr>
    </w:p>
    <w:p w:rsidR="00DB4A62" w:rsidRPr="00470EA2" w:rsidRDefault="00DB4A62" w:rsidP="00DB4A62">
      <w:pPr>
        <w:tabs>
          <w:tab w:val="left" w:pos="360"/>
        </w:tabs>
        <w:ind w:left="360" w:hanging="360"/>
        <w:jc w:val="both"/>
        <w:rPr>
          <w:sz w:val="25"/>
          <w:szCs w:val="25"/>
        </w:rPr>
      </w:pPr>
      <w:r w:rsidRPr="00470EA2">
        <w:rPr>
          <w:sz w:val="25"/>
          <w:szCs w:val="25"/>
        </w:rPr>
        <w:t xml:space="preserve">2.  </w:t>
      </w:r>
      <w:r>
        <w:rPr>
          <w:sz w:val="25"/>
          <w:szCs w:val="25"/>
        </w:rPr>
        <w:t>Second Party will have to</w:t>
      </w:r>
      <w:r w:rsidRPr="00470EA2">
        <w:rPr>
          <w:sz w:val="25"/>
          <w:szCs w:val="25"/>
        </w:rPr>
        <w:t xml:space="preserve"> a long term agreement for at</w:t>
      </w:r>
      <w:r>
        <w:rPr>
          <w:sz w:val="25"/>
          <w:szCs w:val="25"/>
        </w:rPr>
        <w:t xml:space="preserve"> l</w:t>
      </w:r>
      <w:r w:rsidRPr="00470EA2">
        <w:rPr>
          <w:sz w:val="25"/>
          <w:szCs w:val="25"/>
        </w:rPr>
        <w:t>east 30 years, as required by the CBSE for the purpose of affiliation, wit</w:t>
      </w:r>
      <w:r>
        <w:rPr>
          <w:sz w:val="25"/>
          <w:szCs w:val="25"/>
        </w:rPr>
        <w:t>h the Public Educational &amp; Welfare Society</w:t>
      </w:r>
      <w:proofErr w:type="gramStart"/>
      <w:r>
        <w:rPr>
          <w:sz w:val="25"/>
          <w:szCs w:val="25"/>
        </w:rPr>
        <w:t>.</w:t>
      </w:r>
      <w:r w:rsidRPr="00470EA2">
        <w:rPr>
          <w:sz w:val="25"/>
          <w:szCs w:val="25"/>
        </w:rPr>
        <w:t>.</w:t>
      </w:r>
      <w:proofErr w:type="gramEnd"/>
      <w:r>
        <w:rPr>
          <w:sz w:val="25"/>
          <w:szCs w:val="25"/>
        </w:rPr>
        <w:t>But it needs to renew @ 25% of current Franchisee fee every after 3 years.</w:t>
      </w:r>
      <w:r w:rsidRPr="00470EA2">
        <w:rPr>
          <w:sz w:val="25"/>
          <w:szCs w:val="25"/>
        </w:rPr>
        <w:t xml:space="preserve"> On the expiry of the agreement, the name of the school will have to be changed in case agreement is not extended.</w:t>
      </w:r>
    </w:p>
    <w:p w:rsidR="00DB4A62" w:rsidRPr="00470EA2" w:rsidRDefault="00DB4A62" w:rsidP="00DB4A62">
      <w:pPr>
        <w:jc w:val="both"/>
        <w:rPr>
          <w:sz w:val="25"/>
          <w:szCs w:val="25"/>
        </w:rPr>
      </w:pPr>
    </w:p>
    <w:p w:rsidR="00DB4A62" w:rsidRPr="00470EA2" w:rsidRDefault="00DB4A62" w:rsidP="00DB4A62">
      <w:pPr>
        <w:ind w:left="360" w:hanging="360"/>
        <w:jc w:val="both"/>
        <w:rPr>
          <w:sz w:val="25"/>
          <w:szCs w:val="25"/>
        </w:rPr>
      </w:pPr>
      <w:r w:rsidRPr="00470EA2">
        <w:rPr>
          <w:sz w:val="25"/>
          <w:szCs w:val="25"/>
        </w:rPr>
        <w:t xml:space="preserve">3.  The Second party </w:t>
      </w:r>
      <w:r>
        <w:rPr>
          <w:sz w:val="25"/>
          <w:szCs w:val="25"/>
        </w:rPr>
        <w:t>will have to give a sum of Rs. 1</w:t>
      </w:r>
      <w:r w:rsidRPr="00470EA2">
        <w:rPr>
          <w:sz w:val="25"/>
          <w:szCs w:val="25"/>
        </w:rPr>
        <w:t xml:space="preserve"> </w:t>
      </w:r>
      <w:r w:rsidR="0072598B" w:rsidRPr="00470EA2">
        <w:rPr>
          <w:sz w:val="25"/>
          <w:szCs w:val="25"/>
        </w:rPr>
        <w:t>laces</w:t>
      </w:r>
      <w:bookmarkStart w:id="0" w:name="_GoBack"/>
      <w:bookmarkEnd w:id="0"/>
      <w:r w:rsidRPr="00470EA2">
        <w:rPr>
          <w:sz w:val="25"/>
          <w:szCs w:val="25"/>
        </w:rPr>
        <w:t xml:space="preserve"> t</w:t>
      </w:r>
      <w:r>
        <w:rPr>
          <w:sz w:val="25"/>
          <w:szCs w:val="25"/>
        </w:rPr>
        <w:t>o the Public Educational &amp; Welfare Society</w:t>
      </w:r>
      <w:r w:rsidRPr="00470EA2">
        <w:rPr>
          <w:sz w:val="25"/>
          <w:szCs w:val="25"/>
        </w:rPr>
        <w:t xml:space="preserve"> (Amount negotiable) as </w:t>
      </w:r>
      <w:r w:rsidR="00F31418" w:rsidRPr="00470EA2">
        <w:rPr>
          <w:sz w:val="25"/>
          <w:szCs w:val="25"/>
        </w:rPr>
        <w:t>enrolment</w:t>
      </w:r>
      <w:r w:rsidRPr="00470EA2">
        <w:rPr>
          <w:sz w:val="25"/>
          <w:szCs w:val="25"/>
        </w:rPr>
        <w:t xml:space="preserve"> fee, which is not refundable.</w:t>
      </w:r>
    </w:p>
    <w:p w:rsidR="00DB4A62" w:rsidRPr="00470EA2" w:rsidRDefault="00DB4A62" w:rsidP="00DB4A62">
      <w:pPr>
        <w:ind w:left="360" w:hanging="360"/>
        <w:jc w:val="both"/>
        <w:rPr>
          <w:sz w:val="25"/>
          <w:szCs w:val="25"/>
        </w:rPr>
      </w:pPr>
    </w:p>
    <w:p w:rsidR="00DB4A62" w:rsidRPr="00470EA2" w:rsidRDefault="00DB4A62" w:rsidP="00DB4A62">
      <w:pPr>
        <w:ind w:left="360" w:hanging="360"/>
        <w:jc w:val="both"/>
        <w:rPr>
          <w:sz w:val="25"/>
          <w:szCs w:val="25"/>
        </w:rPr>
      </w:pPr>
      <w:r w:rsidRPr="00470EA2">
        <w:rPr>
          <w:sz w:val="25"/>
          <w:szCs w:val="25"/>
        </w:rPr>
        <w:t>4.  Principal of the School</w:t>
      </w:r>
      <w:r>
        <w:rPr>
          <w:sz w:val="25"/>
          <w:szCs w:val="25"/>
        </w:rPr>
        <w:t xml:space="preserve"> will always be appointed by PEWS</w:t>
      </w:r>
      <w:r w:rsidRPr="00470EA2">
        <w:rPr>
          <w:sz w:val="25"/>
          <w:szCs w:val="25"/>
        </w:rPr>
        <w:t xml:space="preserve"> and his/her services will be transferable on the deman</w:t>
      </w:r>
      <w:r>
        <w:rPr>
          <w:sz w:val="25"/>
          <w:szCs w:val="25"/>
        </w:rPr>
        <w:t>d of the second party or by PEWS</w:t>
      </w:r>
      <w:r w:rsidRPr="00470EA2">
        <w:rPr>
          <w:sz w:val="25"/>
          <w:szCs w:val="25"/>
        </w:rPr>
        <w:t>. The Principal will a</w:t>
      </w:r>
      <w:r>
        <w:rPr>
          <w:sz w:val="25"/>
          <w:szCs w:val="25"/>
        </w:rPr>
        <w:t>lways remain the employee of PEWS</w:t>
      </w:r>
      <w:r w:rsidRPr="00470EA2">
        <w:rPr>
          <w:sz w:val="25"/>
          <w:szCs w:val="25"/>
        </w:rPr>
        <w:t xml:space="preserve">. </w:t>
      </w:r>
      <w:proofErr w:type="spellStart"/>
      <w:r w:rsidRPr="00470EA2">
        <w:rPr>
          <w:sz w:val="25"/>
          <w:szCs w:val="25"/>
        </w:rPr>
        <w:t>His/Her</w:t>
      </w:r>
      <w:proofErr w:type="spellEnd"/>
      <w:r w:rsidRPr="00470EA2">
        <w:rPr>
          <w:sz w:val="25"/>
          <w:szCs w:val="25"/>
        </w:rPr>
        <w:t xml:space="preserve"> retiring benefits will have to </w:t>
      </w:r>
      <w:r>
        <w:rPr>
          <w:sz w:val="25"/>
          <w:szCs w:val="25"/>
        </w:rPr>
        <w:t>be sent to the office of the PEWS</w:t>
      </w:r>
      <w:r w:rsidRPr="00470EA2">
        <w:rPr>
          <w:sz w:val="25"/>
          <w:szCs w:val="25"/>
        </w:rPr>
        <w:t xml:space="preserve"> regularly, on monthly basis, by the concerned school.</w:t>
      </w:r>
    </w:p>
    <w:p w:rsidR="00DB4A62" w:rsidRPr="00470EA2" w:rsidRDefault="00DB4A62" w:rsidP="00DB4A62">
      <w:pPr>
        <w:jc w:val="both"/>
        <w:rPr>
          <w:sz w:val="25"/>
          <w:szCs w:val="25"/>
        </w:rPr>
      </w:pPr>
    </w:p>
    <w:p w:rsidR="00DB4A62" w:rsidRPr="00470EA2" w:rsidRDefault="00DB4A62" w:rsidP="00DB4A62">
      <w:pPr>
        <w:ind w:left="360" w:hanging="360"/>
        <w:jc w:val="both"/>
        <w:rPr>
          <w:sz w:val="25"/>
          <w:szCs w:val="25"/>
        </w:rPr>
      </w:pPr>
      <w:r w:rsidRPr="00470EA2">
        <w:rPr>
          <w:sz w:val="25"/>
          <w:szCs w:val="25"/>
        </w:rPr>
        <w:t>5.  School staff, other than the Principal, will be appointed by a selection committee so constituted by the School Management Committee (S.M.C.)</w:t>
      </w:r>
    </w:p>
    <w:p w:rsidR="00DB4A62" w:rsidRPr="00470EA2" w:rsidRDefault="00DB4A62" w:rsidP="00DB4A62">
      <w:pPr>
        <w:jc w:val="both"/>
        <w:rPr>
          <w:sz w:val="25"/>
          <w:szCs w:val="25"/>
        </w:rPr>
      </w:pPr>
    </w:p>
    <w:p w:rsidR="00DB4A62" w:rsidRPr="00470EA2" w:rsidRDefault="00DB4A62" w:rsidP="00DB4A62">
      <w:pPr>
        <w:tabs>
          <w:tab w:val="left" w:pos="360"/>
        </w:tabs>
        <w:ind w:left="360" w:hanging="720"/>
        <w:jc w:val="both"/>
        <w:rPr>
          <w:sz w:val="25"/>
          <w:szCs w:val="25"/>
        </w:rPr>
      </w:pPr>
      <w:r w:rsidRPr="00470EA2">
        <w:rPr>
          <w:sz w:val="25"/>
          <w:szCs w:val="25"/>
        </w:rPr>
        <w:t xml:space="preserve">    </w:t>
      </w:r>
      <w:r>
        <w:rPr>
          <w:sz w:val="25"/>
          <w:szCs w:val="25"/>
        </w:rPr>
        <w:t xml:space="preserve">  </w:t>
      </w:r>
      <w:r w:rsidRPr="00470EA2">
        <w:rPr>
          <w:sz w:val="25"/>
          <w:szCs w:val="25"/>
        </w:rPr>
        <w:t>6.  School Tuition Fee will be decided by the S.M.</w:t>
      </w:r>
      <w:r>
        <w:rPr>
          <w:sz w:val="25"/>
          <w:szCs w:val="25"/>
        </w:rPr>
        <w:t>C</w:t>
      </w:r>
      <w:r w:rsidRPr="00470EA2">
        <w:rPr>
          <w:sz w:val="25"/>
          <w:szCs w:val="25"/>
        </w:rPr>
        <w:t xml:space="preserve"> every year so as to run the school viably. Staff salary will also be decided accordingly and also keeping in view of the norms of the CBSE.</w:t>
      </w:r>
    </w:p>
    <w:p w:rsidR="00DB4A62" w:rsidRDefault="00DB4A62" w:rsidP="00DB4A62">
      <w:pPr>
        <w:ind w:left="360" w:hanging="720"/>
        <w:jc w:val="both"/>
        <w:rPr>
          <w:sz w:val="25"/>
          <w:szCs w:val="25"/>
        </w:rPr>
      </w:pPr>
      <w:r w:rsidRPr="00470EA2">
        <w:rPr>
          <w:sz w:val="25"/>
          <w:szCs w:val="25"/>
        </w:rPr>
        <w:lastRenderedPageBreak/>
        <w:t xml:space="preserve">   </w:t>
      </w:r>
      <w:r>
        <w:rPr>
          <w:sz w:val="25"/>
          <w:szCs w:val="25"/>
        </w:rPr>
        <w:t xml:space="preserve">  </w:t>
      </w:r>
    </w:p>
    <w:p w:rsidR="00DB4A62" w:rsidRPr="00470EA2" w:rsidRDefault="00DB4A62" w:rsidP="00DB4A62">
      <w:pPr>
        <w:ind w:left="360" w:hanging="720"/>
        <w:jc w:val="both"/>
        <w:rPr>
          <w:sz w:val="25"/>
          <w:szCs w:val="25"/>
        </w:rPr>
      </w:pPr>
      <w:r>
        <w:rPr>
          <w:sz w:val="25"/>
          <w:szCs w:val="25"/>
        </w:rPr>
        <w:t xml:space="preserve">      </w:t>
      </w:r>
      <w:r w:rsidRPr="00470EA2">
        <w:rPr>
          <w:sz w:val="25"/>
          <w:szCs w:val="25"/>
        </w:rPr>
        <w:t>7.</w:t>
      </w:r>
      <w:r w:rsidRPr="00470EA2">
        <w:rPr>
          <w:sz w:val="25"/>
          <w:szCs w:val="25"/>
        </w:rPr>
        <w:tab/>
        <w:t xml:space="preserve">School account will be maintained in a </w:t>
      </w:r>
      <w:r w:rsidR="00CF40CA" w:rsidRPr="00470EA2">
        <w:rPr>
          <w:sz w:val="25"/>
          <w:szCs w:val="25"/>
        </w:rPr>
        <w:t>Nationalized</w:t>
      </w:r>
      <w:r w:rsidRPr="00470EA2">
        <w:rPr>
          <w:sz w:val="25"/>
          <w:szCs w:val="25"/>
        </w:rPr>
        <w:t xml:space="preserve"> Bank which will be operated jointly by two of the three persons, namely Chairman, Director/Regional Director</w:t>
      </w:r>
      <w:r>
        <w:rPr>
          <w:sz w:val="25"/>
          <w:szCs w:val="25"/>
        </w:rPr>
        <w:t>/V.</w:t>
      </w:r>
      <w:r w:rsidR="00CF40CA">
        <w:rPr>
          <w:sz w:val="25"/>
          <w:szCs w:val="25"/>
        </w:rPr>
        <w:t xml:space="preserve"> </w:t>
      </w:r>
      <w:r>
        <w:rPr>
          <w:sz w:val="25"/>
          <w:szCs w:val="25"/>
        </w:rPr>
        <w:t>Chairman</w:t>
      </w:r>
      <w:r w:rsidRPr="00470EA2">
        <w:rPr>
          <w:sz w:val="25"/>
          <w:szCs w:val="25"/>
        </w:rPr>
        <w:t xml:space="preserve"> and Principal of the school.</w:t>
      </w:r>
    </w:p>
    <w:p w:rsidR="00DB4A62" w:rsidRPr="0046400A" w:rsidRDefault="00DB4A62" w:rsidP="00DB4A62">
      <w:pPr>
        <w:ind w:left="360" w:hanging="540"/>
        <w:jc w:val="both"/>
        <w:rPr>
          <w:sz w:val="28"/>
          <w:szCs w:val="28"/>
        </w:rPr>
      </w:pPr>
      <w:r>
        <w:rPr>
          <w:sz w:val="25"/>
          <w:szCs w:val="25"/>
        </w:rPr>
        <w:t xml:space="preserve">   </w:t>
      </w:r>
      <w:r w:rsidRPr="00470EA2">
        <w:rPr>
          <w:sz w:val="25"/>
          <w:szCs w:val="25"/>
        </w:rPr>
        <w:t>8.  All financial assets &amp; liabilities will be owned by the second party. Land, Building and other cost of any infrastructure will have to be borne by the second party</w:t>
      </w:r>
      <w:r w:rsidRPr="00470EA2">
        <w:t>.</w:t>
      </w:r>
      <w:r>
        <w:rPr>
          <w:sz w:val="28"/>
          <w:szCs w:val="28"/>
        </w:rPr>
        <w:t xml:space="preserve">                                     </w:t>
      </w:r>
      <w:r>
        <w:rPr>
          <w:sz w:val="28"/>
          <w:szCs w:val="28"/>
        </w:rPr>
        <w:tab/>
      </w:r>
    </w:p>
    <w:p w:rsidR="00DB4A62" w:rsidRDefault="00DB4A62" w:rsidP="00DB4A62">
      <w:pPr>
        <w:rPr>
          <w:sz w:val="28"/>
          <w:szCs w:val="28"/>
        </w:rPr>
      </w:pPr>
    </w:p>
    <w:p w:rsidR="00DB4A62" w:rsidRDefault="00DB4A62" w:rsidP="00DB4A62">
      <w:pPr>
        <w:ind w:left="540" w:hanging="720"/>
        <w:jc w:val="both"/>
        <w:rPr>
          <w:sz w:val="28"/>
          <w:szCs w:val="28"/>
        </w:rPr>
      </w:pPr>
      <w:r>
        <w:rPr>
          <w:sz w:val="28"/>
          <w:szCs w:val="28"/>
        </w:rPr>
        <w:t xml:space="preserve">   9.     15% of the collection</w:t>
      </w:r>
      <w:r w:rsidRPr="00470EA2">
        <w:rPr>
          <w:sz w:val="28"/>
          <w:szCs w:val="28"/>
        </w:rPr>
        <w:t xml:space="preserve"> </w:t>
      </w:r>
      <w:r>
        <w:rPr>
          <w:sz w:val="28"/>
          <w:szCs w:val="28"/>
        </w:rPr>
        <w:t xml:space="preserve">will have to be sent to the Bihar Registered Office of the PEWS at </w:t>
      </w:r>
      <w:proofErr w:type="spellStart"/>
      <w:r>
        <w:rPr>
          <w:sz w:val="28"/>
          <w:szCs w:val="28"/>
        </w:rPr>
        <w:t>Sarangpur</w:t>
      </w:r>
      <w:proofErr w:type="gramStart"/>
      <w:r>
        <w:rPr>
          <w:sz w:val="28"/>
          <w:szCs w:val="28"/>
        </w:rPr>
        <w:t>,Samastipur</w:t>
      </w:r>
      <w:proofErr w:type="spellEnd"/>
      <w:proofErr w:type="gramEnd"/>
      <w:r w:rsidRPr="00470EA2">
        <w:rPr>
          <w:sz w:val="28"/>
          <w:szCs w:val="28"/>
        </w:rPr>
        <w:t xml:space="preserve"> as Administrative cum service charges. This amount be sen</w:t>
      </w:r>
      <w:r>
        <w:rPr>
          <w:sz w:val="28"/>
          <w:szCs w:val="28"/>
        </w:rPr>
        <w:t>t</w:t>
      </w:r>
      <w:r w:rsidR="00CF5E6F">
        <w:rPr>
          <w:sz w:val="28"/>
          <w:szCs w:val="28"/>
        </w:rPr>
        <w:t xml:space="preserve"> monthly / quarterly every year </w:t>
      </w:r>
      <w:r>
        <w:rPr>
          <w:sz w:val="28"/>
          <w:szCs w:val="28"/>
        </w:rPr>
        <w:t xml:space="preserve">Up to 30 years or until &amp; unless this agreement is continue. </w:t>
      </w:r>
    </w:p>
    <w:p w:rsidR="00DB4A62" w:rsidRPr="00470EA2" w:rsidRDefault="00DB4A62" w:rsidP="00DB4A62">
      <w:pPr>
        <w:ind w:left="360"/>
        <w:jc w:val="both"/>
        <w:rPr>
          <w:sz w:val="28"/>
          <w:szCs w:val="28"/>
        </w:rPr>
      </w:pPr>
    </w:p>
    <w:p w:rsidR="00DB4A62" w:rsidRDefault="00DB4A62" w:rsidP="00DB4A62">
      <w:pPr>
        <w:ind w:left="540" w:hanging="540"/>
        <w:jc w:val="both"/>
        <w:rPr>
          <w:sz w:val="28"/>
          <w:szCs w:val="28"/>
        </w:rPr>
      </w:pPr>
      <w:smartTag w:uri="urn:schemas-microsoft-com:office:smarttags" w:element="PlaceName">
        <w:r>
          <w:rPr>
            <w:sz w:val="28"/>
            <w:szCs w:val="28"/>
          </w:rPr>
          <w:t>10.</w:t>
        </w:r>
      </w:smartTag>
      <w:r>
        <w:rPr>
          <w:sz w:val="28"/>
          <w:szCs w:val="28"/>
        </w:rPr>
        <w:t xml:space="preserve">  </w:t>
      </w:r>
      <w:r w:rsidRPr="00470EA2">
        <w:rPr>
          <w:sz w:val="28"/>
          <w:szCs w:val="28"/>
        </w:rPr>
        <w:t>School Management Committee (S.M.C</w:t>
      </w:r>
      <w:r>
        <w:rPr>
          <w:sz w:val="28"/>
          <w:szCs w:val="28"/>
        </w:rPr>
        <w:t>) will be constituted by the PEWS</w:t>
      </w:r>
      <w:r w:rsidRPr="00470EA2">
        <w:rPr>
          <w:sz w:val="28"/>
          <w:szCs w:val="28"/>
        </w:rPr>
        <w:t xml:space="preserve"> for a period of three years; at a time as</w:t>
      </w:r>
      <w:r>
        <w:rPr>
          <w:sz w:val="28"/>
          <w:szCs w:val="28"/>
        </w:rPr>
        <w:t xml:space="preserve"> per the norms of the CBSE &amp; PEWS</w:t>
      </w:r>
      <w:r w:rsidRPr="00470EA2">
        <w:rPr>
          <w:sz w:val="28"/>
          <w:szCs w:val="28"/>
        </w:rPr>
        <w:t>. Principal will be the ex-officio member. Four membe</w:t>
      </w:r>
      <w:r>
        <w:rPr>
          <w:sz w:val="28"/>
          <w:szCs w:val="28"/>
        </w:rPr>
        <w:t>rs will be the nominee of PEWS</w:t>
      </w:r>
      <w:r w:rsidRPr="00470EA2">
        <w:rPr>
          <w:sz w:val="28"/>
          <w:szCs w:val="28"/>
        </w:rPr>
        <w:t>, one of which will be the Vice-Chairman of the Managing Committee. Rest of the members will be the nominee of second party. Second party may nominate any one of them as chairman of the</w:t>
      </w:r>
      <w:r>
        <w:rPr>
          <w:sz w:val="28"/>
          <w:szCs w:val="28"/>
        </w:rPr>
        <w:t xml:space="preserve"> school Managing Committee. Committee</w:t>
      </w:r>
      <w:r w:rsidRPr="00470EA2">
        <w:rPr>
          <w:sz w:val="28"/>
          <w:szCs w:val="28"/>
        </w:rPr>
        <w:t xml:space="preserve"> may have 11 to 15 members in total.</w:t>
      </w:r>
    </w:p>
    <w:p w:rsidR="00DB4A62" w:rsidRDefault="00DB4A62" w:rsidP="00DB4A62">
      <w:pPr>
        <w:ind w:left="540" w:hanging="540"/>
        <w:jc w:val="both"/>
        <w:rPr>
          <w:sz w:val="28"/>
          <w:szCs w:val="28"/>
        </w:rPr>
      </w:pPr>
      <w:r>
        <w:rPr>
          <w:sz w:val="28"/>
          <w:szCs w:val="28"/>
        </w:rPr>
        <w:t xml:space="preserve">11.   </w:t>
      </w:r>
      <w:r w:rsidRPr="00470EA2">
        <w:rPr>
          <w:sz w:val="28"/>
          <w:szCs w:val="28"/>
        </w:rPr>
        <w:t xml:space="preserve">In order to provide quality education and to maintain a good standard school, the </w:t>
      </w:r>
      <w:r>
        <w:rPr>
          <w:sz w:val="28"/>
          <w:szCs w:val="28"/>
        </w:rPr>
        <w:t>officials and members of the PEWS</w:t>
      </w:r>
      <w:r w:rsidRPr="00470EA2">
        <w:rPr>
          <w:sz w:val="28"/>
          <w:szCs w:val="28"/>
        </w:rPr>
        <w:t xml:space="preserve"> will visit the school from time to time or as and when desired by the second party. TA/DA of the visiting officials will have to be</w:t>
      </w:r>
      <w:r w:rsidR="00AB5998">
        <w:rPr>
          <w:sz w:val="28"/>
          <w:szCs w:val="28"/>
        </w:rPr>
        <w:t xml:space="preserve"> </w:t>
      </w:r>
      <w:r w:rsidRPr="00470EA2">
        <w:rPr>
          <w:sz w:val="28"/>
          <w:szCs w:val="28"/>
        </w:rPr>
        <w:t>re-</w:t>
      </w:r>
      <w:proofErr w:type="spellStart"/>
      <w:r w:rsidRPr="00470EA2">
        <w:rPr>
          <w:sz w:val="28"/>
          <w:szCs w:val="28"/>
        </w:rPr>
        <w:t>imbursed</w:t>
      </w:r>
      <w:proofErr w:type="spellEnd"/>
      <w:r w:rsidRPr="00470EA2">
        <w:rPr>
          <w:sz w:val="28"/>
          <w:szCs w:val="28"/>
        </w:rPr>
        <w:t xml:space="preserve"> from the school account.</w:t>
      </w:r>
    </w:p>
    <w:p w:rsidR="00DB4A62" w:rsidRDefault="00DB4A62" w:rsidP="00DB4A62">
      <w:pPr>
        <w:ind w:left="540" w:hanging="540"/>
        <w:jc w:val="both"/>
        <w:rPr>
          <w:sz w:val="28"/>
          <w:szCs w:val="28"/>
        </w:rPr>
      </w:pPr>
      <w:r>
        <w:rPr>
          <w:sz w:val="28"/>
          <w:szCs w:val="28"/>
        </w:rPr>
        <w:t xml:space="preserve">12.   </w:t>
      </w:r>
      <w:r w:rsidRPr="00470EA2">
        <w:rPr>
          <w:sz w:val="28"/>
          <w:szCs w:val="28"/>
        </w:rPr>
        <w:t>Common booklist will be implemented i</w:t>
      </w:r>
      <w:r>
        <w:rPr>
          <w:sz w:val="28"/>
          <w:szCs w:val="28"/>
        </w:rPr>
        <w:t>n all Schools so approved by PEWS</w:t>
      </w:r>
      <w:r w:rsidRPr="00470EA2">
        <w:rPr>
          <w:sz w:val="28"/>
          <w:szCs w:val="28"/>
        </w:rPr>
        <w:t xml:space="preserve"> and common examination at the end of V and VIII clas</w:t>
      </w:r>
      <w:r>
        <w:rPr>
          <w:sz w:val="28"/>
          <w:szCs w:val="28"/>
        </w:rPr>
        <w:t>ses will be conducted by the PEWS</w:t>
      </w:r>
      <w:r w:rsidRPr="00470EA2">
        <w:rPr>
          <w:sz w:val="28"/>
          <w:szCs w:val="28"/>
        </w:rPr>
        <w:t xml:space="preserve"> in which children of all schools will have to appear</w:t>
      </w:r>
      <w:r w:rsidR="00CF6744">
        <w:rPr>
          <w:sz w:val="28"/>
          <w:szCs w:val="28"/>
        </w:rPr>
        <w:t xml:space="preserve"> by paying an appropriate exam </w:t>
      </w:r>
      <w:r w:rsidRPr="00470EA2">
        <w:rPr>
          <w:sz w:val="28"/>
          <w:szCs w:val="28"/>
        </w:rPr>
        <w:t>Fee</w:t>
      </w:r>
      <w:r>
        <w:rPr>
          <w:sz w:val="28"/>
          <w:szCs w:val="28"/>
        </w:rPr>
        <w:t>.</w:t>
      </w:r>
    </w:p>
    <w:p w:rsidR="00DB4A62" w:rsidRDefault="00DB4A62" w:rsidP="00DB4A62">
      <w:pPr>
        <w:ind w:left="540" w:hanging="540"/>
        <w:jc w:val="both"/>
        <w:rPr>
          <w:sz w:val="28"/>
          <w:szCs w:val="28"/>
        </w:rPr>
      </w:pPr>
      <w:r>
        <w:rPr>
          <w:sz w:val="28"/>
          <w:szCs w:val="28"/>
        </w:rPr>
        <w:t xml:space="preserve">13.   </w:t>
      </w:r>
      <w:r w:rsidRPr="00470EA2">
        <w:rPr>
          <w:sz w:val="28"/>
          <w:szCs w:val="28"/>
        </w:rPr>
        <w:t xml:space="preserve">Matters relating to the CBSE, </w:t>
      </w:r>
      <w:smartTag w:uri="urn:schemas-microsoft-com:office:smarttags" w:element="place">
        <w:smartTag w:uri="urn:schemas-microsoft-com:office:smarttags" w:element="City">
          <w:r w:rsidRPr="00470EA2">
            <w:rPr>
              <w:sz w:val="28"/>
              <w:szCs w:val="28"/>
            </w:rPr>
            <w:t>New Delhi</w:t>
          </w:r>
        </w:smartTag>
      </w:smartTag>
      <w:r w:rsidRPr="00470EA2">
        <w:rPr>
          <w:sz w:val="28"/>
          <w:szCs w:val="28"/>
        </w:rPr>
        <w:t xml:space="preserve"> for affil</w:t>
      </w:r>
      <w:r>
        <w:rPr>
          <w:sz w:val="28"/>
          <w:szCs w:val="28"/>
        </w:rPr>
        <w:t>iation etc. will be dealt by PEWS</w:t>
      </w:r>
      <w:r w:rsidRPr="00470EA2">
        <w:rPr>
          <w:sz w:val="28"/>
          <w:szCs w:val="28"/>
        </w:rPr>
        <w:t>, however S.M.</w:t>
      </w:r>
      <w:r>
        <w:rPr>
          <w:sz w:val="28"/>
          <w:szCs w:val="28"/>
        </w:rPr>
        <w:t>C</w:t>
      </w:r>
      <w:r w:rsidRPr="00470EA2">
        <w:rPr>
          <w:sz w:val="28"/>
          <w:szCs w:val="28"/>
        </w:rPr>
        <w:t xml:space="preserve"> will arrange "No Objection Certificate" from the State Govt. or any other concerned authority.</w:t>
      </w:r>
    </w:p>
    <w:p w:rsidR="00DB4A62" w:rsidRDefault="00DB4A62" w:rsidP="00DB4A62">
      <w:pPr>
        <w:ind w:left="540" w:hanging="540"/>
        <w:jc w:val="both"/>
        <w:rPr>
          <w:sz w:val="28"/>
          <w:szCs w:val="28"/>
        </w:rPr>
      </w:pPr>
      <w:r>
        <w:rPr>
          <w:sz w:val="28"/>
          <w:szCs w:val="28"/>
        </w:rPr>
        <w:t xml:space="preserve">14.  </w:t>
      </w:r>
      <w:r w:rsidRPr="00470EA2">
        <w:rPr>
          <w:sz w:val="28"/>
          <w:szCs w:val="28"/>
        </w:rPr>
        <w:t xml:space="preserve">Common seminars for Principals and staff will be </w:t>
      </w:r>
      <w:r w:rsidR="00AB5998" w:rsidRPr="00470EA2">
        <w:rPr>
          <w:sz w:val="28"/>
          <w:szCs w:val="28"/>
        </w:rPr>
        <w:t>organized</w:t>
      </w:r>
      <w:r w:rsidRPr="00470EA2">
        <w:rPr>
          <w:sz w:val="28"/>
          <w:szCs w:val="28"/>
        </w:rPr>
        <w:t xml:space="preserve"> annually </w:t>
      </w:r>
      <w:r>
        <w:rPr>
          <w:sz w:val="28"/>
          <w:szCs w:val="28"/>
        </w:rPr>
        <w:t>by PEWS</w:t>
      </w:r>
      <w:r w:rsidRPr="00470EA2">
        <w:rPr>
          <w:sz w:val="28"/>
          <w:szCs w:val="28"/>
        </w:rPr>
        <w:t xml:space="preserve"> in different schools in which all schools will participate and pay the registration charges so decided from time to time.</w:t>
      </w:r>
    </w:p>
    <w:p w:rsidR="00DB4A62" w:rsidRDefault="00DB4A62" w:rsidP="00DB4A62">
      <w:pPr>
        <w:ind w:left="540" w:hanging="540"/>
        <w:jc w:val="both"/>
        <w:rPr>
          <w:sz w:val="28"/>
          <w:szCs w:val="28"/>
        </w:rPr>
      </w:pPr>
      <w:r>
        <w:rPr>
          <w:sz w:val="28"/>
          <w:szCs w:val="28"/>
        </w:rPr>
        <w:lastRenderedPageBreak/>
        <w:t xml:space="preserve">15.  </w:t>
      </w:r>
      <w:r w:rsidRPr="00470EA2">
        <w:rPr>
          <w:sz w:val="28"/>
          <w:szCs w:val="28"/>
        </w:rPr>
        <w:t>A</w:t>
      </w:r>
      <w:r>
        <w:rPr>
          <w:sz w:val="28"/>
          <w:szCs w:val="28"/>
        </w:rPr>
        <w:t>uditors will be nominated by PEWS</w:t>
      </w:r>
      <w:r w:rsidRPr="00470EA2">
        <w:rPr>
          <w:sz w:val="28"/>
          <w:szCs w:val="28"/>
        </w:rPr>
        <w:t xml:space="preserve"> for the annual/Internal audit of various Schools and the audit report will be placed before the School Managing Committee and</w:t>
      </w:r>
      <w:r>
        <w:rPr>
          <w:sz w:val="28"/>
          <w:szCs w:val="28"/>
        </w:rPr>
        <w:t xml:space="preserve"> a copy of the report to the PEWS</w:t>
      </w:r>
      <w:r w:rsidRPr="00470EA2">
        <w:rPr>
          <w:sz w:val="28"/>
          <w:szCs w:val="28"/>
        </w:rPr>
        <w:t>.</w:t>
      </w:r>
    </w:p>
    <w:p w:rsidR="00DB4A62" w:rsidRDefault="00DB4A62" w:rsidP="00DB4A62">
      <w:pPr>
        <w:ind w:left="540" w:hanging="540"/>
        <w:jc w:val="both"/>
        <w:rPr>
          <w:sz w:val="28"/>
          <w:szCs w:val="28"/>
        </w:rPr>
      </w:pPr>
      <w:r>
        <w:rPr>
          <w:sz w:val="28"/>
          <w:szCs w:val="28"/>
        </w:rPr>
        <w:t xml:space="preserve">16.  </w:t>
      </w:r>
      <w:r w:rsidRPr="007A6E10">
        <w:rPr>
          <w:sz w:val="28"/>
          <w:szCs w:val="28"/>
        </w:rPr>
        <w:t>That funds of the school shall not be used by any person for any purpose other than that of the school</w:t>
      </w:r>
    </w:p>
    <w:p w:rsidR="00DB4A62" w:rsidRDefault="00224391" w:rsidP="00DB4A62">
      <w:pPr>
        <w:ind w:left="540" w:hanging="540"/>
        <w:jc w:val="both"/>
        <w:rPr>
          <w:sz w:val="28"/>
          <w:szCs w:val="28"/>
        </w:rPr>
      </w:pPr>
      <w:r>
        <w:rPr>
          <w:sz w:val="28"/>
          <w:szCs w:val="28"/>
        </w:rPr>
        <w:t>17. That</w:t>
      </w:r>
      <w:r w:rsidR="00DB4A62">
        <w:rPr>
          <w:sz w:val="28"/>
          <w:szCs w:val="28"/>
        </w:rPr>
        <w:t xml:space="preserve"> 1</w:t>
      </w:r>
      <w:r w:rsidR="00DB4A62" w:rsidRPr="007A6E10">
        <w:rPr>
          <w:sz w:val="28"/>
          <w:szCs w:val="28"/>
        </w:rPr>
        <w:t xml:space="preserve">st party shall not be held responsible for any </w:t>
      </w:r>
      <w:r w:rsidR="00DB4A62">
        <w:rPr>
          <w:sz w:val="28"/>
          <w:szCs w:val="28"/>
        </w:rPr>
        <w:t>mismanagement</w:t>
      </w:r>
      <w:r w:rsidR="00DB4A62" w:rsidRPr="007A6E10">
        <w:rPr>
          <w:sz w:val="28"/>
          <w:szCs w:val="28"/>
        </w:rPr>
        <w:t>/litigation arising out of the management of the school. It shall be the responsibility of the second party to solve such problems.</w:t>
      </w:r>
    </w:p>
    <w:p w:rsidR="00DB4A62" w:rsidRPr="007A6E10" w:rsidRDefault="00DB4A62" w:rsidP="00DB4A62">
      <w:pPr>
        <w:ind w:hanging="540"/>
        <w:jc w:val="both"/>
        <w:rPr>
          <w:sz w:val="28"/>
          <w:szCs w:val="28"/>
        </w:rPr>
      </w:pPr>
      <w:r>
        <w:rPr>
          <w:sz w:val="28"/>
          <w:szCs w:val="28"/>
        </w:rPr>
        <w:t xml:space="preserve">  </w:t>
      </w:r>
      <w:r>
        <w:rPr>
          <w:sz w:val="28"/>
          <w:szCs w:val="28"/>
        </w:rPr>
        <w:tab/>
      </w:r>
      <w:r w:rsidRPr="007A6E10">
        <w:rPr>
          <w:sz w:val="28"/>
          <w:szCs w:val="28"/>
        </w:rPr>
        <w:t>Any litigation/dispute arising out of this ag</w:t>
      </w:r>
      <w:r>
        <w:rPr>
          <w:sz w:val="28"/>
          <w:szCs w:val="28"/>
        </w:rPr>
        <w:t>reement is subject to New Delhi</w:t>
      </w:r>
      <w:r w:rsidRPr="007A6E10">
        <w:rPr>
          <w:sz w:val="28"/>
          <w:szCs w:val="28"/>
        </w:rPr>
        <w:t xml:space="preserve"> Jurisdiction only.</w:t>
      </w:r>
    </w:p>
    <w:p w:rsidR="00DB4A62" w:rsidRDefault="00DB4A62" w:rsidP="00DB4A62">
      <w:pPr>
        <w:ind w:left="540" w:hanging="540"/>
        <w:jc w:val="both"/>
        <w:rPr>
          <w:sz w:val="28"/>
          <w:szCs w:val="28"/>
        </w:rPr>
      </w:pPr>
    </w:p>
    <w:p w:rsidR="00DB4A62" w:rsidRPr="007A6E10" w:rsidRDefault="00DB4A62" w:rsidP="00DB4A62">
      <w:pPr>
        <w:jc w:val="both"/>
        <w:rPr>
          <w:sz w:val="28"/>
          <w:szCs w:val="28"/>
        </w:rPr>
      </w:pPr>
      <w:r w:rsidRPr="007A6E10">
        <w:rPr>
          <w:sz w:val="28"/>
          <w:szCs w:val="28"/>
        </w:rPr>
        <w:t>That, if any one of the parties tries to violate this solemn agreement then the litigant one shall be dealt before appropriate forum of law for necessary legal action for which the litigant one shall be saddled with all the cost of litigations.</w:t>
      </w:r>
    </w:p>
    <w:p w:rsidR="00DB4A62" w:rsidRDefault="00DB4A62" w:rsidP="00DB4A62">
      <w:pPr>
        <w:ind w:left="540" w:hanging="540"/>
        <w:jc w:val="both"/>
        <w:rPr>
          <w:sz w:val="28"/>
          <w:szCs w:val="28"/>
        </w:rPr>
      </w:pPr>
    </w:p>
    <w:p w:rsidR="00DB4A62" w:rsidRDefault="00DB4A62" w:rsidP="00DB4A62">
      <w:pPr>
        <w:jc w:val="both"/>
        <w:rPr>
          <w:sz w:val="28"/>
          <w:szCs w:val="28"/>
        </w:rPr>
      </w:pPr>
      <w:r w:rsidRPr="007A6E10">
        <w:rPr>
          <w:sz w:val="28"/>
          <w:szCs w:val="28"/>
        </w:rPr>
        <w:t>In witness where of both the parties signed their names respective on today the</w:t>
      </w:r>
    </w:p>
    <w:p w:rsidR="00DB4A62" w:rsidRDefault="00DB4A62" w:rsidP="00DB4A62">
      <w:pPr>
        <w:jc w:val="both"/>
        <w:rPr>
          <w:sz w:val="28"/>
          <w:szCs w:val="28"/>
        </w:rPr>
      </w:pPr>
    </w:p>
    <w:p w:rsidR="00DB4A62" w:rsidRDefault="00DB4A62" w:rsidP="00DB4A62">
      <w:pPr>
        <w:jc w:val="both"/>
        <w:rPr>
          <w:sz w:val="28"/>
          <w:szCs w:val="28"/>
        </w:rPr>
      </w:pPr>
    </w:p>
    <w:p w:rsidR="00DB4A62" w:rsidRDefault="00DB4A62" w:rsidP="00DB4A62">
      <w:pPr>
        <w:jc w:val="both"/>
        <w:rPr>
          <w:sz w:val="28"/>
          <w:szCs w:val="28"/>
        </w:rPr>
      </w:pPr>
    </w:p>
    <w:p w:rsidR="00DB4A62" w:rsidRPr="007A6E10" w:rsidRDefault="00DB4A62" w:rsidP="00DB4A62">
      <w:pPr>
        <w:jc w:val="both"/>
        <w:rPr>
          <w:sz w:val="28"/>
          <w:szCs w:val="28"/>
        </w:rPr>
      </w:pPr>
      <w:r w:rsidRPr="007A6E10">
        <w:rPr>
          <w:sz w:val="28"/>
          <w:szCs w:val="28"/>
        </w:rPr>
        <w:t xml:space="preserve">Witness </w:t>
      </w:r>
      <w:r>
        <w:rPr>
          <w:sz w:val="28"/>
          <w:szCs w:val="28"/>
        </w:rPr>
        <w:t>1</w:t>
      </w:r>
      <w:r w:rsidRPr="007A6E10">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A6E10">
        <w:rPr>
          <w:sz w:val="28"/>
          <w:szCs w:val="28"/>
        </w:rPr>
        <w:t>Signature of the 1st party</w:t>
      </w:r>
    </w:p>
    <w:p w:rsidR="00DB4A62" w:rsidRDefault="00DB4A62" w:rsidP="00DB4A62">
      <w:pPr>
        <w:jc w:val="both"/>
        <w:rPr>
          <w:sz w:val="28"/>
          <w:szCs w:val="28"/>
        </w:rPr>
      </w:pPr>
    </w:p>
    <w:p w:rsidR="00DB4A62" w:rsidRDefault="00DB4A62" w:rsidP="00DB4A62">
      <w:pPr>
        <w:jc w:val="both"/>
        <w:rPr>
          <w:sz w:val="28"/>
          <w:szCs w:val="28"/>
        </w:rPr>
      </w:pPr>
    </w:p>
    <w:p w:rsidR="00DB4A62" w:rsidRDefault="00DB4A62" w:rsidP="00DB4A62">
      <w:pPr>
        <w:jc w:val="both"/>
        <w:rPr>
          <w:sz w:val="28"/>
          <w:szCs w:val="28"/>
        </w:rPr>
      </w:pPr>
    </w:p>
    <w:p w:rsidR="00DB4A62" w:rsidRDefault="001618D5" w:rsidP="00DB4A62">
      <w:pPr>
        <w:jc w:val="both"/>
        <w:rPr>
          <w:sz w:val="28"/>
          <w:szCs w:val="28"/>
        </w:rPr>
      </w:pPr>
      <w:r>
        <w:rPr>
          <w:sz w:val="28"/>
          <w:szCs w:val="28"/>
        </w:rPr>
        <w:t>Witness 2</w:t>
      </w:r>
      <w:r w:rsidR="00DB4A62" w:rsidRPr="007A6E10">
        <w:rPr>
          <w:sz w:val="28"/>
          <w:szCs w:val="28"/>
        </w:rPr>
        <w:tab/>
      </w:r>
      <w:r w:rsidR="00DB4A62">
        <w:rPr>
          <w:sz w:val="28"/>
          <w:szCs w:val="28"/>
        </w:rPr>
        <w:tab/>
      </w:r>
      <w:r w:rsidR="00DB4A62">
        <w:rPr>
          <w:sz w:val="28"/>
          <w:szCs w:val="28"/>
        </w:rPr>
        <w:tab/>
      </w:r>
      <w:r w:rsidR="00DB4A62">
        <w:rPr>
          <w:sz w:val="28"/>
          <w:szCs w:val="28"/>
        </w:rPr>
        <w:tab/>
      </w:r>
      <w:r w:rsidR="00DB4A62">
        <w:rPr>
          <w:sz w:val="28"/>
          <w:szCs w:val="28"/>
        </w:rPr>
        <w:tab/>
      </w:r>
      <w:r w:rsidR="00DB4A62">
        <w:rPr>
          <w:sz w:val="28"/>
          <w:szCs w:val="28"/>
        </w:rPr>
        <w:tab/>
        <w:t xml:space="preserve">                                   </w:t>
      </w:r>
      <w:r w:rsidR="00DB4A62" w:rsidRPr="007A6E10">
        <w:rPr>
          <w:sz w:val="28"/>
          <w:szCs w:val="28"/>
        </w:rPr>
        <w:t>Signature of the 2nd party</w:t>
      </w:r>
    </w:p>
    <w:p w:rsidR="00DB4A62" w:rsidRDefault="00DB4A62" w:rsidP="00DB4A62">
      <w:pPr>
        <w:jc w:val="both"/>
        <w:rPr>
          <w:sz w:val="28"/>
          <w:szCs w:val="28"/>
        </w:rPr>
      </w:pPr>
    </w:p>
    <w:p w:rsidR="006F5D43" w:rsidRPr="00DB4A62" w:rsidRDefault="004102B6" w:rsidP="00DB4A62">
      <w:pPr>
        <w:jc w:val="both"/>
        <w:rPr>
          <w:sz w:val="24"/>
          <w:szCs w:val="24"/>
        </w:rPr>
      </w:pPr>
      <w:r>
        <w:rPr>
          <w:sz w:val="24"/>
          <w:szCs w:val="24"/>
        </w:rPr>
        <w:t xml:space="preserve">                        NOTE</w:t>
      </w:r>
      <w:r w:rsidR="003413B7">
        <w:rPr>
          <w:sz w:val="24"/>
          <w:szCs w:val="24"/>
        </w:rPr>
        <w:t>:</w:t>
      </w:r>
      <w:r>
        <w:rPr>
          <w:sz w:val="24"/>
          <w:szCs w:val="24"/>
        </w:rPr>
        <w:t xml:space="preserve"> </w:t>
      </w:r>
      <w:r w:rsidR="00DB4A62" w:rsidRPr="00DB4A62">
        <w:rPr>
          <w:sz w:val="24"/>
          <w:szCs w:val="24"/>
        </w:rPr>
        <w:t>Any terms of this agreement are negotiable in one-to-one meeting.</w:t>
      </w:r>
    </w:p>
    <w:sectPr w:rsidR="006F5D43" w:rsidRPr="00DB4A62" w:rsidSect="006F5D4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25F" w:rsidRDefault="0037125F" w:rsidP="00DB4A62">
      <w:pPr>
        <w:spacing w:after="0" w:line="240" w:lineRule="auto"/>
      </w:pPr>
      <w:r>
        <w:separator/>
      </w:r>
    </w:p>
  </w:endnote>
  <w:endnote w:type="continuationSeparator" w:id="0">
    <w:p w:rsidR="0037125F" w:rsidRDefault="0037125F" w:rsidP="00DB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62" w:rsidRDefault="00DB4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62" w:rsidRDefault="00DB4A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62" w:rsidRDefault="00DB4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25F" w:rsidRDefault="0037125F" w:rsidP="00DB4A62">
      <w:pPr>
        <w:spacing w:after="0" w:line="240" w:lineRule="auto"/>
      </w:pPr>
      <w:r>
        <w:separator/>
      </w:r>
    </w:p>
  </w:footnote>
  <w:footnote w:type="continuationSeparator" w:id="0">
    <w:p w:rsidR="0037125F" w:rsidRDefault="0037125F" w:rsidP="00DB4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62" w:rsidRDefault="00DB4A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9080"/>
      <w:docPartObj>
        <w:docPartGallery w:val="Watermarks"/>
        <w:docPartUnique/>
      </w:docPartObj>
    </w:sdtPr>
    <w:sdtEndPr/>
    <w:sdtContent>
      <w:p w:rsidR="00DB4A62" w:rsidRDefault="0037125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92908" o:spid="_x0000_s2050" type="#_x0000_t136" style="position:absolute;margin-left:0;margin-top:0;width:722.3pt;height:39pt;rotation:315;z-index:-251658752;mso-position-horizontal:center;mso-position-horizontal-relative:margin;mso-position-vertical:center;mso-position-vertical-relative:margin" o:allowincell="f" fillcolor="#4f81bd [3204]" stroked="f">
              <v:fill opacity=".5"/>
              <v:textpath style="font-family:&quot;Times New Roman&quot;;font-size:1pt" string="PUBLIC EDUCATONAL &amp; WELFARE SOCIET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62" w:rsidRDefault="00DB4A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5D43"/>
    <w:rsid w:val="001618D5"/>
    <w:rsid w:val="00224391"/>
    <w:rsid w:val="003413B7"/>
    <w:rsid w:val="0037125F"/>
    <w:rsid w:val="004102B6"/>
    <w:rsid w:val="0049449A"/>
    <w:rsid w:val="004E11F5"/>
    <w:rsid w:val="006F5D43"/>
    <w:rsid w:val="0072598B"/>
    <w:rsid w:val="008071A5"/>
    <w:rsid w:val="008E4BAD"/>
    <w:rsid w:val="00AB5998"/>
    <w:rsid w:val="00CF40CA"/>
    <w:rsid w:val="00CF5E6F"/>
    <w:rsid w:val="00CF6744"/>
    <w:rsid w:val="00DB4A62"/>
    <w:rsid w:val="00F3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4A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A62"/>
  </w:style>
  <w:style w:type="paragraph" w:styleId="Footer">
    <w:name w:val="footer"/>
    <w:basedOn w:val="Normal"/>
    <w:link w:val="FooterChar"/>
    <w:uiPriority w:val="99"/>
    <w:semiHidden/>
    <w:unhideWhenUsed/>
    <w:rsid w:val="00DB4A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4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SABIR PHP</cp:lastModifiedBy>
  <cp:revision>19</cp:revision>
  <dcterms:created xsi:type="dcterms:W3CDTF">2015-05-29T05:04:00Z</dcterms:created>
  <dcterms:modified xsi:type="dcterms:W3CDTF">2015-05-29T09:55:00Z</dcterms:modified>
</cp:coreProperties>
</file>