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9B02" w14:textId="77777777" w:rsidR="005C1EAB" w:rsidRPr="005C1EAB" w:rsidRDefault="005C1EAB">
      <w:pPr>
        <w:rPr>
          <w:rFonts w:ascii="Times New Roman" w:hAnsi="Times New Roman" w:cs="Times New Roman"/>
          <w:sz w:val="28"/>
          <w:szCs w:val="28"/>
        </w:rPr>
      </w:pPr>
    </w:p>
    <w:p w14:paraId="6B64EA35" w14:textId="77777777" w:rsidR="005C1EAB" w:rsidRPr="005C1EAB" w:rsidRDefault="005C1EAB" w:rsidP="005C1EAB">
      <w:pPr>
        <w:pStyle w:val="a5"/>
        <w:jc w:val="center"/>
        <w:rPr>
          <w:rFonts w:ascii="Times New Roman" w:hAnsi="Times New Roman" w:cs="Times New Roman"/>
        </w:rPr>
      </w:pPr>
      <w:r w:rsidRPr="005C1EAB">
        <w:rPr>
          <w:rFonts w:ascii="Times New Roman" w:hAnsi="Times New Roman" w:cs="Times New Roman"/>
        </w:rPr>
        <w:t xml:space="preserve">1.2.3.Цикл </w:t>
      </w:r>
      <w:proofErr w:type="spellStart"/>
      <w:r w:rsidRPr="005C1EAB">
        <w:rPr>
          <w:rFonts w:ascii="Times New Roman" w:hAnsi="Times New Roman" w:cs="Times New Roman"/>
        </w:rPr>
        <w:t>операторлары</w:t>
      </w:r>
      <w:proofErr w:type="spellEnd"/>
      <w:r w:rsidRPr="005C1EAB">
        <w:rPr>
          <w:rFonts w:ascii="Times New Roman" w:hAnsi="Times New Roman" w:cs="Times New Roman"/>
        </w:rPr>
        <w:t xml:space="preserve"> </w:t>
      </w:r>
      <w:proofErr w:type="spellStart"/>
      <w:r w:rsidRPr="005C1EAB">
        <w:rPr>
          <w:rFonts w:ascii="Times New Roman" w:hAnsi="Times New Roman" w:cs="Times New Roman"/>
        </w:rPr>
        <w:t>және</w:t>
      </w:r>
      <w:proofErr w:type="spellEnd"/>
      <w:r w:rsidRPr="005C1EAB">
        <w:rPr>
          <w:rFonts w:ascii="Times New Roman" w:hAnsi="Times New Roman" w:cs="Times New Roman"/>
        </w:rPr>
        <w:t xml:space="preserve"> </w:t>
      </w:r>
      <w:proofErr w:type="spellStart"/>
      <w:r w:rsidRPr="005C1EAB">
        <w:rPr>
          <w:rFonts w:ascii="Times New Roman" w:hAnsi="Times New Roman" w:cs="Times New Roman"/>
        </w:rPr>
        <w:t>функциялар</w:t>
      </w:r>
      <w:proofErr w:type="spellEnd"/>
    </w:p>
    <w:p w14:paraId="1979D629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7219B3BD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b/>
          <w:bCs/>
          <w:sz w:val="28"/>
          <w:szCs w:val="28"/>
        </w:rPr>
        <w:t xml:space="preserve">Цикл </w:t>
      </w:r>
      <w:proofErr w:type="spellStart"/>
      <w:r w:rsidRPr="005C1EAB">
        <w:rPr>
          <w:rFonts w:ascii="Times New Roman" w:hAnsi="Times New Roman" w:cs="Times New Roman"/>
          <w:b/>
          <w:bCs/>
          <w:sz w:val="28"/>
          <w:szCs w:val="28"/>
        </w:rPr>
        <w:t>операторлары</w:t>
      </w:r>
      <w:proofErr w:type="spellEnd"/>
      <w:r w:rsidRPr="005C1EAB">
        <w:rPr>
          <w:rFonts w:ascii="Times New Roman" w:hAnsi="Times New Roman" w:cs="Times New Roman"/>
          <w:b/>
          <w:bCs/>
          <w:sz w:val="28"/>
          <w:szCs w:val="28"/>
        </w:rPr>
        <w:t xml:space="preserve"> мен </w:t>
      </w:r>
      <w:proofErr w:type="spellStart"/>
      <w:r w:rsidRPr="005C1EAB">
        <w:rPr>
          <w:rFonts w:ascii="Times New Roman" w:hAnsi="Times New Roman" w:cs="Times New Roman"/>
          <w:b/>
          <w:bCs/>
          <w:sz w:val="28"/>
          <w:szCs w:val="28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– Python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бағдарламалау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тілінің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құралдарының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бірі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қайталанатын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әрекеттерді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автоматтандыруға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кодты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қолдануға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бағдарламаның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құрылымын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жақсартуға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тарауда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осы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тақырыпқа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теориялық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тұрғыдан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жан-жақты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шолу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жасалады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5F11597C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37A2E5C1" w14:textId="77777777" w:rsidR="005C1EAB" w:rsidRPr="005C1EAB" w:rsidRDefault="005C1EAB" w:rsidP="005C1EAB">
      <w:pPr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 xml:space="preserve">Цикл </w:t>
      </w:r>
      <w:proofErr w:type="spellStart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операторлары</w:t>
      </w:r>
      <w:proofErr w:type="spellEnd"/>
    </w:p>
    <w:p w14:paraId="7F54F2AE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78EEE7AE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b/>
          <w:bCs/>
          <w:sz w:val="28"/>
          <w:szCs w:val="28"/>
        </w:rPr>
        <w:t>Циклдер</w:t>
      </w:r>
      <w:proofErr w:type="spellEnd"/>
      <w:r w:rsidRPr="005C1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1EAB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белгілі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әрекеттерді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қайталанатын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орындауға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құралдар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Python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тілінде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есептерді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автоматтандыруға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мәліметтерді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өңдеуге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қайталанатын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процестерді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оңай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ұйымдастыруға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003B02C3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72E5B2C0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1076DA1" w14:textId="77777777" w:rsidR="005C1EAB" w:rsidRPr="005C1EAB" w:rsidRDefault="005C1EAB" w:rsidP="005C1EA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8571B8" wp14:editId="23686322">
                <wp:simplePos x="0" y="0"/>
                <wp:positionH relativeFrom="column">
                  <wp:posOffset>1515474</wp:posOffset>
                </wp:positionH>
                <wp:positionV relativeFrom="paragraph">
                  <wp:posOffset>581505</wp:posOffset>
                </wp:positionV>
                <wp:extent cx="543525" cy="588010"/>
                <wp:effectExtent l="25400" t="0" r="15875" b="34290"/>
                <wp:wrapNone/>
                <wp:docPr id="66093810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525" cy="588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A9A9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119.35pt;margin-top:45.8pt;width:42.8pt;height:46.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Pr="005C1EA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AFC72C" wp14:editId="5078C930">
                <wp:simplePos x="0" y="0"/>
                <wp:positionH relativeFrom="column">
                  <wp:posOffset>3875010</wp:posOffset>
                </wp:positionH>
                <wp:positionV relativeFrom="paragraph">
                  <wp:posOffset>581505</wp:posOffset>
                </wp:positionV>
                <wp:extent cx="441214" cy="588285"/>
                <wp:effectExtent l="0" t="0" r="54610" b="34290"/>
                <wp:wrapNone/>
                <wp:docPr id="617851554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214" cy="588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E6F12" id="Прямая со стрелкой 2" o:spid="_x0000_s1026" type="#_x0000_t32" style="position:absolute;margin-left:305.1pt;margin-top:45.8pt;width:34.75pt;height:4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Циклдердің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түрлері</w:t>
      </w:r>
      <w:proofErr w:type="spellEnd"/>
    </w:p>
    <w:p w14:paraId="4505A7B5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4FFAC17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F799FF5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C1EAB">
        <w:rPr>
          <w:rFonts w:ascii="Times New Roman" w:hAnsi="Times New Roman" w:cs="Times New Roman"/>
          <w:noProof/>
          <w:sz w:val="28"/>
          <w:szCs w:val="28"/>
          <w:lang w:val="kk-KZ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B06FC" wp14:editId="3BD7D580">
                <wp:simplePos x="0" y="0"/>
                <wp:positionH relativeFrom="column">
                  <wp:posOffset>-210185</wp:posOffset>
                </wp:positionH>
                <wp:positionV relativeFrom="paragraph">
                  <wp:posOffset>225425</wp:posOffset>
                </wp:positionV>
                <wp:extent cx="2591435" cy="1691640"/>
                <wp:effectExtent l="0" t="0" r="12065" b="10160"/>
                <wp:wrapNone/>
                <wp:docPr id="184296506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1435" cy="16916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C2789" w14:textId="77777777" w:rsidR="005C1EAB" w:rsidRPr="0010468F" w:rsidRDefault="005C1EAB" w:rsidP="005C1E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While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циклі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логикалық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шарт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ақиқат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болғанға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дейін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қайталанатын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әрекеттерді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ұйымдастыруға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арналған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Бұл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цикл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белгілі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бір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шартқа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тәуелді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әрекеттерді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орындау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қажет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болғанда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қолданылады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C056F89" w14:textId="77777777" w:rsidR="005C1EAB" w:rsidRDefault="005C1EAB" w:rsidP="005C1E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B06FC" id="Скругленный прямоугольник 1" o:spid="_x0000_s1026" style="position:absolute;left:0;text-align:left;margin-left:-16.55pt;margin-top:17.75pt;width:204.05pt;height:13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" fillcolor="#8eaadb [1940]" strokecolor="#09101d [484]" strokeweight="1pt">
                <v:stroke joinstyle="miter"/>
                <v:textbox>
                  <w:txbxContent>
                    <w:p w14:paraId="2E7C2789" w14:textId="77777777" w:rsidR="005C1EAB" w:rsidRPr="0010468F" w:rsidRDefault="005C1EAB" w:rsidP="005C1E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While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циклі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логикалық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шарт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ақиқат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болғанға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дейін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қайталанатын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әрекеттерді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ұйымдастыруға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арналған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Бұл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цикл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белгілі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бір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шартқа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тәуелді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әрекеттерді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орындау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қажет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болғанда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қолданылады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6C056F89" w14:textId="77777777" w:rsidR="005C1EAB" w:rsidRDefault="005C1EAB" w:rsidP="005C1EA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7FA5D48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C1EAB">
        <w:rPr>
          <w:rFonts w:ascii="Times New Roman" w:hAnsi="Times New Roman" w:cs="Times New Roman"/>
          <w:noProof/>
          <w:sz w:val="28"/>
          <w:szCs w:val="28"/>
          <w:lang w:val="kk-KZ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6752D" wp14:editId="786A2BD7">
                <wp:simplePos x="0" y="0"/>
                <wp:positionH relativeFrom="column">
                  <wp:posOffset>3522345</wp:posOffset>
                </wp:positionH>
                <wp:positionV relativeFrom="paragraph">
                  <wp:posOffset>50363</wp:posOffset>
                </wp:positionV>
                <wp:extent cx="2592000" cy="1692000"/>
                <wp:effectExtent l="0" t="0" r="12065" b="10160"/>
                <wp:wrapNone/>
                <wp:docPr id="989774360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00" cy="1692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AA1EF" w14:textId="77777777" w:rsidR="005C1EAB" w:rsidRPr="0010468F" w:rsidRDefault="005C1EAB" w:rsidP="005C1E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For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циклі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белгілі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бір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диапазон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немесе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реттелген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мәліметтер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жиыны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бойынша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қайталанатын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әрекеттерді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орындау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үшін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қолданылады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Бұл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циклдің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артықшылығы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оның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нақты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қадам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санын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алдын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ала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белгілеу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мүмкіндігі</w:t>
                            </w:r>
                            <w:proofErr w:type="spellEnd"/>
                            <w:r w:rsidRPr="00104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D130BB6" w14:textId="77777777" w:rsidR="005C1EAB" w:rsidRDefault="005C1EAB" w:rsidP="005C1E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6752D" id="_x0000_s1027" style="position:absolute;left:0;text-align:left;margin-left:277.35pt;margin-top:3.95pt;width:204.1pt;height:13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" fillcolor="#8eaadb [1940]" strokecolor="#09101d [484]" strokeweight="1pt">
                <v:stroke joinstyle="miter"/>
                <v:textbox>
                  <w:txbxContent>
                    <w:p w14:paraId="10AAA1EF" w14:textId="77777777" w:rsidR="005C1EAB" w:rsidRPr="0010468F" w:rsidRDefault="005C1EAB" w:rsidP="005C1E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For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циклі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белгілі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бір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диапазон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немесе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реттелген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мәліметтер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жиыны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бойынша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қайталанатын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әрекеттерді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орындау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үшін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қолданылады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Бұл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циклдің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артықшылығы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оның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нақты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қадам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санын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алдын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ала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белгілеу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мүмкіндігі</w:t>
                      </w:r>
                      <w:proofErr w:type="spellEnd"/>
                      <w:r w:rsidRPr="00104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D130BB6" w14:textId="77777777" w:rsidR="005C1EAB" w:rsidRDefault="005C1EAB" w:rsidP="005C1EA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AD986D9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616F7B1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A29185D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598AA8A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CD32243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AD62BAB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5563C54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8552A12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63BE04A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2183200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5430FE7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8C5EBF4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9E415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AFB773" w14:textId="77777777" w:rsidR="005C1EAB" w:rsidRPr="005C1EAB" w:rsidRDefault="005C1EAB" w:rsidP="005C1E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D64A2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1EAA7AFD" w14:textId="77777777" w:rsidR="005C1EAB" w:rsidRPr="005C1EAB" w:rsidRDefault="005C1EAB" w:rsidP="005C1EAB">
      <w:pPr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Циклдерді</w:t>
      </w:r>
      <w:proofErr w:type="spellEnd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басқару</w:t>
      </w:r>
      <w:proofErr w:type="spellEnd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операторлары</w:t>
      </w:r>
      <w:proofErr w:type="spellEnd"/>
    </w:p>
    <w:p w14:paraId="0D3CF11D" w14:textId="77777777" w:rsidR="005C1EAB" w:rsidRPr="005C1EAB" w:rsidRDefault="005C1EAB" w:rsidP="005C1EAB">
      <w:pPr>
        <w:pStyle w:val="ad"/>
        <w:rPr>
          <w:color w:val="000000"/>
          <w:sz w:val="28"/>
          <w:szCs w:val="28"/>
        </w:rPr>
      </w:pPr>
      <w:proofErr w:type="spellStart"/>
      <w:r w:rsidRPr="005C1EAB">
        <w:rPr>
          <w:color w:val="000000"/>
          <w:sz w:val="28"/>
          <w:szCs w:val="28"/>
        </w:rPr>
        <w:t>Циклдерді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басқару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операторлары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бағдарламаның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орындалу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ретін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тиімді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бақылауға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мүмкіндік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береді</w:t>
      </w:r>
      <w:proofErr w:type="spellEnd"/>
      <w:r w:rsidRPr="005C1EAB">
        <w:rPr>
          <w:color w:val="000000"/>
          <w:sz w:val="28"/>
          <w:szCs w:val="28"/>
        </w:rPr>
        <w:t>.</w:t>
      </w:r>
      <w:r w:rsidRPr="005C1EA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C1EAB">
        <w:rPr>
          <w:rStyle w:val="ac"/>
          <w:rFonts w:eastAsiaTheme="majorEastAsia"/>
          <w:color w:val="000000"/>
          <w:sz w:val="28"/>
          <w:szCs w:val="28"/>
        </w:rPr>
        <w:t>Break</w:t>
      </w:r>
      <w:proofErr w:type="spellEnd"/>
      <w:r w:rsidRPr="005C1EAB">
        <w:rPr>
          <w:rStyle w:val="ac"/>
          <w:rFonts w:eastAsiaTheme="majorEastAsia"/>
          <w:color w:val="000000"/>
          <w:sz w:val="28"/>
          <w:szCs w:val="28"/>
        </w:rPr>
        <w:t xml:space="preserve"> операторы</w:t>
      </w:r>
      <w:r w:rsidRPr="005C1EA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C1EAB">
        <w:rPr>
          <w:color w:val="000000"/>
          <w:sz w:val="28"/>
          <w:szCs w:val="28"/>
        </w:rPr>
        <w:t>циклді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шартқа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қарамастан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мерзімінен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бұрын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тоқтатады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және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бұл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қажетті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нәтижеге</w:t>
      </w:r>
      <w:proofErr w:type="spellEnd"/>
      <w:r w:rsidRPr="005C1EAB">
        <w:rPr>
          <w:color w:val="000000"/>
          <w:sz w:val="28"/>
          <w:szCs w:val="28"/>
        </w:rPr>
        <w:t xml:space="preserve"> тез </w:t>
      </w:r>
      <w:proofErr w:type="spellStart"/>
      <w:r w:rsidRPr="005C1EAB">
        <w:rPr>
          <w:color w:val="000000"/>
          <w:sz w:val="28"/>
          <w:szCs w:val="28"/>
        </w:rPr>
        <w:t>жету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үшін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қолданылады</w:t>
      </w:r>
      <w:proofErr w:type="spellEnd"/>
      <w:r w:rsidRPr="005C1EAB">
        <w:rPr>
          <w:color w:val="000000"/>
          <w:sz w:val="28"/>
          <w:szCs w:val="28"/>
        </w:rPr>
        <w:t>.</w:t>
      </w:r>
      <w:r w:rsidRPr="005C1EA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C1EAB">
        <w:rPr>
          <w:rStyle w:val="ac"/>
          <w:rFonts w:eastAsiaTheme="majorEastAsia"/>
          <w:color w:val="000000"/>
          <w:sz w:val="28"/>
          <w:szCs w:val="28"/>
        </w:rPr>
        <w:t>Continue</w:t>
      </w:r>
      <w:proofErr w:type="spellEnd"/>
      <w:r w:rsidRPr="005C1EAB">
        <w:rPr>
          <w:rStyle w:val="ac"/>
          <w:rFonts w:eastAsiaTheme="majorEastAsia"/>
          <w:color w:val="000000"/>
          <w:sz w:val="28"/>
          <w:szCs w:val="28"/>
        </w:rPr>
        <w:t xml:space="preserve"> операторы</w:t>
      </w:r>
      <w:r w:rsidRPr="005C1EA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C1EAB">
        <w:rPr>
          <w:color w:val="000000"/>
          <w:sz w:val="28"/>
          <w:szCs w:val="28"/>
        </w:rPr>
        <w:t>ағымдағы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итерацияны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өткізіп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жіберіп</w:t>
      </w:r>
      <w:proofErr w:type="spellEnd"/>
      <w:r w:rsidRPr="005C1EAB">
        <w:rPr>
          <w:color w:val="000000"/>
          <w:sz w:val="28"/>
          <w:szCs w:val="28"/>
        </w:rPr>
        <w:t xml:space="preserve">, </w:t>
      </w:r>
      <w:proofErr w:type="spellStart"/>
      <w:r w:rsidRPr="005C1EAB">
        <w:rPr>
          <w:color w:val="000000"/>
          <w:sz w:val="28"/>
          <w:szCs w:val="28"/>
        </w:rPr>
        <w:lastRenderedPageBreak/>
        <w:t>келесі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қадамға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өтуді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қамтамасыз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етеді</w:t>
      </w:r>
      <w:proofErr w:type="spellEnd"/>
      <w:r w:rsidRPr="005C1EAB">
        <w:rPr>
          <w:color w:val="000000"/>
          <w:sz w:val="28"/>
          <w:szCs w:val="28"/>
        </w:rPr>
        <w:t xml:space="preserve">, </w:t>
      </w:r>
      <w:proofErr w:type="spellStart"/>
      <w:r w:rsidRPr="005C1EAB">
        <w:rPr>
          <w:color w:val="000000"/>
          <w:sz w:val="28"/>
          <w:szCs w:val="28"/>
        </w:rPr>
        <w:t>бұл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циклдегі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кейбір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әрекеттерді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айналып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өтуге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мүмкіндік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береді</w:t>
      </w:r>
      <w:proofErr w:type="spellEnd"/>
      <w:r w:rsidRPr="005C1EAB">
        <w:rPr>
          <w:color w:val="000000"/>
          <w:sz w:val="28"/>
          <w:szCs w:val="28"/>
        </w:rPr>
        <w:t>.</w:t>
      </w:r>
      <w:r w:rsidRPr="005C1EA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C1EAB">
        <w:rPr>
          <w:rStyle w:val="ac"/>
          <w:rFonts w:eastAsiaTheme="majorEastAsia"/>
          <w:color w:val="000000"/>
          <w:sz w:val="28"/>
          <w:szCs w:val="28"/>
        </w:rPr>
        <w:t>Else</w:t>
      </w:r>
      <w:proofErr w:type="spellEnd"/>
      <w:r w:rsidRPr="005C1EAB">
        <w:rPr>
          <w:rStyle w:val="ac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5C1EAB">
        <w:rPr>
          <w:rStyle w:val="ac"/>
          <w:rFonts w:eastAsiaTheme="majorEastAsia"/>
          <w:color w:val="000000"/>
          <w:sz w:val="28"/>
          <w:szCs w:val="28"/>
        </w:rPr>
        <w:t>блогы</w:t>
      </w:r>
      <w:proofErr w:type="spellEnd"/>
      <w:r w:rsidRPr="005C1EA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C1EAB">
        <w:rPr>
          <w:color w:val="000000"/>
          <w:sz w:val="28"/>
          <w:szCs w:val="28"/>
        </w:rPr>
        <w:t xml:space="preserve">цикл </w:t>
      </w:r>
      <w:proofErr w:type="spellStart"/>
      <w:r w:rsidRPr="005C1EAB">
        <w:rPr>
          <w:color w:val="000000"/>
          <w:sz w:val="28"/>
          <w:szCs w:val="28"/>
        </w:rPr>
        <w:t>шарт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орындалмай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тоқтаған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жағдайда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жұмыс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істейді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және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циклдің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сәтті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аяқталғанын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немесе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қосымша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әрекеттер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қажет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екенін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көрсету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үшін</w:t>
      </w:r>
      <w:proofErr w:type="spellEnd"/>
      <w:r w:rsidRPr="005C1EAB">
        <w:rPr>
          <w:color w:val="000000"/>
          <w:sz w:val="28"/>
          <w:szCs w:val="28"/>
        </w:rPr>
        <w:t xml:space="preserve"> </w:t>
      </w:r>
      <w:proofErr w:type="spellStart"/>
      <w:r w:rsidRPr="005C1EAB">
        <w:rPr>
          <w:color w:val="000000"/>
          <w:sz w:val="28"/>
          <w:szCs w:val="28"/>
        </w:rPr>
        <w:t>пайдаланылады</w:t>
      </w:r>
      <w:proofErr w:type="spellEnd"/>
      <w:r w:rsidRPr="005C1EAB">
        <w:rPr>
          <w:color w:val="000000"/>
          <w:sz w:val="28"/>
          <w:szCs w:val="28"/>
        </w:rPr>
        <w:t>.</w:t>
      </w:r>
    </w:p>
    <w:p w14:paraId="75FA97A9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29991C17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1D77532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1B7ED02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Циклдердің</w:t>
      </w:r>
      <w:proofErr w:type="spellEnd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қолданылу</w:t>
      </w:r>
      <w:proofErr w:type="spellEnd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салалары</w:t>
      </w:r>
      <w:proofErr w:type="spellEnd"/>
    </w:p>
    <w:p w14:paraId="380C4AA8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A98DC48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1EAB">
        <w:rPr>
          <w:rFonts w:ascii="Times New Roman" w:hAnsi="Times New Roman" w:cs="Times New Roman"/>
          <w:noProof/>
          <w:sz w:val="28"/>
          <w:szCs w:val="28"/>
          <w:lang w:val="kk-KZ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C20D7E9" wp14:editId="3307C26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0400" cy="590400"/>
            <wp:effectExtent l="0" t="0" r="0" b="0"/>
            <wp:wrapSquare wrapText="bothSides"/>
            <wp:docPr id="510502394" name="Рисунок 6" descr="Фильтр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2394" name="Рисунок 510502394" descr="Фильтр контур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00" cy="5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1EA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5C1EAB">
        <w:rPr>
          <w:rStyle w:val="a6"/>
          <w:rFonts w:ascii="Times New Roman" w:hAnsi="Times New Roman" w:cs="Times New Roman"/>
        </w:rPr>
        <w:t>Мәліметтерді</w:t>
      </w:r>
      <w:proofErr w:type="spellEnd"/>
      <w:r w:rsidRPr="005C1EAB">
        <w:rPr>
          <w:rStyle w:val="a6"/>
          <w:rFonts w:ascii="Times New Roman" w:hAnsi="Times New Roman" w:cs="Times New Roman"/>
        </w:rPr>
        <w:t xml:space="preserve"> </w:t>
      </w:r>
      <w:proofErr w:type="spellStart"/>
      <w:r w:rsidRPr="005C1EAB">
        <w:rPr>
          <w:rStyle w:val="a6"/>
          <w:rFonts w:ascii="Times New Roman" w:hAnsi="Times New Roman" w:cs="Times New Roman"/>
        </w:rPr>
        <w:t>өңдеу</w:t>
      </w:r>
      <w:proofErr w:type="spellEnd"/>
    </w:p>
    <w:p w14:paraId="65479A69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6FB8956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көлемдегі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мәліметтермен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істеуде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мәліметтерді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сұрыптауда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сүзуде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талдауда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7AD05DE3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6AECFC4" w14:textId="77777777" w:rsidR="005C1EAB" w:rsidRPr="005C1EAB" w:rsidRDefault="005C1EAB" w:rsidP="005C1EAB">
      <w:pPr>
        <w:pStyle w:val="a5"/>
        <w:rPr>
          <w:rFonts w:ascii="Times New Roman" w:hAnsi="Times New Roman" w:cs="Times New Roman"/>
        </w:rPr>
      </w:pPr>
      <w:r w:rsidRPr="005C1EA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BBA1BE6" wp14:editId="3DCD13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0400" cy="590400"/>
            <wp:effectExtent l="0" t="0" r="0" b="0"/>
            <wp:wrapSquare wrapText="bothSides"/>
            <wp:docPr id="2033609283" name="Рисунок 7" descr="Робот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9283" name="Рисунок 2033609283" descr="Робот конту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00" cy="5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C1EAB">
        <w:rPr>
          <w:rFonts w:ascii="Times New Roman" w:hAnsi="Times New Roman" w:cs="Times New Roman"/>
        </w:rPr>
        <w:t>Процесстерді</w:t>
      </w:r>
      <w:proofErr w:type="spellEnd"/>
      <w:r w:rsidRPr="005C1EAB">
        <w:rPr>
          <w:rFonts w:ascii="Times New Roman" w:hAnsi="Times New Roman" w:cs="Times New Roman"/>
        </w:rPr>
        <w:t xml:space="preserve"> </w:t>
      </w:r>
      <w:proofErr w:type="spellStart"/>
      <w:r w:rsidRPr="005C1EAB">
        <w:rPr>
          <w:rFonts w:ascii="Times New Roman" w:hAnsi="Times New Roman" w:cs="Times New Roman"/>
        </w:rPr>
        <w:t>автоматтандыру</w:t>
      </w:r>
      <w:proofErr w:type="spellEnd"/>
    </w:p>
    <w:p w14:paraId="1B656740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Белгілі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әрекеттерді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қайталап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болғанда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тиімді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шешім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ұсынады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әсіресе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пайдаланушының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енгізген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деректерімен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істегенде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есептеулерді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орындағанда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1C36BBF3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AD50781" w14:textId="77777777" w:rsidR="005C1EAB" w:rsidRPr="005C1EAB" w:rsidRDefault="005C1EAB" w:rsidP="005C1EAB">
      <w:pP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  <w:lang w:val="kk-KZ"/>
        </w:rPr>
      </w:pPr>
      <w:r w:rsidRPr="005C1EA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F77EA58" wp14:editId="36663B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0400" cy="590400"/>
            <wp:effectExtent l="0" t="0" r="0" b="0"/>
            <wp:wrapSquare wrapText="bothSides"/>
            <wp:docPr id="1331530743" name="Рисунок 8" descr="Периодический график со сплошной зали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0743" name="Рисунок 1331530743" descr="Периодический график со сплошной заливкой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00" cy="5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C1EAB">
        <w:rPr>
          <w:rStyle w:val="a6"/>
          <w:rFonts w:ascii="Times New Roman" w:hAnsi="Times New Roman" w:cs="Times New Roman"/>
        </w:rPr>
        <w:t>Алгоритмдерді</w:t>
      </w:r>
      <w:proofErr w:type="spellEnd"/>
      <w:r w:rsidRPr="005C1EAB">
        <w:rPr>
          <w:rStyle w:val="a6"/>
          <w:rFonts w:ascii="Times New Roman" w:hAnsi="Times New Roman" w:cs="Times New Roman"/>
        </w:rPr>
        <w:t xml:space="preserve"> </w:t>
      </w:r>
      <w:proofErr w:type="spellStart"/>
      <w:r w:rsidRPr="005C1EAB">
        <w:rPr>
          <w:rStyle w:val="a6"/>
          <w:rFonts w:ascii="Times New Roman" w:hAnsi="Times New Roman" w:cs="Times New Roman"/>
        </w:rPr>
        <w:t>жүзеге</w:t>
      </w:r>
      <w:proofErr w:type="spellEnd"/>
      <w:r w:rsidRPr="005C1EAB">
        <w:rPr>
          <w:rStyle w:val="a6"/>
          <w:rFonts w:ascii="Times New Roman" w:hAnsi="Times New Roman" w:cs="Times New Roman"/>
        </w:rPr>
        <w:t xml:space="preserve"> </w:t>
      </w:r>
      <w:proofErr w:type="spellStart"/>
      <w:r w:rsidRPr="005C1EAB">
        <w:rPr>
          <w:rStyle w:val="a6"/>
          <w:rFonts w:ascii="Times New Roman" w:hAnsi="Times New Roman" w:cs="Times New Roman"/>
        </w:rPr>
        <w:t>асыру</w:t>
      </w:r>
      <w:proofErr w:type="spellEnd"/>
    </w:p>
    <w:p w14:paraId="598DE2D6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Күрделі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есептерді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шешу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операцияларды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жиі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пайдаланылады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33441910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5682552D" w14:textId="77777777" w:rsidR="005C1EAB" w:rsidRPr="005C1EAB" w:rsidRDefault="005C1EAB" w:rsidP="005C1EAB">
      <w:pPr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Функциялар</w:t>
      </w:r>
      <w:proofErr w:type="spellEnd"/>
    </w:p>
    <w:p w14:paraId="610A7B6F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6A2E343A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5C1EA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белгілі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тапсырманы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жасалатын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қолдануға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болатын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блогы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бағдарламаны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блоктарға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бөлуге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құрылымын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жақсартуға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есептеулерді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оңай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басқаруға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09968C49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F907F9E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b/>
          <w:bCs/>
          <w:sz w:val="28"/>
          <w:szCs w:val="28"/>
        </w:rPr>
        <w:t xml:space="preserve">Python </w:t>
      </w:r>
      <w:proofErr w:type="spellStart"/>
      <w:r w:rsidRPr="005C1EAB">
        <w:rPr>
          <w:rFonts w:ascii="Times New Roman" w:hAnsi="Times New Roman" w:cs="Times New Roman"/>
          <w:b/>
          <w:bCs/>
          <w:sz w:val="28"/>
          <w:szCs w:val="28"/>
        </w:rPr>
        <w:t>тілінде</w:t>
      </w:r>
      <w:proofErr w:type="spellEnd"/>
      <w:r w:rsidRPr="005C1EAB">
        <w:rPr>
          <w:rFonts w:ascii="Times New Roman" w:hAnsi="Times New Roman" w:cs="Times New Roman"/>
          <w:b/>
          <w:bCs/>
          <w:sz w:val="28"/>
          <w:szCs w:val="28"/>
        </w:rPr>
        <w:t xml:space="preserve"> функция </w:t>
      </w:r>
      <w:r w:rsidRPr="005C1EAB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кіріс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ретінде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белгілі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деректерді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қабылдап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оларды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өңдеп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нәтиже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қайтару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қолданылатын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құрылым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157CCBF5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Функцияны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анықтау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кілттік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сөзі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ал оны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қолдану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атауы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аргументтер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тізімі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6FA93DB5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4AB14270" w14:textId="77777777" w:rsidR="005C1EAB" w:rsidRPr="005C1EAB" w:rsidRDefault="005C1EAB" w:rsidP="005C1EAB">
      <w:pPr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Функцияның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элементтері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бағдарламалау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тілдерінде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оның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құрылымын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жұмыс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істеу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ретін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анықтайды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C1EAB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C1EAB">
        <w:rPr>
          <w:rStyle w:val="ac"/>
          <w:rFonts w:ascii="Times New Roman" w:hAnsi="Times New Roman" w:cs="Times New Roman"/>
          <w:color w:val="000000"/>
          <w:sz w:val="28"/>
          <w:szCs w:val="28"/>
        </w:rPr>
        <w:t>Аты</w:t>
      </w:r>
      <w:r w:rsidRPr="005C1EAB">
        <w:rPr>
          <w:rFonts w:ascii="Times New Roman" w:hAnsi="Times New Roman" w:cs="Times New Roman"/>
          <w:color w:val="000000"/>
          <w:sz w:val="28"/>
          <w:szCs w:val="28"/>
        </w:rPr>
        <w:t>функцияны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анықтайтын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оны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шақыру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үшін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қолданылатын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атау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болып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табылады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C1EAB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C1EAB">
        <w:rPr>
          <w:rStyle w:val="ac"/>
          <w:rFonts w:ascii="Times New Roman" w:hAnsi="Times New Roman" w:cs="Times New Roman"/>
          <w:color w:val="000000"/>
          <w:sz w:val="28"/>
          <w:szCs w:val="28"/>
        </w:rPr>
        <w:t>Аргументтер</w:t>
      </w:r>
      <w:proofErr w:type="spellEnd"/>
      <w:r w:rsidRPr="005C1EAB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функцияға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берілетін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кіріс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деректерін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білдіреді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олар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арқылы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функция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қажетті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есептеулерді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орындайды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C1EAB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C1EAB">
        <w:rPr>
          <w:rStyle w:val="ac"/>
          <w:rFonts w:ascii="Times New Roman" w:hAnsi="Times New Roman" w:cs="Times New Roman"/>
          <w:color w:val="000000"/>
          <w:sz w:val="28"/>
          <w:szCs w:val="28"/>
        </w:rPr>
        <w:t xml:space="preserve">Цикл </w:t>
      </w:r>
      <w:proofErr w:type="spellStart"/>
      <w:r w:rsidRPr="005C1EAB">
        <w:rPr>
          <w:rStyle w:val="ac"/>
          <w:rFonts w:ascii="Times New Roman" w:hAnsi="Times New Roman" w:cs="Times New Roman"/>
          <w:color w:val="000000"/>
          <w:sz w:val="28"/>
          <w:szCs w:val="28"/>
        </w:rPr>
        <w:t>денесі</w:t>
      </w:r>
      <w:r w:rsidRPr="005C1EAB">
        <w:rPr>
          <w:rFonts w:ascii="Times New Roman" w:hAnsi="Times New Roman" w:cs="Times New Roman"/>
          <w:color w:val="000000"/>
          <w:sz w:val="28"/>
          <w:szCs w:val="28"/>
        </w:rPr>
        <w:t>функцияның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негізгі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логикасын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құрайтын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операторлар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жиынынан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тұрады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барлық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есептеу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процестері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осы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жерде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орындалады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C1EAB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C1EAB">
        <w:rPr>
          <w:rStyle w:val="ac"/>
          <w:rFonts w:ascii="Times New Roman" w:hAnsi="Times New Roman" w:cs="Times New Roman"/>
          <w:color w:val="000000"/>
          <w:sz w:val="28"/>
          <w:szCs w:val="28"/>
        </w:rPr>
        <w:t>Нәтиже</w:t>
      </w:r>
      <w:proofErr w:type="spellEnd"/>
      <w:r w:rsidRPr="005C1EAB">
        <w:rPr>
          <w:rStyle w:val="ac"/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C1EAB">
        <w:rPr>
          <w:rStyle w:val="ac"/>
          <w:rFonts w:ascii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5C1EAB">
        <w:rPr>
          <w:rStyle w:val="ac"/>
          <w:rFonts w:ascii="Times New Roman" w:hAnsi="Times New Roman" w:cs="Times New Roman"/>
          <w:color w:val="000000"/>
          <w:sz w:val="28"/>
          <w:szCs w:val="28"/>
        </w:rPr>
        <w:t>)</w:t>
      </w:r>
      <w:r w:rsidRPr="005C1EAB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функция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орындалғаннан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кейін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lastRenderedPageBreak/>
        <w:t>қайтарылатын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мәнді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білдіреді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бұл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функцияның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жұмыс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нәтижесін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пайдалануға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мүмкіндік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color w:val="000000"/>
          <w:sz w:val="28"/>
          <w:szCs w:val="28"/>
        </w:rPr>
        <w:t>береді</w:t>
      </w:r>
      <w:proofErr w:type="spellEnd"/>
      <w:r w:rsidRPr="005C1EA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D4E9BEE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BC0B9C0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Функцияның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артықшылықтары</w:t>
      </w:r>
      <w:proofErr w:type="spellEnd"/>
    </w:p>
    <w:p w14:paraId="4BA2CEBF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1.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Қайта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қолдану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мүмкіндігі</w:t>
      </w:r>
      <w:proofErr w:type="spellEnd"/>
    </w:p>
    <w:p w14:paraId="3FE2409D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Бір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рет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жазылған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функцияны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бірнеше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рет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қолдануға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болады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Бұл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кодтың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қайталануын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болдырмайды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65D5AEF5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2.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Кодты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құрылымдау</w:t>
      </w:r>
      <w:proofErr w:type="spellEnd"/>
    </w:p>
    <w:p w14:paraId="51A5EABC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Бағдарламаны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логикалық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блоктарға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бөлу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арқылы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кодты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түсіну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мен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басқаруды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жеңілдетеді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652B0031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3.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Оңай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өзгерту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мүмкіндігі</w:t>
      </w:r>
      <w:proofErr w:type="spellEnd"/>
    </w:p>
    <w:p w14:paraId="3DB34618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Функциядағы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өзгерістер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оның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барлық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шақыру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орындарына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автоматты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түрде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әсер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етеді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бұл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бағдарламаны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оңтайлы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түрде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жаңартуға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мүмкіндік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береді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194EEF2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4.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Тиімділік</w:t>
      </w:r>
      <w:proofErr w:type="spellEnd"/>
    </w:p>
    <w:p w14:paraId="699F86CA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бағдарламаның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жалпы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тиімділігін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арттырады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себебі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олар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кодтың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көлемін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қысқартып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есептеулерді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оңтайландырады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802DB29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109E7D54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Стандартты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</w:p>
    <w:p w14:paraId="2B3AB34B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05FD0B6F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тілі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көптеген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кіріктірілген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жиынтығымен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қамтамасыз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етілген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бағдарламашылардың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жұмысын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айтарлықтай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жеңілдетеді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жиі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қолданылатын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стандартты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мыналар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жатады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:</w:t>
      </w:r>
    </w:p>
    <w:p w14:paraId="57AC43DD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5C1EAB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1EA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Тізімдегі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жиындағы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кіші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мәнді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табады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06B46B60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5C1EAB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1EA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мәнді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табады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5287FF8A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5C1EA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1EA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Объектідегі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элементтер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санын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анықтайды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46633DC7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5C1EAB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1EA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Сандық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мәндердің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қосындысын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есептейді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6845E3AA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5C3BF1EF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Пайдаланушы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анықтайтын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</w:p>
    <w:p w14:paraId="02BD3D5D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30E7BC9A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 xml:space="preserve">Python-да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әзірлеуші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қажеттіліктеріне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Мұндай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арнайы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есептерді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шешу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жасалады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453B330B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барысында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тиімділігі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икемділігі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келесі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ұсыныстарды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ескерген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жөн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:</w:t>
      </w:r>
    </w:p>
    <w:p w14:paraId="0B220856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ab/>
        <w:t>1.</w:t>
      </w:r>
      <w:r w:rsidRPr="005C1EAB">
        <w:rPr>
          <w:rFonts w:ascii="Times New Roman" w:hAnsi="Times New Roman" w:cs="Times New Roman"/>
          <w:sz w:val="28"/>
          <w:szCs w:val="28"/>
        </w:rPr>
        <w:tab/>
        <w:t xml:space="preserve">Функция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атауын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мағынасына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сай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қою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33A68ED4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ab/>
        <w:t>2.</w:t>
      </w:r>
      <w:r w:rsidRPr="005C1EA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Кіріс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параметрлерін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қайтарылатын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нәтижені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анықтау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17C22EB7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</w:rPr>
        <w:tab/>
        <w:t>3.</w:t>
      </w:r>
      <w:r w:rsidRPr="005C1EA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Функцияны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қысқа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әрі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түсінікті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ету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0F86D1D7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540C5728" w14:textId="6BB8EC12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мен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функциялардың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өзара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байланысы</w:t>
      </w:r>
      <w:proofErr w:type="spellEnd"/>
    </w:p>
    <w:p w14:paraId="78787BFC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мен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функцияларды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бірге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қолдану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бағдарламаны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тиімді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ұйымдастыруға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мүмкіндік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береді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Мысалы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41396650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қайталанатын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әрекеттерді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орындау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үшін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қолданылады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216D6F7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осы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әрекеттерді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қайта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қолданылатын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блоктарға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жинақтайды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1419BA5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Мұндай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байланыс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бағдарламаның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оқылымдылығын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арттырып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күрделі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есептерді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оңай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шешуге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мүмкіндік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береді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CFCE195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C66E665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Функция мен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циклдердің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өмірлік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мысалдары</w:t>
      </w:r>
      <w:proofErr w:type="spellEnd"/>
    </w:p>
    <w:p w14:paraId="42A1A5A8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E5CE656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мен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бағдарламаның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барлық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салаларында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қолданылады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Олардың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ішінде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5CFD55F2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Деректер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ғылымы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Мәліметтерді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өңдеу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талдау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визуализация.</w:t>
      </w:r>
    </w:p>
    <w:p w14:paraId="7DD7038C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Машиналық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оқыту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Үлгілерді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дайындау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талдау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CAFFB82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Автоматтандыру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Ресурстарды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басқару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күнделікті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процестерді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жеңілдету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6508890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5C1EAB">
        <w:rPr>
          <w:rFonts w:ascii="Times New Roman" w:hAnsi="Times New Roman" w:cs="Times New Roman"/>
          <w:sz w:val="28"/>
          <w:szCs w:val="28"/>
          <w:highlight w:val="yellow"/>
        </w:rPr>
        <w:tab/>
        <w:t>Веб-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әзірлеме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Жауаптарды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басқару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және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пайдаланушы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сұрауларын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өңдеу</w:t>
      </w:r>
      <w:proofErr w:type="spellEnd"/>
      <w:r w:rsidRPr="005C1EA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A93CA17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32BC9CAA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p w14:paraId="08D2E41A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бағдарламалау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тілінің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ажырамас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бөлігі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Олар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күрделі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есептерді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шешу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қолданылатын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құралдар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саналады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Циклдер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қайталанатын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әрекеттерді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автоматтандырып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тиімділігін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арттырса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кодты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құрылымдап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оны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түсінуді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жеңілдетеді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механизмді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үйлесімді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пайдалану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бағдарламалаудағы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дағдыларды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жетілдіріп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күрделі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жобаларды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жеңіл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жүзеге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асыруға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AB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5C1EAB">
        <w:rPr>
          <w:rFonts w:ascii="Times New Roman" w:hAnsi="Times New Roman" w:cs="Times New Roman"/>
          <w:sz w:val="28"/>
          <w:szCs w:val="28"/>
        </w:rPr>
        <w:t>.</w:t>
      </w:r>
    </w:p>
    <w:p w14:paraId="4B5A2544" w14:textId="77777777" w:rsidR="005C1EAB" w:rsidRPr="005C1EAB" w:rsidRDefault="005C1EAB" w:rsidP="005C1EAB">
      <w:pPr>
        <w:rPr>
          <w:rFonts w:ascii="Times New Roman" w:hAnsi="Times New Roman" w:cs="Times New Roman"/>
          <w:sz w:val="28"/>
          <w:szCs w:val="28"/>
        </w:rPr>
      </w:pPr>
    </w:p>
    <w:sectPr w:rsidR="005C1EAB" w:rsidRPr="005C1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AB"/>
    <w:rsid w:val="005C1EAB"/>
    <w:rsid w:val="0068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4B52"/>
  <w15:chartTrackingRefBased/>
  <w15:docId w15:val="{D8C32BD5-547D-49DB-8FF7-4C05C30B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EAB"/>
    <w:pPr>
      <w:spacing w:after="0" w:line="240" w:lineRule="auto"/>
    </w:pPr>
    <w:rPr>
      <w:rFonts w:eastAsiaTheme="minorEastAsia"/>
      <w:kern w:val="0"/>
      <w:sz w:val="22"/>
      <w:szCs w:val="22"/>
      <w:lang w:val="ru-KZ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1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A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A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A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A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E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E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E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E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E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1E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E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EA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1E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1EA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KZ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C1E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ru-KZ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1E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1EAB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5C1EAB"/>
  </w:style>
  <w:style w:type="character" w:styleId="ac">
    <w:name w:val="Strong"/>
    <w:basedOn w:val="a0"/>
    <w:uiPriority w:val="22"/>
    <w:qFormat/>
    <w:rsid w:val="005C1EAB"/>
    <w:rPr>
      <w:b/>
      <w:bCs/>
    </w:rPr>
  </w:style>
  <w:style w:type="paragraph" w:styleId="ad">
    <w:name w:val="Normal (Web)"/>
    <w:basedOn w:val="a"/>
    <w:uiPriority w:val="99"/>
    <w:unhideWhenUsed/>
    <w:rsid w:val="005C1E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2026-03-05T11:34:00Z</dcterms:created>
  <dcterms:modified xsi:type="dcterms:W3CDTF">2026-03-05T11:35:00Z</dcterms:modified>
</cp:coreProperties>
</file>