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9D1" w:rsidRDefault="00F209D1" w:rsidP="008433E8">
      <w:pPr>
        <w:spacing w:before="501" w:after="125" w:line="240" w:lineRule="auto"/>
        <w:outlineLvl w:val="1"/>
        <w:rPr>
          <w:rFonts w:ascii="Arial" w:eastAsia="Times New Roman" w:hAnsi="Arial" w:cs="Arial"/>
          <w:color w:val="000000"/>
          <w:sz w:val="31"/>
          <w:szCs w:val="31"/>
        </w:rPr>
      </w:pPr>
      <w:r>
        <w:rPr>
          <w:rFonts w:ascii="Arial" w:eastAsia="Times New Roman" w:hAnsi="Arial" w:cs="Arial"/>
          <w:color w:val="000000"/>
          <w:sz w:val="31"/>
          <w:szCs w:val="31"/>
        </w:rPr>
        <w:t>Market basket Insights Phase4</w:t>
      </w:r>
    </w:p>
    <w:p w:rsidR="008433E8" w:rsidRDefault="006844CE" w:rsidP="008433E8">
      <w:pPr>
        <w:spacing w:before="501" w:after="125" w:line="240" w:lineRule="auto"/>
        <w:outlineLvl w:val="1"/>
        <w:rPr>
          <w:rFonts w:ascii="Arial" w:eastAsia="Times New Roman" w:hAnsi="Arial" w:cs="Arial"/>
          <w:color w:val="000000"/>
          <w:sz w:val="31"/>
          <w:szCs w:val="31"/>
        </w:rPr>
      </w:pPr>
      <w:r w:rsidRPr="006844CE">
        <w:rPr>
          <w:rFonts w:ascii="Arial" w:eastAsia="Times New Roman" w:hAnsi="Arial" w:cs="Arial"/>
          <w:color w:val="000000"/>
          <w:sz w:val="31"/>
          <w:szCs w:val="31"/>
        </w:rPr>
        <w:t>Formatting the transaction data in a suitable format for analysis</w:t>
      </w:r>
    </w:p>
    <w:p w:rsidR="006844CE" w:rsidRPr="006844CE" w:rsidRDefault="006844CE" w:rsidP="008433E8">
      <w:pPr>
        <w:spacing w:before="501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Split the '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Itemname</w:t>
      </w:r>
      <w:proofErr w:type="spellEnd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' column into individual items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kln-41"/>
      <w:bookmarkEnd w:id="0"/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items_df</w:t>
      </w:r>
      <w:proofErr w:type="spellEnd"/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Itemname</w:t>
      </w:r>
      <w:proofErr w:type="spellEnd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str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', 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expand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33E8" w:rsidRPr="008433E8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Concatenate the original 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DataFrame</w:t>
      </w:r>
      <w:proofErr w:type="spellEnd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with the new items 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DataFrame</w:t>
      </w:r>
      <w:proofErr w:type="spellEnd"/>
    </w:p>
    <w:p w:rsidR="008433E8" w:rsidRPr="006844CE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kln-44"/>
      <w:bookmarkEnd w:id="1"/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proofErr w:type="spellEnd"/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([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items_df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],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axis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Drop the original '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Itemname</w:t>
      </w:r>
      <w:proofErr w:type="spellEnd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' column</w:t>
      </w:r>
    </w:p>
    <w:p w:rsidR="008433E8" w:rsidRPr="006844CE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kln-47"/>
      <w:bookmarkEnd w:id="2"/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proofErr w:type="spellEnd"/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drop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Itemname</w:t>
      </w:r>
      <w:proofErr w:type="spellEnd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axis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Display the resulting 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DataFrame</w:t>
      </w:r>
      <w:proofErr w:type="spellEnd"/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kln-50"/>
      <w:bookmarkEnd w:id="3"/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    0                            1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WHITE HANGING HEART T-LIGHT HOLDER          WHITE METAL LANTERN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HAND WARMER UNION JACK    HAND WARMER RED POLKA DOT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ASSORTED COLOUR BIRD ORNAMENT    POPPY'S PLAYHOUSE BEDROOM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JAM MAKING SET WITH JARS  RED COAT RACK PARIS FASHION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BATH BUILDING BLOCK WORD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2                                    3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CREAM CUPID HEARTS COAT HANGER  KNITTED UNION FLAG HOT WATER BOTTLE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None     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POPPY'S PLAYHOUSE KITCHEN    FELTCRAFT PRINCESS CHARLOTTE DOLL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YELLOW COAT RACK PARIS FASHION         BLUE COAT RACK PARIS FASHION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None     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4                                   5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RED WOOLLY HOTTIE WHITE HEART.        SET 7 BABUSHKA NESTING BOXES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None    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   IVORY KNITTED MUG COSY  BOX OF 6 ASSORTED COLOUR TEASPOONS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      None    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None    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   6                               7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GLASS STAR FROSTED T-LIGHT HOLDER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   None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BOX OF VINTAGE JIGSAW BLOCKS  BOX OF VINTAGE ALPHABET BLOCKS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         None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   None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8                         9    ...   534   535   536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                    None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...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None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...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HOME BUILDING BLOCK WORD  LOVE BUILDING BLOCK WORD  ...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None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...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None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...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537   538   539   540   541   542   543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>[5 rows x 544 columns]</w:t>
      </w:r>
    </w:p>
    <w:p w:rsidR="008433E8" w:rsidRDefault="008433E8" w:rsidP="006844CE">
      <w:pPr>
        <w:pStyle w:val="HTMLPreformatted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 xml:space="preserve">Convert items to </w:t>
      </w:r>
      <w:proofErr w:type="spellStart"/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boolean</w:t>
      </w:r>
      <w:proofErr w:type="spellEnd"/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 xml:space="preserve"> columns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" w:name="kln-52"/>
      <w:bookmarkEnd w:id="4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get_dummies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transaction_data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prefix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prefix_sep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groupby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level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axis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Save the transaction data to a CSV file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" w:name="kln-55"/>
      <w:bookmarkEnd w:id="5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to_csv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transaction_data_encoded.csv</w:t>
      </w:r>
      <w:proofErr w:type="spell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index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False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>
      <w:pPr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 xml:space="preserve">Load transaction data into a </w:t>
      </w:r>
      <w:proofErr w:type="spellStart"/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DataFrame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" w:name="kln-57"/>
      <w:bookmarkEnd w:id="6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read_csv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transaction_data_encoded.csv</w:t>
      </w:r>
      <w:proofErr w:type="spell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from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mlxtend.frequent_patterns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kln-59"/>
      <w:bookmarkEnd w:id="7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apriori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association_rules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Association Rule Mining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8" w:name="kln-62"/>
      <w:bookmarkEnd w:id="8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apriori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0.007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use_colnames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9" w:name="kln-63"/>
      <w:bookmarkEnd w:id="9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association_rules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metric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min_threshold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8433E8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D</w:t>
      </w:r>
      <w:r w:rsidR="006844CE"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isplay information of the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0" w:name="kln-66"/>
      <w:bookmarkEnd w:id="10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"Association Rules:"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Style w:val="p"/>
          <w:rFonts w:ascii="Times New Roman" w:hAnsi="Times New Roman" w:cs="Times New Roman"/>
          <w:sz w:val="24"/>
          <w:szCs w:val="24"/>
        </w:rPr>
      </w:pPr>
      <w:bookmarkStart w:id="11" w:name="kln-67"/>
      <w:bookmarkEnd w:id="11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head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())</w:t>
      </w:r>
    </w:p>
    <w:p w:rsidR="008433E8" w:rsidRDefault="008433E8" w:rsidP="006844C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>Association Rules: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antecedents                        consequents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          (CHOCOLATE BOX RIBBONS)           (6 RIBBONS RUSTIC CHARM)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(60 CAKE CASES DOLLY GIRL DESIGN)  (PACK OF 72 RETROSPOT CAKE CASES)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(60 TEATIME FAIRY CAKE CASES)  (PACK OF 72 RETROSPOT CAKE CASES)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(ALARM CLOCK BAKELIKE CHOCOLATE)       (ALARM CLOCK BAKELIKE GREEN)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(ALARM CLOCK BAKELIKE CHOCOLATE)        (ALARM CLOCK BAKELIKE PINK)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antecedent support  consequent support   </w:t>
      </w:r>
      <w:proofErr w:type="spellStart"/>
      <w:r>
        <w:rPr>
          <w:rFonts w:ascii="Consolas" w:hAnsi="Consolas"/>
          <w:color w:val="3C4043"/>
          <w:sz w:val="22"/>
          <w:szCs w:val="22"/>
        </w:rPr>
        <w:t>support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confidence       lift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0            0.012368            0.039193  0.007036    0.568889  14.515044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lastRenderedPageBreak/>
        <w:t xml:space="preserve">1            0.018525            0.054529  0.010059    0.543027   9.958409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2            0.034631            0.054529  0.017315    0.500000   9.169355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3            0.017150            0.042931  0.011379    0.663462  15.454151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4            0.017150            0.032652  0.009125    0.532051  16.294742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leverage  conviction  </w:t>
      </w:r>
      <w:proofErr w:type="spellStart"/>
      <w:r>
        <w:rPr>
          <w:rFonts w:ascii="Consolas" w:hAnsi="Consolas"/>
          <w:color w:val="3C4043"/>
          <w:sz w:val="22"/>
          <w:szCs w:val="22"/>
        </w:rPr>
        <w:t>zhangs_metric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0  0.006551    2.228676       0.942766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1  0.009049    2.068984       0.916561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2  0.015427    1.890941       0.922902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3  0.010642    2.843862       0.951613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4  0.008565    2.067210       0.955009  </w:t>
      </w:r>
    </w:p>
    <w:p w:rsidR="006844CE" w:rsidRDefault="006844CE" w:rsidP="006844CE">
      <w:pPr>
        <w:pStyle w:val="Heading2"/>
        <w:spacing w:before="501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Visualizing Market Basket Analysis Results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kln-68"/>
      <w:bookmarkEnd w:id="12"/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seaborn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kln-69"/>
      <w:bookmarkEnd w:id="13"/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8433E8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Plot scatterplot for Support vs. Confidence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4" w:name="kln-72"/>
      <w:bookmarkEnd w:id="14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figure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figsize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12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8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5" w:name="kln-73"/>
      <w:bookmarkEnd w:id="15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sns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scatterplot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"support"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hue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palette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viridis</w:t>
      </w:r>
      <w:proofErr w:type="spellEnd"/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20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200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6" w:name="kln-74"/>
      <w:bookmarkEnd w:id="16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'Market Basket Analysis - Support vs. Confidence (Size = Lift)'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7" w:name="kln-75"/>
      <w:bookmarkEnd w:id="17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xlabel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8" w:name="kln-76"/>
      <w:bookmarkEnd w:id="18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ylabel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9" w:name="kln-77"/>
      <w:bookmarkEnd w:id="19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legend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loc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'upper right'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bbox_to_anchor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1.2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20" w:name="kln-78"/>
      <w:bookmarkEnd w:id="20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Pr="008433E8" w:rsidRDefault="006844CE">
      <w:pPr>
        <w:rPr>
          <w:rFonts w:ascii="Times New Roman" w:hAnsi="Times New Roman" w:cs="Times New Roman"/>
          <w:sz w:val="24"/>
          <w:szCs w:val="24"/>
        </w:rPr>
      </w:pPr>
    </w:p>
    <w:p w:rsidR="006844CE" w:rsidRDefault="006844CE">
      <w:r>
        <w:rPr>
          <w:noProof/>
        </w:rPr>
        <w:lastRenderedPageBreak/>
        <w:drawing>
          <wp:inline distT="0" distB="0" distL="0" distR="0">
            <wp:extent cx="5943600" cy="3602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Market Basket Analysis Visualization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color w:val="007B00"/>
          <w:sz w:val="24"/>
          <w:szCs w:val="24"/>
        </w:rPr>
        <w:t>import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plotly.express</w:t>
      </w:r>
      <w:proofErr w:type="spellEnd"/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07B00"/>
          <w:sz w:val="24"/>
          <w:szCs w:val="24"/>
        </w:rPr>
        <w:t>as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1" w:name="kln-79"/>
      <w:bookmarkEnd w:id="21"/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8433E8" w:rsidRPr="008433E8" w:rsidRDefault="008433E8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Convert 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frozensets</w:t>
      </w:r>
      <w:proofErr w:type="spellEnd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to lists for serialization</w:t>
      </w:r>
    </w:p>
    <w:p w:rsidR="008433E8" w:rsidRPr="006844CE" w:rsidRDefault="008433E8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kln-82"/>
      <w:bookmarkEnd w:id="22"/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apply(</w:t>
      </w:r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list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kln-83"/>
      <w:bookmarkEnd w:id="23"/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apply(</w:t>
      </w:r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list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Create an interactive scatter plot using 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plotly</w:t>
      </w:r>
      <w:proofErr w:type="spellEnd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express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kln-86"/>
      <w:bookmarkEnd w:id="24"/>
      <w:r w:rsidRPr="008433E8">
        <w:rPr>
          <w:rFonts w:ascii="Times New Roman" w:eastAsia="Times New Roman" w:hAnsi="Times New Roman" w:cs="Times New Roman"/>
          <w:sz w:val="24"/>
          <w:szCs w:val="24"/>
        </w:rPr>
        <w:t>fig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scatter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(rules,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"support"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hover_name</w:t>
      </w:r>
      <w:proofErr w:type="spellEnd"/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"consequents"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title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'Market Basket Analysis - Support vs. 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labels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Default="006844CE">
      <w:bookmarkStart w:id="25" w:name="kln-92"/>
      <w:bookmarkEnd w:id="25"/>
      <w:r>
        <w:rPr>
          <w:rFonts w:ascii="Consolas" w:eastAsia="Times New Roman" w:hAnsi="Consolas" w:cs="Courier New"/>
          <w:noProof/>
          <w:sz w:val="20"/>
          <w:szCs w:val="20"/>
        </w:rPr>
        <w:lastRenderedPageBreak/>
        <w:drawing>
          <wp:inline distT="0" distB="0" distL="0" distR="0">
            <wp:extent cx="5913755" cy="3995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Network Visualization for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networkx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6" w:name="kln-101"/>
      <w:bookmarkEnd w:id="26"/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kln-102"/>
      <w:bookmarkEnd w:id="27"/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Style w:val="nn"/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plotly.graph_objects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kln-103"/>
      <w:bookmarkEnd w:id="28"/>
      <w:r w:rsidRPr="008433E8">
        <w:rPr>
          <w:rStyle w:val="nn"/>
          <w:rFonts w:ascii="Times New Roman" w:hAnsi="Times New Roman" w:cs="Times New Roman"/>
          <w:sz w:val="24"/>
          <w:szCs w:val="24"/>
        </w:rPr>
        <w:t>go</w:t>
      </w:r>
    </w:p>
    <w:p w:rsidR="008433E8" w:rsidRPr="008433E8" w:rsidRDefault="008433E8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a directed graph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29" w:name="kln-106"/>
      <w:bookmarkEnd w:id="29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DiGraph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Add nodes and edges from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kln-109"/>
      <w:bookmarkEnd w:id="30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idx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iterrows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1" w:name="kln-110"/>
      <w:bookmarkEnd w:id="31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add_node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skyblue</w:t>
      </w:r>
      <w:proofErr w:type="spell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2" w:name="kln-111"/>
      <w:bookmarkEnd w:id="32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add_node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'orange'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3" w:name="kln-112"/>
      <w:bookmarkEnd w:id="33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add_edge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weight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Set node positions using a spring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4" w:name="kln-115"/>
      <w:bookmarkEnd w:id="34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spring_layout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 xml:space="preserve">Create an interactive plot using </w:t>
      </w:r>
      <w:proofErr w:type="spellStart"/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plotly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5" w:name="kln-118"/>
      <w:bookmarkEnd w:id="35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6" w:name="kln-119"/>
      <w:bookmarkEnd w:id="36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37" w:name="kln-120"/>
      <w:bookmarkEnd w:id="37"/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8" w:name="kln-121"/>
      <w:bookmarkEnd w:id="38"/>
      <w:r w:rsidRPr="008433E8">
        <w:rPr>
          <w:rStyle w:val="n"/>
          <w:rFonts w:ascii="Times New Roman" w:hAnsi="Times New Roman" w:cs="Times New Roman"/>
          <w:sz w:val="24"/>
          <w:szCs w:val="24"/>
        </w:rPr>
        <w:t>x0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y0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9" w:name="kln-122"/>
      <w:bookmarkEnd w:id="39"/>
      <w:r w:rsidRPr="008433E8">
        <w:rPr>
          <w:rStyle w:val="n"/>
          <w:rFonts w:ascii="Times New Roman" w:hAnsi="Times New Roman" w:cs="Times New Roman"/>
          <w:sz w:val="24"/>
          <w:szCs w:val="24"/>
        </w:rPr>
        <w:t>x1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y1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bookmarkStart w:id="40" w:name="kln-123"/>
      <w:bookmarkEnd w:id="40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1" w:name="kln-124"/>
      <w:bookmarkEnd w:id="41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2" w:name="kln-125"/>
      <w:bookmarkEnd w:id="42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None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3" w:name="kln-126"/>
      <w:bookmarkEnd w:id="43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4" w:name="kln-127"/>
      <w:bookmarkEnd w:id="44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5" w:name="kln-128"/>
      <w:bookmarkEnd w:id="45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None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6" w:name="kln-130"/>
      <w:bookmarkEnd w:id="46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edge_trace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47" w:name="kln-131"/>
      <w:bookmarkEnd w:id="47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line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48" w:name="kln-132"/>
      <w:bookmarkEnd w:id="48"/>
      <w:proofErr w:type="spell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width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'#888'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hoverinfo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'none'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mode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'lines'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9" w:name="kln-136"/>
      <w:bookmarkEnd w:id="49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0" w:name="kln-137"/>
      <w:bookmarkEnd w:id="50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51" w:name="kln-138"/>
      <w:bookmarkEnd w:id="51"/>
      <w:r w:rsidRPr="008433E8">
        <w:rPr>
          <w:rStyle w:val="n"/>
          <w:rFonts w:ascii="Times New Roman" w:hAnsi="Times New Roman" w:cs="Times New Roman"/>
          <w:sz w:val="24"/>
          <w:szCs w:val="24"/>
        </w:rPr>
        <w:t>node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2" w:name="kln-139"/>
      <w:bookmarkEnd w:id="52"/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3" w:name="kln-140"/>
      <w:bookmarkEnd w:id="53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4" w:name="kln-141"/>
      <w:bookmarkEnd w:id="54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5" w:name="kln-143"/>
      <w:bookmarkEnd w:id="55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node_trace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6" w:name="kln-144"/>
      <w:bookmarkEnd w:id="56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mode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'markers'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hoverinfo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'text'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marker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7" w:name="kln-147"/>
      <w:bookmarkEnd w:id="57"/>
      <w:proofErr w:type="spell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showscale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8" w:name="kln-148"/>
      <w:bookmarkEnd w:id="58"/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colorscale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YlGnBu</w:t>
      </w:r>
      <w:proofErr w:type="spell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colorbar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9" w:name="kln-151"/>
      <w:bookmarkEnd w:id="59"/>
      <w:proofErr w:type="spell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thickness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'Node Connections'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xanchor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'left'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titleside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'right'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0" w:name="kln-161"/>
      <w:bookmarkEnd w:id="60"/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showlegend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1" w:name="kln-162"/>
      <w:bookmarkEnd w:id="61"/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False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hovermode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'closest'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margin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2" w:name="kln-164"/>
      <w:bookmarkEnd w:id="62"/>
      <w:proofErr w:type="spell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b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the figure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3" w:name="kln-168"/>
      <w:bookmarkEnd w:id="63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Figure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edge_trace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node_trace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],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Show the interactive graph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4" w:name="kln-171"/>
      <w:bookmarkEnd w:id="64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lastRenderedPageBreak/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Default="006844CE">
      <w:r>
        <w:rPr>
          <w:noProof/>
        </w:rPr>
        <w:drawing>
          <wp:inline distT="0" distB="0" distL="0" distR="0">
            <wp:extent cx="5426710" cy="46913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6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Sunburst Chart for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plotly.express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65" w:name="kln-172"/>
      <w:bookmarkEnd w:id="65"/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Combine antecedents and consequents into a single column for each rule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6" w:name="kln-175"/>
      <w:bookmarkEnd w:id="66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'rule'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astype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str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+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 -&gt; '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+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astype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str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a sunburst chart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7" w:name="kln-178"/>
      <w:bookmarkEnd w:id="67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sunburst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path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'rule'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values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'Market Basket Analysis - Sunburst Chart'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color_continuous_scale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YlGnBu</w:t>
      </w:r>
      <w:proofErr w:type="spell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8433E8">
      <w:pPr>
        <w:pStyle w:val="HTMLPreformatted"/>
        <w:shd w:val="clear" w:color="auto" w:fill="F7F7F7"/>
        <w:wordWrap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8" w:name="kln-183"/>
      <w:bookmarkEnd w:id="68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update_layout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margin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9" w:name="kln-184"/>
      <w:bookmarkEnd w:id="69"/>
      <w:proofErr w:type="spell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b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40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Show the interactive plot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70" w:name="kln-188"/>
      <w:bookmarkEnd w:id="70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Default="006844CE"/>
    <w:p w:rsidR="006844CE" w:rsidRDefault="006844CE">
      <w:r>
        <w:rPr>
          <w:noProof/>
        </w:rPr>
        <w:drawing>
          <wp:inline distT="0" distB="0" distL="0" distR="0">
            <wp:extent cx="5943600" cy="45158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4CE" w:rsidSect="00353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CE"/>
    <w:rsid w:val="003077D4"/>
    <w:rsid w:val="003535E7"/>
    <w:rsid w:val="003B0BC0"/>
    <w:rsid w:val="006715EE"/>
    <w:rsid w:val="006844CE"/>
    <w:rsid w:val="008433E8"/>
    <w:rsid w:val="008B7522"/>
    <w:rsid w:val="00B2022C"/>
    <w:rsid w:val="00F2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A1748-0CA2-1F4A-A850-17AFBD24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E7"/>
  </w:style>
  <w:style w:type="paragraph" w:styleId="Heading2">
    <w:name w:val="heading 2"/>
    <w:basedOn w:val="Normal"/>
    <w:link w:val="Heading2Char"/>
    <w:uiPriority w:val="9"/>
    <w:qFormat/>
    <w:rsid w:val="00684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4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4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844CE"/>
  </w:style>
  <w:style w:type="character" w:customStyle="1" w:styleId="n">
    <w:name w:val="n"/>
    <w:basedOn w:val="DefaultParagraphFont"/>
    <w:rsid w:val="006844CE"/>
  </w:style>
  <w:style w:type="character" w:customStyle="1" w:styleId="o">
    <w:name w:val="o"/>
    <w:basedOn w:val="DefaultParagraphFont"/>
    <w:rsid w:val="006844CE"/>
  </w:style>
  <w:style w:type="character" w:customStyle="1" w:styleId="p">
    <w:name w:val="p"/>
    <w:basedOn w:val="DefaultParagraphFont"/>
    <w:rsid w:val="006844CE"/>
  </w:style>
  <w:style w:type="character" w:customStyle="1" w:styleId="s1">
    <w:name w:val="s1"/>
    <w:basedOn w:val="DefaultParagraphFont"/>
    <w:rsid w:val="006844CE"/>
  </w:style>
  <w:style w:type="character" w:customStyle="1" w:styleId="kc">
    <w:name w:val="kc"/>
    <w:basedOn w:val="DefaultParagraphFont"/>
    <w:rsid w:val="006844CE"/>
  </w:style>
  <w:style w:type="character" w:customStyle="1" w:styleId="mi">
    <w:name w:val="mi"/>
    <w:basedOn w:val="DefaultParagraphFont"/>
    <w:rsid w:val="006844CE"/>
  </w:style>
  <w:style w:type="character" w:customStyle="1" w:styleId="nb">
    <w:name w:val="nb"/>
    <w:basedOn w:val="DefaultParagraphFont"/>
    <w:rsid w:val="006844CE"/>
  </w:style>
  <w:style w:type="character" w:customStyle="1" w:styleId="kn">
    <w:name w:val="kn"/>
    <w:basedOn w:val="DefaultParagraphFont"/>
    <w:rsid w:val="006844CE"/>
  </w:style>
  <w:style w:type="character" w:customStyle="1" w:styleId="nn">
    <w:name w:val="nn"/>
    <w:basedOn w:val="DefaultParagraphFont"/>
    <w:rsid w:val="006844CE"/>
  </w:style>
  <w:style w:type="character" w:customStyle="1" w:styleId="mf">
    <w:name w:val="mf"/>
    <w:basedOn w:val="DefaultParagraphFont"/>
    <w:rsid w:val="006844CE"/>
  </w:style>
  <w:style w:type="character" w:customStyle="1" w:styleId="s2">
    <w:name w:val="s2"/>
    <w:basedOn w:val="DefaultParagraphFont"/>
    <w:rsid w:val="006844CE"/>
  </w:style>
  <w:style w:type="character" w:customStyle="1" w:styleId="k">
    <w:name w:val="k"/>
    <w:basedOn w:val="DefaultParagraphFont"/>
    <w:rsid w:val="006844CE"/>
  </w:style>
  <w:style w:type="paragraph" w:styleId="BalloonText">
    <w:name w:val="Balloon Text"/>
    <w:basedOn w:val="Normal"/>
    <w:link w:val="BalloonTextChar"/>
    <w:uiPriority w:val="99"/>
    <w:semiHidden/>
    <w:unhideWhenUsed/>
    <w:rsid w:val="0068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CE"/>
    <w:rPr>
      <w:rFonts w:ascii="Tahoma" w:hAnsi="Tahoma" w:cs="Tahoma"/>
      <w:sz w:val="16"/>
      <w:szCs w:val="16"/>
    </w:rPr>
  </w:style>
  <w:style w:type="character" w:customStyle="1" w:styleId="ow">
    <w:name w:val="ow"/>
    <w:basedOn w:val="DefaultParagraphFont"/>
    <w:rsid w:val="0068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428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7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21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8673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9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117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6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Satheesh Kumar</cp:lastModifiedBy>
  <cp:revision>2</cp:revision>
  <dcterms:created xsi:type="dcterms:W3CDTF">2023-11-06T16:06:00Z</dcterms:created>
  <dcterms:modified xsi:type="dcterms:W3CDTF">2023-11-06T16:06:00Z</dcterms:modified>
</cp:coreProperties>
</file>