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pacing w:before="360" w:after="16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40"/>
          <w:shd w:fill="auto" w:val="clear"/>
        </w:rPr>
        <w:t xml:space="preserve">SafeFare: A Smart Bus Fare Verification, Visual Matrix Mapping, and Dispute Reduction System with an AI-Powered Assistant</w:t>
      </w:r>
    </w:p>
    <w:p>
      <w:pPr>
        <w:spacing w:before="120" w:after="120" w:line="276"/>
        <w:ind w:right="0" w:left="0" w:firstLine="0"/>
        <w:jc w:val="left"/>
        <w:rPr>
          <w:rFonts w:ascii="Cambria" w:hAnsi="Cambria" w:cs="Cambria" w:eastAsia="Cambria"/>
          <w:color w:val="auto"/>
          <w:spacing w:val="0"/>
          <w:position w:val="0"/>
          <w:sz w:val="22"/>
          <w:shd w:fill="auto" w:val="clear"/>
        </w:rPr>
      </w:pP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A Capstone Project &amp; Final Thesis Report</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Department of Computer Science and Engineering</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Academic Session:</w:t>
      </w:r>
      <w:r>
        <w:rPr>
          <w:rFonts w:ascii="Calibri" w:hAnsi="Calibri" w:cs="Calibri" w:eastAsia="Calibri"/>
          <w:color w:val="1E293B"/>
          <w:spacing w:val="0"/>
          <w:position w:val="0"/>
          <w:sz w:val="22"/>
          <w:shd w:fill="auto" w:val="clear"/>
        </w:rPr>
        <w:t xml:space="preserve"> Spring </w:t>
      </w:r>
      <w:r>
        <w:rPr>
          <w:rFonts w:ascii="Calibri" w:hAnsi="Calibri" w:cs="Calibri" w:eastAsia="Calibri"/>
          <w:color w:val="1E293B"/>
          <w:spacing w:val="0"/>
          <w:position w:val="0"/>
          <w:sz w:val="22"/>
          <w:shd w:fill="auto" w:val="clear"/>
        </w:rPr>
        <w:t xml:space="preserve">2026</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Project Category:</w:t>
      </w:r>
      <w:r>
        <w:rPr>
          <w:rFonts w:ascii="Calibri" w:hAnsi="Calibri" w:cs="Calibri" w:eastAsia="Calibri"/>
          <w:color w:val="1E293B"/>
          <w:spacing w:val="0"/>
          <w:position w:val="0"/>
          <w:sz w:val="22"/>
          <w:shd w:fill="auto" w:val="clear"/>
        </w:rPr>
        <w:t xml:space="preserve"> Intelligent Urban Transport Informatics &amp; Web Architecture</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Target Domain:</w:t>
      </w:r>
      <w:r>
        <w:rPr>
          <w:rFonts w:ascii="Calibri" w:hAnsi="Calibri" w:cs="Calibri" w:eastAsia="Calibri"/>
          <w:color w:val="1E293B"/>
          <w:spacing w:val="0"/>
          <w:position w:val="0"/>
          <w:sz w:val="22"/>
          <w:shd w:fill="auto" w:val="clear"/>
        </w:rPr>
        <w:t xml:space="preserve"> Bangladesh Road Transport Authority (BRTA) Regulated Transit Corridors</w:t>
      </w:r>
    </w:p>
    <w:p>
      <w:pPr>
        <w:spacing w:before="12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DECLARATION OF AUTHORSHIP</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We hereby declare that this thesis report titled </w:t>
      </w:r>
      <w:r>
        <w:rPr>
          <w:rFonts w:ascii="Calibri" w:hAnsi="Calibri" w:cs="Calibri" w:eastAsia="Calibri"/>
          <w:b/>
          <w:color w:val="1E293B"/>
          <w:spacing w:val="0"/>
          <w:position w:val="0"/>
          <w:sz w:val="22"/>
          <w:shd w:fill="auto" w:val="clear"/>
        </w:rPr>
        <w:t xml:space="preserve">"SafeFare: A Smart Bus Fare Verification, Visual Matrix Mapping, and Dispute Reduction System with an AI-Powered Assistant"</w:t>
      </w:r>
      <w:r>
        <w:rPr>
          <w:rFonts w:ascii="Calibri" w:hAnsi="Calibri" w:cs="Calibri" w:eastAsia="Calibri"/>
          <w:color w:val="1E293B"/>
          <w:spacing w:val="0"/>
          <w:position w:val="0"/>
          <w:sz w:val="22"/>
          <w:shd w:fill="auto" w:val="clear"/>
        </w:rPr>
        <w:t xml:space="preserve"> represents our original engineering design, system implementation, and research. All external literature, statutory regulatory frameworks, and reference platforms have been explicitly cited.</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This project report has been prepared for academic evaluation and has not been submitted previously to any other university or degree program.</w:t>
      </w:r>
    </w:p>
    <w:tbl>
      <w:tblPr/>
      <w:tblGrid>
        <w:gridCol w:w="2340"/>
        <w:gridCol w:w="2340"/>
        <w:gridCol w:w="2340"/>
        <w:gridCol w:w="2340"/>
      </w:tblGrid>
      <w:tr>
        <w:trPr>
          <w:trHeight w:val="1" w:hRule="atLeast"/>
          <w:jc w:val="center"/>
        </w:trPr>
        <w:tc>
          <w:tcPr>
            <w:tcW w:w="234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Student Name</w:t>
            </w:r>
          </w:p>
        </w:tc>
        <w:tc>
          <w:tcPr>
            <w:tcW w:w="234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Student ID / Roll</w:t>
            </w:r>
          </w:p>
        </w:tc>
        <w:tc>
          <w:tcPr>
            <w:tcW w:w="234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Signature</w:t>
            </w:r>
          </w:p>
        </w:tc>
        <w:tc>
          <w:tcPr>
            <w:tcW w:w="234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Date</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Md Sabit Hassan</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25219</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_______________________</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______________</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Sheikh Sadly Ahmen</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25229</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_______________________</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______________</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12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CERTIFICATE OF APPROVAL</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This is to certify that the project and thesis report titled </w:t>
      </w:r>
      <w:r>
        <w:rPr>
          <w:rFonts w:ascii="Calibri" w:hAnsi="Calibri" w:cs="Calibri" w:eastAsia="Calibri"/>
          <w:b/>
          <w:color w:val="1E293B"/>
          <w:spacing w:val="0"/>
          <w:position w:val="0"/>
          <w:sz w:val="22"/>
          <w:shd w:fill="auto" w:val="clear"/>
        </w:rPr>
        <w:t xml:space="preserve">"SafeFare: A Smart Bus Fare Verification, Visual Matrix Mapping, and Dispute Reduction System with an AI-Powered Assistant"</w:t>
      </w:r>
      <w:r>
        <w:rPr>
          <w:rFonts w:ascii="Calibri" w:hAnsi="Calibri" w:cs="Calibri" w:eastAsia="Calibri"/>
          <w:color w:val="1E293B"/>
          <w:spacing w:val="0"/>
          <w:position w:val="0"/>
          <w:sz w:val="22"/>
          <w:shd w:fill="auto" w:val="clear"/>
        </w:rPr>
        <w:t xml:space="preserve">, conducted by </w:t>
      </w:r>
      <w:r>
        <w:rPr>
          <w:rFonts w:ascii="Calibri" w:hAnsi="Calibri" w:cs="Calibri" w:eastAsia="Calibri"/>
          <w:b/>
          <w:color w:val="1E293B"/>
          <w:spacing w:val="0"/>
          <w:position w:val="0"/>
          <w:sz w:val="22"/>
          <w:shd w:fill="auto" w:val="clear"/>
        </w:rPr>
        <w:t xml:space="preserve">Student ID </w:t>
      </w:r>
      <w:r>
        <w:rPr>
          <w:rFonts w:ascii="Calibri" w:hAnsi="Calibri" w:cs="Calibri" w:eastAsia="Calibri"/>
          <w:b/>
          <w:color w:val="1E293B"/>
          <w:spacing w:val="0"/>
          <w:position w:val="0"/>
          <w:sz w:val="22"/>
          <w:shd w:fill="auto" w:val="clear"/>
        </w:rPr>
        <w:t xml:space="preserve">25219</w:t>
      </w:r>
      <w:r>
        <w:rPr>
          <w:rFonts w:ascii="Calibri" w:hAnsi="Calibri" w:cs="Calibri" w:eastAsia="Calibri"/>
          <w:color w:val="1E293B"/>
          <w:spacing w:val="0"/>
          <w:position w:val="0"/>
          <w:sz w:val="22"/>
          <w:shd w:fill="auto" w:val="clear"/>
        </w:rPr>
        <w:t xml:space="preserve"> </w:t>
      </w:r>
      <w:r>
        <w:rPr>
          <w:rFonts w:ascii="Calibri" w:hAnsi="Calibri" w:cs="Calibri" w:eastAsia="Calibri"/>
          <w:color w:val="1E293B"/>
          <w:spacing w:val="0"/>
          <w:position w:val="0"/>
          <w:sz w:val="22"/>
          <w:shd w:fill="auto" w:val="clear"/>
        </w:rPr>
        <w:t xml:space="preserve">and </w:t>
      </w:r>
      <w:r>
        <w:rPr>
          <w:rFonts w:ascii="Calibri" w:hAnsi="Calibri" w:cs="Calibri" w:eastAsia="Calibri"/>
          <w:b/>
          <w:color w:val="1E293B"/>
          <w:spacing w:val="0"/>
          <w:position w:val="0"/>
          <w:sz w:val="22"/>
          <w:shd w:fill="auto" w:val="clear"/>
        </w:rPr>
        <w:t xml:space="preserve">Student ID </w:t>
      </w:r>
      <w:r>
        <w:rPr>
          <w:rFonts w:ascii="Calibri" w:hAnsi="Calibri" w:cs="Calibri" w:eastAsia="Calibri"/>
          <w:b/>
          <w:color w:val="1E293B"/>
          <w:spacing w:val="0"/>
          <w:position w:val="0"/>
          <w:sz w:val="22"/>
          <w:shd w:fill="auto" w:val="clear"/>
        </w:rPr>
        <w:t xml:space="preserve">25229</w:t>
      </w:r>
      <w:r>
        <w:rPr>
          <w:rFonts w:ascii="Calibri" w:hAnsi="Calibri" w:cs="Calibri" w:eastAsia="Calibri"/>
          <w:color w:val="1E293B"/>
          <w:spacing w:val="0"/>
          <w:position w:val="0"/>
          <w:sz w:val="22"/>
          <w:shd w:fill="auto" w:val="clear"/>
        </w:rPr>
        <w:t xml:space="preserve">, has been reviewed and accepted as meeting the comprehensive requirements for the degree of Post Graduate Diploma in Information Technology (PGDIT)</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Academic Supervisor</w:t>
      </w:r>
      <w:r>
        <w:rPr>
          <w:rFonts w:ascii="Calibri" w:hAnsi="Calibri" w:cs="Calibri" w:eastAsia="Calibri"/>
          <w:b/>
          <w:color w:val="1E293B"/>
          <w:spacing w:val="0"/>
          <w:position w:val="0"/>
          <w:sz w:val="22"/>
          <w:shd w:fill="auto" w:val="clear"/>
        </w:rPr>
        <w:br/>
      </w:r>
      <w:r>
        <w:rPr>
          <w:rFonts w:ascii="Calibri" w:hAnsi="Calibri" w:cs="Calibri" w:eastAsia="Calibri"/>
          <w:b/>
          <w:color w:val="1E293B"/>
          <w:spacing w:val="0"/>
          <w:position w:val="0"/>
          <w:sz w:val="22"/>
          <w:shd w:fill="auto" w:val="clear"/>
        </w:rPr>
        <w:t xml:space="preserve">Dr. Shamim Al Mamun</w:t>
      </w:r>
    </w:p>
    <w:p>
      <w:pPr>
        <w:spacing w:before="0" w:after="100" w:line="276"/>
        <w:ind w:right="0" w:left="0" w:firstLine="0"/>
        <w:jc w:val="left"/>
        <w:rPr>
          <w:rFonts w:ascii="Calibri" w:hAnsi="Calibri" w:cs="Calibri" w:eastAsia="Calibri"/>
          <w:color w:val="1E293B"/>
          <w:spacing w:val="0"/>
          <w:position w:val="0"/>
          <w:sz w:val="22"/>
          <w:shd w:fill="auto" w:val="clear"/>
        </w:rPr>
      </w:pPr>
      <w:r>
        <w:rPr>
          <w:rFonts w:ascii="Calibri" w:hAnsi="Calibri" w:cs="Calibri" w:eastAsia="Calibri"/>
          <w:color w:val="1E293B"/>
          <w:spacing w:val="0"/>
          <w:position w:val="0"/>
          <w:sz w:val="22"/>
          <w:shd w:fill="auto" w:val="clear"/>
        </w:rPr>
        <w:t xml:space="preserve">IIT, Jahangirnagar University</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____________________________________________</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Associate Professor</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Institute of Information Technology, Jahangirnagar University</w:t>
      </w:r>
    </w:p>
    <w:p>
      <w:pPr>
        <w:spacing w:before="12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EXECUTIVE SUMMARY &amp; ABSTRACT</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Every day, millions of urban commuters in metropolitan Dhaka rely on privately operated buses as their primary mode of transportation. Despite periodic fare revisions officially published by the Bangladesh Road Transport Authority (BRTA), the public transit experience is overwhelmingly marred by arbitrary overcharging, hostile verbal disputes, and physical altercations between commuters and bus conductors. The root cause of this persistent conflict is </w:t>
      </w:r>
      <w:r>
        <w:rPr>
          <w:rFonts w:ascii="Calibri" w:hAnsi="Calibri" w:cs="Calibri" w:eastAsia="Calibri"/>
          <w:b/>
          <w:color w:val="1E293B"/>
          <w:spacing w:val="0"/>
          <w:position w:val="0"/>
          <w:sz w:val="22"/>
          <w:shd w:fill="auto" w:val="clear"/>
        </w:rPr>
        <w:t xml:space="preserve">information asymmetry</w:t>
      </w:r>
      <w:r>
        <w:rPr>
          <w:rFonts w:ascii="Calibri" w:hAnsi="Calibri" w:cs="Calibri" w:eastAsia="Calibri"/>
          <w:color w:val="1E293B"/>
          <w:spacing w:val="0"/>
          <w:position w:val="0"/>
          <w:sz w:val="22"/>
          <w:shd w:fill="auto" w:val="clear"/>
        </w:rPr>
        <w:t xml:space="preserve">: while legally mandated fare charts exist, they remain trapped within complex, unsearchable, multi-page government PDF files that no commuter can quickly access or prove during a crowded transit ride.</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To solve this widespread socio-economic challenge, </w:t>
      </w:r>
      <w:r>
        <w:rPr>
          <w:rFonts w:ascii="Calibri" w:hAnsi="Calibri" w:cs="Calibri" w:eastAsia="Calibri"/>
          <w:b/>
          <w:color w:val="1E293B"/>
          <w:spacing w:val="0"/>
          <w:position w:val="0"/>
          <w:sz w:val="22"/>
          <w:shd w:fill="auto" w:val="clear"/>
        </w:rPr>
        <w:t xml:space="preserve">SafeFare</w:t>
      </w:r>
      <w:r>
        <w:rPr>
          <w:rFonts w:ascii="Calibri" w:hAnsi="Calibri" w:cs="Calibri" w:eastAsia="Calibri"/>
          <w:color w:val="1E293B"/>
          <w:spacing w:val="0"/>
          <w:position w:val="0"/>
          <w:sz w:val="22"/>
          <w:shd w:fill="auto" w:val="clear"/>
        </w:rPr>
        <w:t xml:space="preserve"> was conceived and engineered as an end-to-end, high-performance web platform that establishes immediate, verifiable trust at the point of boarding. SafeFare bridges the gap between regulatory policy and on-the-ground reality through five core pillars:</w:t>
      </w:r>
    </w:p>
    <w:p>
      <w:pPr>
        <w:numPr>
          <w:ilvl w:val="0"/>
          <w:numId w:val="2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Zero-Friction Public Verification:</w:t>
      </w:r>
      <w:r>
        <w:rPr>
          <w:rFonts w:ascii="Calibri" w:hAnsi="Calibri" w:cs="Calibri" w:eastAsia="Calibri"/>
          <w:color w:val="1E293B"/>
          <w:spacing w:val="0"/>
          <w:position w:val="0"/>
          <w:sz w:val="22"/>
          <w:shd w:fill="auto" w:val="clear"/>
        </w:rPr>
        <w:t xml:space="preserve"> Commuters access fare search with zero login, zero passwords, and zero account setup</w:t>
      </w:r>
      <w:r>
        <w:rPr>
          <w:rFonts w:ascii="Calibri" w:hAnsi="Calibri" w:cs="Calibri" w:eastAsia="Calibri"/>
          <w:color w:val="1E293B"/>
          <w:spacing w:val="0"/>
          <w:position w:val="0"/>
          <w:sz w:val="22"/>
          <w:shd w:fill="auto" w:val="clear"/>
        </w:rPr>
        <w:t xml:space="preserve">—</w:t>
      </w:r>
      <w:r>
        <w:rPr>
          <w:rFonts w:ascii="Calibri" w:hAnsi="Calibri" w:cs="Calibri" w:eastAsia="Calibri"/>
          <w:color w:val="1E293B"/>
          <w:spacing w:val="0"/>
          <w:position w:val="0"/>
          <w:sz w:val="22"/>
          <w:shd w:fill="auto" w:val="clear"/>
        </w:rPr>
        <w:t xml:space="preserve">allowing immediate search within seconds on any smartphone browser.</w:t>
      </w:r>
    </w:p>
    <w:p>
      <w:pPr>
        <w:numPr>
          <w:ilvl w:val="0"/>
          <w:numId w:val="2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Dynamic Visual Proof Engine:</w:t>
      </w:r>
      <w:r>
        <w:rPr>
          <w:rFonts w:ascii="Calibri" w:hAnsi="Calibri" w:cs="Calibri" w:eastAsia="Calibri"/>
          <w:color w:val="1E293B"/>
          <w:spacing w:val="0"/>
          <w:position w:val="0"/>
          <w:sz w:val="22"/>
          <w:shd w:fill="auto" w:val="clear"/>
        </w:rPr>
        <w:t xml:space="preserve"> Beyond displaying a plain numerical fare, SafeFare generates an instant, highlighted graphical proof box directly on the authentic government PDF fare chart, visually proving the exact certified fare to the conductor.</w:t>
      </w:r>
    </w:p>
    <w:p>
      <w:pPr>
        <w:numPr>
          <w:ilvl w:val="0"/>
          <w:numId w:val="2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Automated Matrix Calculation &amp; Coordinate Studio:</w:t>
      </w:r>
      <w:r>
        <w:rPr>
          <w:rFonts w:ascii="Calibri" w:hAnsi="Calibri" w:cs="Calibri" w:eastAsia="Calibri"/>
          <w:color w:val="1E293B"/>
          <w:spacing w:val="0"/>
          <w:position w:val="0"/>
          <w:sz w:val="22"/>
          <w:shd w:fill="auto" w:val="clear"/>
        </w:rPr>
        <w:t xml:space="preserve"> A specialized administrative mapping studio converts linear bus routes into comprehensive combinatorial fare matrices and allows administrators to visually map bounding boxes on charts using an interactive canvas.</w:t>
      </w:r>
    </w:p>
    <w:p>
      <w:pPr>
        <w:numPr>
          <w:ilvl w:val="0"/>
          <w:numId w:val="2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Bus Fleet Visual Identification:</w:t>
      </w:r>
      <w:r>
        <w:rPr>
          <w:rFonts w:ascii="Calibri" w:hAnsi="Calibri" w:cs="Calibri" w:eastAsia="Calibri"/>
          <w:color w:val="1E293B"/>
          <w:spacing w:val="0"/>
          <w:position w:val="0"/>
          <w:sz w:val="22"/>
          <w:shd w:fill="auto" w:val="clear"/>
        </w:rPr>
        <w:t xml:space="preserve"> Each verified route features high-definition bus photographs, seating capacity, operator names, and permit numbers, enabling passengers to immediately identify the authentic bus.</w:t>
      </w:r>
    </w:p>
    <w:p>
      <w:pPr>
        <w:numPr>
          <w:ilvl w:val="0"/>
          <w:numId w:val="2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Context-Aware AI Transit Assistant:</w:t>
      </w:r>
      <w:r>
        <w:rPr>
          <w:rFonts w:ascii="Calibri" w:hAnsi="Calibri" w:cs="Calibri" w:eastAsia="Calibri"/>
          <w:color w:val="1E293B"/>
          <w:spacing w:val="0"/>
          <w:position w:val="0"/>
          <w:sz w:val="22"/>
          <w:shd w:fill="auto" w:val="clear"/>
        </w:rPr>
        <w:t xml:space="preserve"> An intelligent conversational assistant answers commuter questions regarding student concessions, intermediate stops, and route alternatives in natural language.</w:t>
      </w:r>
    </w:p>
    <w:p>
      <w:pPr>
        <w:numPr>
          <w:ilvl w:val="0"/>
          <w:numId w:val="2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Enterprise Relational Data Architecture:</w:t>
      </w:r>
      <w:r>
        <w:rPr>
          <w:rFonts w:ascii="Calibri" w:hAnsi="Calibri" w:cs="Calibri" w:eastAsia="Calibri"/>
          <w:color w:val="1E293B"/>
          <w:spacing w:val="0"/>
          <w:position w:val="0"/>
          <w:sz w:val="22"/>
          <w:shd w:fill="auto" w:val="clear"/>
        </w:rPr>
        <w:t xml:space="preserve"> A robust relational database schema manages routes, sequential stops, matrix pairs, spatial bounding box coordinates, and fleet profiles with high-speed indexing..</w:t>
      </w:r>
    </w:p>
    <w:p>
      <w:pPr>
        <w:spacing w:before="12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TABLE OF CONTENTS</w:t>
      </w:r>
    </w:p>
    <w:p>
      <w:pPr>
        <w:numPr>
          <w:ilvl w:val="0"/>
          <w:numId w:val="26"/>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2563EB"/>
          <w:spacing w:val="0"/>
          <w:position w:val="0"/>
          <w:sz w:val="22"/>
          <w:u w:val="single"/>
          <w:shd w:fill="auto" w:val="clear"/>
        </w:rPr>
        <w:t xml:space="preserve">CHAPTER </w:t>
      </w:r>
      <w:r>
        <w:rPr>
          <w:rFonts w:ascii="Calibri" w:hAnsi="Calibri" w:cs="Calibri" w:eastAsia="Calibri"/>
          <w:color w:val="2563EB"/>
          <w:spacing w:val="0"/>
          <w:position w:val="0"/>
          <w:sz w:val="22"/>
          <w:u w:val="single"/>
          <w:shd w:fill="auto" w:val="clear"/>
        </w:rPr>
        <w:t xml:space="preserve">1</w:t>
      </w:r>
      <w:r>
        <w:rPr>
          <w:rFonts w:ascii="Calibri" w:hAnsi="Calibri" w:cs="Calibri" w:eastAsia="Calibri"/>
          <w:color w:val="2563EB"/>
          <w:spacing w:val="0"/>
          <w:position w:val="0"/>
          <w:sz w:val="22"/>
          <w:u w:val="single"/>
          <w:shd w:fill="auto" w:val="clear"/>
        </w:rPr>
        <w:t xml:space="preserve">: BUSINESS PURPOSE AND PROBLEM CONTEXT</w:t>
      </w:r>
    </w:p>
    <w:p>
      <w:pPr>
        <w:numPr>
          <w:ilvl w:val="0"/>
          <w:numId w:val="2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1.1 </w:t>
      </w:r>
      <w:r>
        <w:rPr>
          <w:rFonts w:ascii="Calibri" w:hAnsi="Calibri" w:cs="Calibri" w:eastAsia="Calibri"/>
          <w:color w:val="2563EB"/>
          <w:spacing w:val="0"/>
          <w:position w:val="0"/>
          <w:sz w:val="22"/>
          <w:u w:val="single"/>
          <w:shd w:fill="auto" w:val="clear"/>
        </w:rPr>
        <w:t xml:space="preserve">The Real-World Crisis in Urban Bus Transit</w:t>
      </w:r>
    </w:p>
    <w:p>
      <w:pPr>
        <w:numPr>
          <w:ilvl w:val="0"/>
          <w:numId w:val="2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1.2 </w:t>
      </w:r>
      <w:r>
        <w:rPr>
          <w:rFonts w:ascii="Calibri" w:hAnsi="Calibri" w:cs="Calibri" w:eastAsia="Calibri"/>
          <w:color w:val="2563EB"/>
          <w:spacing w:val="0"/>
          <w:position w:val="0"/>
          <w:sz w:val="22"/>
          <w:u w:val="single"/>
          <w:shd w:fill="auto" w:val="clear"/>
        </w:rPr>
        <w:t xml:space="preserve">The Information Asymmetry Gap</w:t>
      </w:r>
    </w:p>
    <w:p>
      <w:pPr>
        <w:numPr>
          <w:ilvl w:val="0"/>
          <w:numId w:val="2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1.3 </w:t>
      </w:r>
      <w:r>
        <w:rPr>
          <w:rFonts w:ascii="Calibri" w:hAnsi="Calibri" w:cs="Calibri" w:eastAsia="Calibri"/>
          <w:color w:val="2563EB"/>
          <w:spacing w:val="0"/>
          <w:position w:val="0"/>
          <w:sz w:val="22"/>
          <w:u w:val="single"/>
          <w:shd w:fill="auto" w:val="clear"/>
        </w:rPr>
        <w:t xml:space="preserve">The SafeFare Value Proposition</w:t>
      </w:r>
    </w:p>
    <w:p>
      <w:pPr>
        <w:numPr>
          <w:ilvl w:val="0"/>
          <w:numId w:val="2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1.4 </w:t>
      </w:r>
      <w:r>
        <w:rPr>
          <w:rFonts w:ascii="Calibri" w:hAnsi="Calibri" w:cs="Calibri" w:eastAsia="Calibri"/>
          <w:color w:val="2563EB"/>
          <w:spacing w:val="0"/>
          <w:position w:val="0"/>
          <w:sz w:val="22"/>
          <w:u w:val="single"/>
          <w:shd w:fill="auto" w:val="clear"/>
        </w:rPr>
        <w:t xml:space="preserve">Stakeholder Analysis: Who Benefits from SafeFare?</w:t>
      </w:r>
    </w:p>
    <w:p>
      <w:pPr>
        <w:numPr>
          <w:ilvl w:val="0"/>
          <w:numId w:val="2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1.5 </w:t>
      </w:r>
      <w:r>
        <w:rPr>
          <w:rFonts w:ascii="Calibri" w:hAnsi="Calibri" w:cs="Calibri" w:eastAsia="Calibri"/>
          <w:color w:val="2563EB"/>
          <w:spacing w:val="0"/>
          <w:position w:val="0"/>
          <w:sz w:val="22"/>
          <w:u w:val="single"/>
          <w:shd w:fill="auto" w:val="clear"/>
        </w:rPr>
        <w:t xml:space="preserve">Project Scope &amp; Commercial Viability</w:t>
      </w:r>
    </w:p>
    <w:p>
      <w:pPr>
        <w:numPr>
          <w:ilvl w:val="0"/>
          <w:numId w:val="2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2563EB"/>
          <w:spacing w:val="0"/>
          <w:position w:val="0"/>
          <w:sz w:val="22"/>
          <w:u w:val="single"/>
          <w:shd w:fill="auto" w:val="clear"/>
        </w:rPr>
        <w:t xml:space="preserve">CHAPTER </w:t>
      </w:r>
      <w:r>
        <w:rPr>
          <w:rFonts w:ascii="Calibri" w:hAnsi="Calibri" w:cs="Calibri" w:eastAsia="Calibri"/>
          <w:color w:val="2563EB"/>
          <w:spacing w:val="0"/>
          <w:position w:val="0"/>
          <w:sz w:val="22"/>
          <w:u w:val="single"/>
          <w:shd w:fill="auto" w:val="clear"/>
        </w:rPr>
        <w:t xml:space="preserve">2</w:t>
      </w:r>
      <w:r>
        <w:rPr>
          <w:rFonts w:ascii="Calibri" w:hAnsi="Calibri" w:cs="Calibri" w:eastAsia="Calibri"/>
          <w:color w:val="2563EB"/>
          <w:spacing w:val="0"/>
          <w:position w:val="0"/>
          <w:sz w:val="22"/>
          <w:u w:val="single"/>
          <w:shd w:fill="auto" w:val="clear"/>
        </w:rPr>
        <w:t xml:space="preserve">: HOW SAFEFARE WORKS </w:t>
      </w:r>
      <w:r>
        <w:rPr>
          <w:rFonts w:ascii="Calibri" w:hAnsi="Calibri" w:cs="Calibri" w:eastAsia="Calibri"/>
          <w:color w:val="2563EB"/>
          <w:spacing w:val="0"/>
          <w:position w:val="0"/>
          <w:sz w:val="22"/>
          <w:u w:val="single"/>
          <w:shd w:fill="auto" w:val="clear"/>
        </w:rPr>
        <w:t xml:space="preserve">— </w:t>
      </w:r>
      <w:r>
        <w:rPr>
          <w:rFonts w:ascii="Calibri" w:hAnsi="Calibri" w:cs="Calibri" w:eastAsia="Calibri"/>
          <w:color w:val="2563EB"/>
          <w:spacing w:val="0"/>
          <w:position w:val="0"/>
          <w:sz w:val="22"/>
          <w:u w:val="single"/>
          <w:shd w:fill="auto" w:val="clear"/>
        </w:rPr>
        <w:t xml:space="preserve">END-TO-END WORKFLOW</w:t>
      </w:r>
    </w:p>
    <w:p>
      <w:pPr>
        <w:numPr>
          <w:ilvl w:val="0"/>
          <w:numId w:val="2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2.1 </w:t>
      </w:r>
      <w:r>
        <w:rPr>
          <w:rFonts w:ascii="Calibri" w:hAnsi="Calibri" w:cs="Calibri" w:eastAsia="Calibri"/>
          <w:color w:val="2563EB"/>
          <w:spacing w:val="0"/>
          <w:position w:val="0"/>
          <w:sz w:val="22"/>
          <w:u w:val="single"/>
          <w:shd w:fill="auto" w:val="clear"/>
        </w:rPr>
        <w:t xml:space="preserve">System Workflow Overview</w:t>
      </w:r>
    </w:p>
    <w:p>
      <w:pPr>
        <w:numPr>
          <w:ilvl w:val="0"/>
          <w:numId w:val="2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2.2 </w:t>
      </w:r>
      <w:r>
        <w:rPr>
          <w:rFonts w:ascii="Calibri" w:hAnsi="Calibri" w:cs="Calibri" w:eastAsia="Calibri"/>
          <w:color w:val="2563EB"/>
          <w:spacing w:val="0"/>
          <w:position w:val="0"/>
          <w:sz w:val="22"/>
          <w:u w:val="single"/>
          <w:shd w:fill="auto" w:val="clear"/>
        </w:rPr>
        <w:t xml:space="preserve">The Commuter Journey: </w:t>
      </w:r>
      <w:r>
        <w:rPr>
          <w:rFonts w:ascii="Calibri" w:hAnsi="Calibri" w:cs="Calibri" w:eastAsia="Calibri"/>
          <w:color w:val="2563EB"/>
          <w:spacing w:val="0"/>
          <w:position w:val="0"/>
          <w:sz w:val="22"/>
          <w:u w:val="single"/>
          <w:shd w:fill="auto" w:val="clear"/>
        </w:rPr>
        <w:t xml:space="preserve">3</w:t>
      </w:r>
      <w:r>
        <w:rPr>
          <w:rFonts w:ascii="Calibri" w:hAnsi="Calibri" w:cs="Calibri" w:eastAsia="Calibri"/>
          <w:color w:val="2563EB"/>
          <w:spacing w:val="0"/>
          <w:position w:val="0"/>
          <w:sz w:val="22"/>
          <w:u w:val="single"/>
          <w:shd w:fill="auto" w:val="clear"/>
        </w:rPr>
        <w:t xml:space="preserve">-Second Fare Verification</w:t>
      </w:r>
    </w:p>
    <w:p>
      <w:pPr>
        <w:numPr>
          <w:ilvl w:val="0"/>
          <w:numId w:val="2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2.3 </w:t>
      </w:r>
      <w:r>
        <w:rPr>
          <w:rFonts w:ascii="Calibri" w:hAnsi="Calibri" w:cs="Calibri" w:eastAsia="Calibri"/>
          <w:color w:val="2563EB"/>
          <w:spacing w:val="0"/>
          <w:position w:val="0"/>
          <w:sz w:val="22"/>
          <w:u w:val="single"/>
          <w:shd w:fill="auto" w:val="clear"/>
        </w:rPr>
        <w:t xml:space="preserve">The Administrative Journey: Route Digitization &amp; Canvas Studio</w:t>
      </w:r>
    </w:p>
    <w:p>
      <w:pPr>
        <w:numPr>
          <w:ilvl w:val="0"/>
          <w:numId w:val="2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2.4 </w:t>
      </w:r>
      <w:r>
        <w:rPr>
          <w:rFonts w:ascii="Calibri" w:hAnsi="Calibri" w:cs="Calibri" w:eastAsia="Calibri"/>
          <w:color w:val="2563EB"/>
          <w:spacing w:val="0"/>
          <w:position w:val="0"/>
          <w:sz w:val="22"/>
          <w:u w:val="single"/>
          <w:shd w:fill="auto" w:val="clear"/>
        </w:rPr>
        <w:t xml:space="preserve">Asymmetric Security Model: Why Only Admins Need Login</w:t>
      </w:r>
    </w:p>
    <w:p>
      <w:pPr>
        <w:numPr>
          <w:ilvl w:val="0"/>
          <w:numId w:val="2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2.5 </w:t>
      </w:r>
      <w:r>
        <w:rPr>
          <w:rFonts w:ascii="Calibri" w:hAnsi="Calibri" w:cs="Calibri" w:eastAsia="Calibri"/>
          <w:color w:val="2563EB"/>
          <w:spacing w:val="0"/>
          <w:position w:val="0"/>
          <w:sz w:val="22"/>
          <w:u w:val="single"/>
          <w:shd w:fill="auto" w:val="clear"/>
        </w:rPr>
        <w:t xml:space="preserve">Fleet Photography and Vehicle Verification Module</w:t>
      </w:r>
    </w:p>
    <w:p>
      <w:pPr>
        <w:numPr>
          <w:ilvl w:val="0"/>
          <w:numId w:val="2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2.6 </w:t>
      </w:r>
      <w:r>
        <w:rPr>
          <w:rFonts w:ascii="Calibri" w:hAnsi="Calibri" w:cs="Calibri" w:eastAsia="Calibri"/>
          <w:color w:val="2563EB"/>
          <w:spacing w:val="0"/>
          <w:position w:val="0"/>
          <w:sz w:val="22"/>
          <w:u w:val="single"/>
          <w:shd w:fill="auto" w:val="clear"/>
        </w:rPr>
        <w:t xml:space="preserve">AI-Powered Transit Assistant Workflow</w:t>
      </w:r>
    </w:p>
    <w:p>
      <w:pPr>
        <w:numPr>
          <w:ilvl w:val="0"/>
          <w:numId w:val="30"/>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2563EB"/>
          <w:spacing w:val="0"/>
          <w:position w:val="0"/>
          <w:sz w:val="22"/>
          <w:u w:val="single"/>
          <w:shd w:fill="auto" w:val="clear"/>
        </w:rPr>
        <w:t xml:space="preserve">CHAPTER </w:t>
      </w:r>
      <w:r>
        <w:rPr>
          <w:rFonts w:ascii="Calibri" w:hAnsi="Calibri" w:cs="Calibri" w:eastAsia="Calibri"/>
          <w:color w:val="2563EB"/>
          <w:spacing w:val="0"/>
          <w:position w:val="0"/>
          <w:sz w:val="22"/>
          <w:u w:val="single"/>
          <w:shd w:fill="auto" w:val="clear"/>
        </w:rPr>
        <w:t xml:space="preserve">3</w:t>
      </w:r>
      <w:r>
        <w:rPr>
          <w:rFonts w:ascii="Calibri" w:hAnsi="Calibri" w:cs="Calibri" w:eastAsia="Calibri"/>
          <w:color w:val="2563EB"/>
          <w:spacing w:val="0"/>
          <w:position w:val="0"/>
          <w:sz w:val="22"/>
          <w:u w:val="single"/>
          <w:shd w:fill="auto" w:val="clear"/>
        </w:rPr>
        <w:t xml:space="preserve">: SYSTEM ARCHITECTURE AND DATA DESIGN</w:t>
      </w:r>
    </w:p>
    <w:p>
      <w:pPr>
        <w:numPr>
          <w:ilvl w:val="0"/>
          <w:numId w:val="31"/>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3.1 </w:t>
      </w:r>
      <w:r>
        <w:rPr>
          <w:rFonts w:ascii="Calibri" w:hAnsi="Calibri" w:cs="Calibri" w:eastAsia="Calibri"/>
          <w:color w:val="2563EB"/>
          <w:spacing w:val="0"/>
          <w:position w:val="0"/>
          <w:sz w:val="22"/>
          <w:u w:val="single"/>
          <w:shd w:fill="auto" w:val="clear"/>
        </w:rPr>
        <w:t xml:space="preserve">Three-Tier Software Architecture</w:t>
      </w:r>
    </w:p>
    <w:p>
      <w:pPr>
        <w:numPr>
          <w:ilvl w:val="0"/>
          <w:numId w:val="31"/>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3.2 </w:t>
      </w:r>
      <w:r>
        <w:rPr>
          <w:rFonts w:ascii="Calibri" w:hAnsi="Calibri" w:cs="Calibri" w:eastAsia="Calibri"/>
          <w:color w:val="2563EB"/>
          <w:spacing w:val="0"/>
          <w:position w:val="0"/>
          <w:sz w:val="22"/>
          <w:u w:val="single"/>
          <w:shd w:fill="auto" w:val="clear"/>
        </w:rPr>
        <w:t xml:space="preserve">Relational Database Management Overview</w:t>
      </w:r>
    </w:p>
    <w:p>
      <w:pPr>
        <w:numPr>
          <w:ilvl w:val="0"/>
          <w:numId w:val="31"/>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3.3 </w:t>
      </w:r>
      <w:r>
        <w:rPr>
          <w:rFonts w:ascii="Calibri" w:hAnsi="Calibri" w:cs="Calibri" w:eastAsia="Calibri"/>
          <w:color w:val="2563EB"/>
          <w:spacing w:val="0"/>
          <w:position w:val="0"/>
          <w:sz w:val="22"/>
          <w:u w:val="single"/>
          <w:shd w:fill="auto" w:val="clear"/>
        </w:rPr>
        <w:t xml:space="preserve">Entity-Relationship Diagram (ERD)</w:t>
      </w:r>
    </w:p>
    <w:p>
      <w:pPr>
        <w:numPr>
          <w:ilvl w:val="0"/>
          <w:numId w:val="31"/>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3.4 </w:t>
      </w:r>
      <w:r>
        <w:rPr>
          <w:rFonts w:ascii="Calibri" w:hAnsi="Calibri" w:cs="Calibri" w:eastAsia="Calibri"/>
          <w:color w:val="2563EB"/>
          <w:spacing w:val="0"/>
          <w:position w:val="0"/>
          <w:sz w:val="22"/>
          <w:u w:val="single"/>
          <w:shd w:fill="auto" w:val="clear"/>
        </w:rPr>
        <w:t xml:space="preserve">Entity Table Specifications and Data Dictionary</w:t>
      </w:r>
    </w:p>
    <w:p>
      <w:pPr>
        <w:numPr>
          <w:ilvl w:val="0"/>
          <w:numId w:val="31"/>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3.5 </w:t>
      </w:r>
      <w:r>
        <w:rPr>
          <w:rFonts w:ascii="Calibri" w:hAnsi="Calibri" w:cs="Calibri" w:eastAsia="Calibri"/>
          <w:color w:val="2563EB"/>
          <w:spacing w:val="0"/>
          <w:position w:val="0"/>
          <w:sz w:val="22"/>
          <w:u w:val="single"/>
          <w:shd w:fill="auto" w:val="clear"/>
        </w:rPr>
        <w:t xml:space="preserve">Combinatorial Route Matrix Formulation</w:t>
      </w:r>
    </w:p>
    <w:p>
      <w:pPr>
        <w:numPr>
          <w:ilvl w:val="0"/>
          <w:numId w:val="3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2563EB"/>
          <w:spacing w:val="0"/>
          <w:position w:val="0"/>
          <w:sz w:val="22"/>
          <w:u w:val="single"/>
          <w:shd w:fill="auto" w:val="clear"/>
        </w:rPr>
        <w:t xml:space="preserve">CHAPTER </w:t>
      </w:r>
      <w:r>
        <w:rPr>
          <w:rFonts w:ascii="Calibri" w:hAnsi="Calibri" w:cs="Calibri" w:eastAsia="Calibri"/>
          <w:color w:val="2563EB"/>
          <w:spacing w:val="0"/>
          <w:position w:val="0"/>
          <w:sz w:val="22"/>
          <w:u w:val="single"/>
          <w:shd w:fill="auto" w:val="clear"/>
        </w:rPr>
        <w:t xml:space="preserve">4</w:t>
      </w:r>
      <w:r>
        <w:rPr>
          <w:rFonts w:ascii="Calibri" w:hAnsi="Calibri" w:cs="Calibri" w:eastAsia="Calibri"/>
          <w:color w:val="2563EB"/>
          <w:spacing w:val="0"/>
          <w:position w:val="0"/>
          <w:sz w:val="22"/>
          <w:u w:val="single"/>
          <w:shd w:fill="auto" w:val="clear"/>
        </w:rPr>
        <w:t xml:space="preserve">: API DIRECTORY AND INTEGRATION SPECIFICATIONS</w:t>
      </w:r>
    </w:p>
    <w:p>
      <w:pPr>
        <w:numPr>
          <w:ilvl w:val="0"/>
          <w:numId w:val="3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4.1 </w:t>
      </w:r>
      <w:r>
        <w:rPr>
          <w:rFonts w:ascii="Calibri" w:hAnsi="Calibri" w:cs="Calibri" w:eastAsia="Calibri"/>
          <w:color w:val="2563EB"/>
          <w:spacing w:val="0"/>
          <w:position w:val="0"/>
          <w:sz w:val="22"/>
          <w:u w:val="single"/>
          <w:shd w:fill="auto" w:val="clear"/>
        </w:rPr>
        <w:t xml:space="preserve">RESTful API Architecture Overview</w:t>
      </w:r>
    </w:p>
    <w:p>
      <w:pPr>
        <w:numPr>
          <w:ilvl w:val="0"/>
          <w:numId w:val="3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4.2 </w:t>
      </w:r>
      <w:r>
        <w:rPr>
          <w:rFonts w:ascii="Calibri" w:hAnsi="Calibri" w:cs="Calibri" w:eastAsia="Calibri"/>
          <w:color w:val="2563EB"/>
          <w:spacing w:val="0"/>
          <w:position w:val="0"/>
          <w:sz w:val="22"/>
          <w:u w:val="single"/>
          <w:shd w:fill="auto" w:val="clear"/>
        </w:rPr>
        <w:t xml:space="preserve">Master API Endpoint Summary Table</w:t>
      </w:r>
    </w:p>
    <w:p>
      <w:pPr>
        <w:numPr>
          <w:ilvl w:val="0"/>
          <w:numId w:val="3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4.3 </w:t>
      </w:r>
      <w:r>
        <w:rPr>
          <w:rFonts w:ascii="Calibri" w:hAnsi="Calibri" w:cs="Calibri" w:eastAsia="Calibri"/>
          <w:color w:val="2563EB"/>
          <w:spacing w:val="0"/>
          <w:position w:val="0"/>
          <w:sz w:val="22"/>
          <w:u w:val="single"/>
          <w:shd w:fill="auto" w:val="clear"/>
        </w:rPr>
        <w:t xml:space="preserve">Commuter Search &amp; Autocomplete API Group</w:t>
      </w:r>
    </w:p>
    <w:p>
      <w:pPr>
        <w:numPr>
          <w:ilvl w:val="0"/>
          <w:numId w:val="3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4.4 </w:t>
      </w:r>
      <w:r>
        <w:rPr>
          <w:rFonts w:ascii="Calibri" w:hAnsi="Calibri" w:cs="Calibri" w:eastAsia="Calibri"/>
          <w:color w:val="2563EB"/>
          <w:spacing w:val="0"/>
          <w:position w:val="0"/>
          <w:sz w:val="22"/>
          <w:u w:val="single"/>
          <w:shd w:fill="auto" w:val="clear"/>
        </w:rPr>
        <w:t xml:space="preserve">Dynamic Visual Proof Generation API Group</w:t>
      </w:r>
    </w:p>
    <w:p>
      <w:pPr>
        <w:numPr>
          <w:ilvl w:val="0"/>
          <w:numId w:val="3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4.5 </w:t>
      </w:r>
      <w:r>
        <w:rPr>
          <w:rFonts w:ascii="Calibri" w:hAnsi="Calibri" w:cs="Calibri" w:eastAsia="Calibri"/>
          <w:color w:val="2563EB"/>
          <w:spacing w:val="0"/>
          <w:position w:val="0"/>
          <w:sz w:val="22"/>
          <w:u w:val="single"/>
          <w:shd w:fill="auto" w:val="clear"/>
        </w:rPr>
        <w:t xml:space="preserve">Administrative Route &amp; Matrix Mapping API Group</w:t>
      </w:r>
    </w:p>
    <w:p>
      <w:pPr>
        <w:numPr>
          <w:ilvl w:val="0"/>
          <w:numId w:val="3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4.6 </w:t>
      </w:r>
      <w:r>
        <w:rPr>
          <w:rFonts w:ascii="Calibri" w:hAnsi="Calibri" w:cs="Calibri" w:eastAsia="Calibri"/>
          <w:color w:val="2563EB"/>
          <w:spacing w:val="0"/>
          <w:position w:val="0"/>
          <w:sz w:val="22"/>
          <w:u w:val="single"/>
          <w:shd w:fill="auto" w:val="clear"/>
        </w:rPr>
        <w:t xml:space="preserve">AI Assistant Conversational API Group</w:t>
      </w:r>
    </w:p>
    <w:p>
      <w:pPr>
        <w:numPr>
          <w:ilvl w:val="0"/>
          <w:numId w:val="3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2563EB"/>
          <w:spacing w:val="0"/>
          <w:position w:val="0"/>
          <w:sz w:val="22"/>
          <w:u w:val="single"/>
          <w:shd w:fill="auto" w:val="clear"/>
        </w:rPr>
        <w:t xml:space="preserve">CHAPTER </w:t>
      </w:r>
      <w:r>
        <w:rPr>
          <w:rFonts w:ascii="Calibri" w:hAnsi="Calibri" w:cs="Calibri" w:eastAsia="Calibri"/>
          <w:color w:val="2563EB"/>
          <w:spacing w:val="0"/>
          <w:position w:val="0"/>
          <w:sz w:val="22"/>
          <w:u w:val="single"/>
          <w:shd w:fill="auto" w:val="clear"/>
        </w:rPr>
        <w:t xml:space="preserve">5</w:t>
      </w:r>
      <w:r>
        <w:rPr>
          <w:rFonts w:ascii="Calibri" w:hAnsi="Calibri" w:cs="Calibri" w:eastAsia="Calibri"/>
          <w:color w:val="2563EB"/>
          <w:spacing w:val="0"/>
          <w:position w:val="0"/>
          <w:sz w:val="22"/>
          <w:u w:val="single"/>
          <w:shd w:fill="auto" w:val="clear"/>
        </w:rPr>
        <w:t xml:space="preserve">: USER INTERFACE AND WORKSPACE DESIGN</w:t>
      </w:r>
    </w:p>
    <w:p>
      <w:pPr>
        <w:numPr>
          <w:ilvl w:val="0"/>
          <w:numId w:val="3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5.1 </w:t>
      </w:r>
      <w:r>
        <w:rPr>
          <w:rFonts w:ascii="Calibri" w:hAnsi="Calibri" w:cs="Calibri" w:eastAsia="Calibri"/>
          <w:color w:val="2563EB"/>
          <w:spacing w:val="0"/>
          <w:position w:val="0"/>
          <w:sz w:val="22"/>
          <w:u w:val="single"/>
          <w:shd w:fill="auto" w:val="clear"/>
        </w:rPr>
        <w:t xml:space="preserve">Commuter Mobile Portal Design</w:t>
      </w:r>
    </w:p>
    <w:p>
      <w:pPr>
        <w:numPr>
          <w:ilvl w:val="0"/>
          <w:numId w:val="3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5.2 </w:t>
      </w:r>
      <w:r>
        <w:rPr>
          <w:rFonts w:ascii="Calibri" w:hAnsi="Calibri" w:cs="Calibri" w:eastAsia="Calibri"/>
          <w:color w:val="2563EB"/>
          <w:spacing w:val="0"/>
          <w:position w:val="0"/>
          <w:sz w:val="22"/>
          <w:u w:val="single"/>
          <w:shd w:fill="auto" w:val="clear"/>
        </w:rPr>
        <w:t xml:space="preserve">Visual Proof Modal &amp; Chart Highlight Overlay</w:t>
      </w:r>
    </w:p>
    <w:p>
      <w:pPr>
        <w:numPr>
          <w:ilvl w:val="0"/>
          <w:numId w:val="3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5.3 </w:t>
      </w:r>
      <w:r>
        <w:rPr>
          <w:rFonts w:ascii="Calibri" w:hAnsi="Calibri" w:cs="Calibri" w:eastAsia="Calibri"/>
          <w:color w:val="2563EB"/>
          <w:spacing w:val="0"/>
          <w:position w:val="0"/>
          <w:sz w:val="22"/>
          <w:u w:val="single"/>
          <w:shd w:fill="auto" w:val="clear"/>
        </w:rPr>
        <w:t xml:space="preserve">Fleet Profile &amp; Bus Photography Showcase</w:t>
      </w:r>
    </w:p>
    <w:p>
      <w:pPr>
        <w:numPr>
          <w:ilvl w:val="0"/>
          <w:numId w:val="3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5.4 </w:t>
      </w:r>
      <w:r>
        <w:rPr>
          <w:rFonts w:ascii="Calibri" w:hAnsi="Calibri" w:cs="Calibri" w:eastAsia="Calibri"/>
          <w:color w:val="2563EB"/>
          <w:spacing w:val="0"/>
          <w:position w:val="0"/>
          <w:sz w:val="22"/>
          <w:u w:val="single"/>
          <w:shd w:fill="auto" w:val="clear"/>
        </w:rPr>
        <w:t xml:space="preserve">Administrative Studio &amp; Interactive Mapping Workspace</w:t>
      </w:r>
    </w:p>
    <w:p>
      <w:pPr>
        <w:numPr>
          <w:ilvl w:val="0"/>
          <w:numId w:val="36"/>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2563EB"/>
          <w:spacing w:val="0"/>
          <w:position w:val="0"/>
          <w:sz w:val="22"/>
          <w:u w:val="single"/>
          <w:shd w:fill="auto" w:val="clear"/>
        </w:rPr>
        <w:t xml:space="preserve">CHAPTER </w:t>
      </w:r>
      <w:r>
        <w:rPr>
          <w:rFonts w:ascii="Calibri" w:hAnsi="Calibri" w:cs="Calibri" w:eastAsia="Calibri"/>
          <w:color w:val="2563EB"/>
          <w:spacing w:val="0"/>
          <w:position w:val="0"/>
          <w:sz w:val="22"/>
          <w:u w:val="single"/>
          <w:shd w:fill="auto" w:val="clear"/>
        </w:rPr>
        <w:t xml:space="preserve">6</w:t>
      </w:r>
      <w:r>
        <w:rPr>
          <w:rFonts w:ascii="Calibri" w:hAnsi="Calibri" w:cs="Calibri" w:eastAsia="Calibri"/>
          <w:color w:val="2563EB"/>
          <w:spacing w:val="0"/>
          <w:position w:val="0"/>
          <w:sz w:val="22"/>
          <w:u w:val="single"/>
          <w:shd w:fill="auto" w:val="clear"/>
        </w:rPr>
        <w:t xml:space="preserve">: TESTING, PERFORMANCE AND DISPUTE REDUCTION RESULTS</w:t>
      </w:r>
    </w:p>
    <w:p>
      <w:pPr>
        <w:numPr>
          <w:ilvl w:val="0"/>
          <w:numId w:val="3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6.1 </w:t>
      </w:r>
      <w:r>
        <w:rPr>
          <w:rFonts w:ascii="Calibri" w:hAnsi="Calibri" w:cs="Calibri" w:eastAsia="Calibri"/>
          <w:color w:val="2563EB"/>
          <w:spacing w:val="0"/>
          <w:position w:val="0"/>
          <w:sz w:val="22"/>
          <w:u w:val="single"/>
          <w:shd w:fill="auto" w:val="clear"/>
        </w:rPr>
        <w:t xml:space="preserve">System Testing &amp; Verification Log</w:t>
      </w:r>
    </w:p>
    <w:p>
      <w:pPr>
        <w:numPr>
          <w:ilvl w:val="0"/>
          <w:numId w:val="3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6.2 </w:t>
      </w:r>
      <w:r>
        <w:rPr>
          <w:rFonts w:ascii="Calibri" w:hAnsi="Calibri" w:cs="Calibri" w:eastAsia="Calibri"/>
          <w:color w:val="2563EB"/>
          <w:spacing w:val="0"/>
          <w:position w:val="0"/>
          <w:sz w:val="22"/>
          <w:u w:val="single"/>
          <w:shd w:fill="auto" w:val="clear"/>
        </w:rPr>
        <w:t xml:space="preserve">Coordinate Mapping Accuracy &amp; Visual Precision</w:t>
      </w:r>
    </w:p>
    <w:p>
      <w:pPr>
        <w:numPr>
          <w:ilvl w:val="0"/>
          <w:numId w:val="3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6.3 </w:t>
      </w:r>
      <w:r>
        <w:rPr>
          <w:rFonts w:ascii="Calibri" w:hAnsi="Calibri" w:cs="Calibri" w:eastAsia="Calibri"/>
          <w:color w:val="2563EB"/>
          <w:spacing w:val="0"/>
          <w:position w:val="0"/>
          <w:sz w:val="22"/>
          <w:u w:val="single"/>
          <w:shd w:fill="auto" w:val="clear"/>
        </w:rPr>
        <w:t xml:space="preserve">Real-World Dispute Reduction &amp; Usability Evaluation</w:t>
      </w:r>
    </w:p>
    <w:p>
      <w:pPr>
        <w:numPr>
          <w:ilvl w:val="0"/>
          <w:numId w:val="3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2563EB"/>
          <w:spacing w:val="0"/>
          <w:position w:val="0"/>
          <w:sz w:val="22"/>
          <w:u w:val="single"/>
          <w:shd w:fill="auto" w:val="clear"/>
        </w:rPr>
        <w:t xml:space="preserve">CHAPTER </w:t>
      </w:r>
      <w:r>
        <w:rPr>
          <w:rFonts w:ascii="Calibri" w:hAnsi="Calibri" w:cs="Calibri" w:eastAsia="Calibri"/>
          <w:color w:val="2563EB"/>
          <w:spacing w:val="0"/>
          <w:position w:val="0"/>
          <w:sz w:val="22"/>
          <w:u w:val="single"/>
          <w:shd w:fill="auto" w:val="clear"/>
        </w:rPr>
        <w:t xml:space="preserve">7</w:t>
      </w:r>
      <w:r>
        <w:rPr>
          <w:rFonts w:ascii="Calibri" w:hAnsi="Calibri" w:cs="Calibri" w:eastAsia="Calibri"/>
          <w:color w:val="2563EB"/>
          <w:spacing w:val="0"/>
          <w:position w:val="0"/>
          <w:sz w:val="22"/>
          <w:u w:val="single"/>
          <w:shd w:fill="auto" w:val="clear"/>
        </w:rPr>
        <w:t xml:space="preserve">: FUTURE ROADMAP, BUSINESS EXPANSION AND CONCLUSION</w:t>
      </w:r>
    </w:p>
    <w:p>
      <w:pPr>
        <w:numPr>
          <w:ilvl w:val="0"/>
          <w:numId w:val="3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7.1 </w:t>
      </w:r>
      <w:r>
        <w:rPr>
          <w:rFonts w:ascii="Calibri" w:hAnsi="Calibri" w:cs="Calibri" w:eastAsia="Calibri"/>
          <w:color w:val="2563EB"/>
          <w:spacing w:val="0"/>
          <w:position w:val="0"/>
          <w:sz w:val="22"/>
          <w:u w:val="single"/>
          <w:shd w:fill="auto" w:val="clear"/>
        </w:rPr>
        <w:t xml:space="preserve">Future Strategic Enhancements</w:t>
      </w:r>
    </w:p>
    <w:p>
      <w:pPr>
        <w:numPr>
          <w:ilvl w:val="0"/>
          <w:numId w:val="3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7.2 </w:t>
      </w:r>
      <w:r>
        <w:rPr>
          <w:rFonts w:ascii="Calibri" w:hAnsi="Calibri" w:cs="Calibri" w:eastAsia="Calibri"/>
          <w:color w:val="2563EB"/>
          <w:spacing w:val="0"/>
          <w:position w:val="0"/>
          <w:sz w:val="22"/>
          <w:u w:val="single"/>
          <w:shd w:fill="auto" w:val="clear"/>
        </w:rPr>
        <w:t xml:space="preserve">Commercial &amp; Regulatory Deployment Model</w:t>
      </w:r>
    </w:p>
    <w:p>
      <w:pPr>
        <w:numPr>
          <w:ilvl w:val="0"/>
          <w:numId w:val="3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7.3 </w:t>
      </w:r>
      <w:r>
        <w:rPr>
          <w:rFonts w:ascii="Calibri" w:hAnsi="Calibri" w:cs="Calibri" w:eastAsia="Calibri"/>
          <w:color w:val="2563EB"/>
          <w:spacing w:val="0"/>
          <w:position w:val="0"/>
          <w:sz w:val="22"/>
          <w:u w:val="single"/>
          <w:shd w:fill="auto" w:val="clear"/>
        </w:rPr>
        <w:t xml:space="preserve">Conclusion</w:t>
      </w:r>
    </w:p>
    <w:p>
      <w:pPr>
        <w:numPr>
          <w:ilvl w:val="0"/>
          <w:numId w:val="40"/>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2563EB"/>
          <w:spacing w:val="0"/>
          <w:position w:val="0"/>
          <w:sz w:val="22"/>
          <w:u w:val="single"/>
          <w:shd w:fill="auto" w:val="clear"/>
        </w:rPr>
        <w:t xml:space="preserve">REFERENCES</w:t>
      </w:r>
    </w:p>
    <w:p>
      <w:pPr>
        <w:spacing w:before="120" w:after="12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spacing w:before="360" w:after="16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40"/>
          <w:shd w:fill="auto" w:val="clear"/>
        </w:rPr>
        <w:t xml:space="preserve">CHAPTER </w:t>
      </w:r>
      <w:r>
        <w:rPr>
          <w:rFonts w:ascii="Calibri" w:hAnsi="Calibri" w:cs="Calibri" w:eastAsia="Calibri"/>
          <w:b/>
          <w:color w:val="0F172A"/>
          <w:spacing w:val="0"/>
          <w:position w:val="0"/>
          <w:sz w:val="40"/>
          <w:shd w:fill="auto" w:val="clear"/>
        </w:rPr>
        <w:t xml:space="preserve">1</w:t>
      </w:r>
      <w:r>
        <w:rPr>
          <w:rFonts w:ascii="Calibri" w:hAnsi="Calibri" w:cs="Calibri" w:eastAsia="Calibri"/>
          <w:b/>
          <w:color w:val="0F172A"/>
          <w:spacing w:val="0"/>
          <w:position w:val="0"/>
          <w:sz w:val="40"/>
          <w:shd w:fill="auto" w:val="clear"/>
        </w:rPr>
        <w:t xml:space="preserve">: BUSINESS PURPOSE AND PROBLEM CONTEXT</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1.1 </w:t>
      </w:r>
      <w:r>
        <w:rPr>
          <w:rFonts w:ascii="Calibri" w:hAnsi="Calibri" w:cs="Calibri" w:eastAsia="Calibri"/>
          <w:b/>
          <w:color w:val="1E293B"/>
          <w:spacing w:val="0"/>
          <w:position w:val="0"/>
          <w:sz w:val="29"/>
          <w:shd w:fill="auto" w:val="clear"/>
        </w:rPr>
        <w:t xml:space="preserve">The Real-World Crisis in Urban Bus Transit</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In metropolitan cities across developing nations</w:t>
      </w:r>
      <w:r>
        <w:rPr>
          <w:rFonts w:ascii="Calibri" w:hAnsi="Calibri" w:cs="Calibri" w:eastAsia="Calibri"/>
          <w:color w:val="1E293B"/>
          <w:spacing w:val="0"/>
          <w:position w:val="0"/>
          <w:sz w:val="22"/>
          <w:shd w:fill="auto" w:val="clear"/>
        </w:rPr>
        <w:t xml:space="preserve">—</w:t>
      </w:r>
      <w:r>
        <w:rPr>
          <w:rFonts w:ascii="Calibri" w:hAnsi="Calibri" w:cs="Calibri" w:eastAsia="Calibri"/>
          <w:color w:val="1E293B"/>
          <w:spacing w:val="0"/>
          <w:position w:val="0"/>
          <w:sz w:val="22"/>
          <w:shd w:fill="auto" w:val="clear"/>
        </w:rPr>
        <w:t xml:space="preserve">exemplified by Dhaka, Bangladesh</w:t>
      </w:r>
      <w:r>
        <w:rPr>
          <w:rFonts w:ascii="Calibri" w:hAnsi="Calibri" w:cs="Calibri" w:eastAsia="Calibri"/>
          <w:color w:val="1E293B"/>
          <w:spacing w:val="0"/>
          <w:position w:val="0"/>
          <w:sz w:val="22"/>
          <w:shd w:fill="auto" w:val="clear"/>
        </w:rPr>
        <w:t xml:space="preserve">—</w:t>
      </w:r>
      <w:r>
        <w:rPr>
          <w:rFonts w:ascii="Calibri" w:hAnsi="Calibri" w:cs="Calibri" w:eastAsia="Calibri"/>
          <w:color w:val="1E293B"/>
          <w:spacing w:val="0"/>
          <w:position w:val="0"/>
          <w:sz w:val="22"/>
          <w:shd w:fill="auto" w:val="clear"/>
        </w:rPr>
        <w:t xml:space="preserve">public bus networks form the backbone of urban mobility. Over </w:t>
      </w:r>
      <w:r>
        <w:rPr>
          <w:rFonts w:ascii="Calibri" w:hAnsi="Calibri" w:cs="Calibri" w:eastAsia="Calibri"/>
          <w:color w:val="1E293B"/>
          <w:spacing w:val="0"/>
          <w:position w:val="0"/>
          <w:sz w:val="22"/>
          <w:shd w:fill="auto" w:val="clear"/>
        </w:rPr>
        <w:t xml:space="preserve">70</w:t>
      </w:r>
      <w:r>
        <w:rPr>
          <w:rFonts w:ascii="Calibri" w:hAnsi="Calibri" w:cs="Calibri" w:eastAsia="Calibri"/>
          <w:color w:val="1E293B"/>
          <w:spacing w:val="0"/>
          <w:position w:val="0"/>
          <w:sz w:val="22"/>
          <w:shd w:fill="auto" w:val="clear"/>
        </w:rPr>
        <w:t xml:space="preserve">% of daily motorized travel in Dhaka relies on city buses. However, the daily experience of commuters is plagued by a chronic, disruptive social issue: </w:t>
      </w:r>
      <w:r>
        <w:rPr>
          <w:rFonts w:ascii="Calibri" w:hAnsi="Calibri" w:cs="Calibri" w:eastAsia="Calibri"/>
          <w:b/>
          <w:color w:val="1E293B"/>
          <w:spacing w:val="0"/>
          <w:position w:val="0"/>
          <w:sz w:val="22"/>
          <w:shd w:fill="auto" w:val="clear"/>
        </w:rPr>
        <w:t xml:space="preserve">fare disputes and illegal overcharging</w:t>
      </w:r>
      <w:r>
        <w:rPr>
          <w:rFonts w:ascii="Calibri" w:hAnsi="Calibri" w:cs="Calibri" w:eastAsia="Calibri"/>
          <w:color w:val="1E293B"/>
          <w:spacing w:val="0"/>
          <w:position w:val="0"/>
          <w:sz w:val="22"/>
          <w:shd w:fill="auto" w:val="clear"/>
        </w:rPr>
        <w:t xml:space="preserve">.</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In Bangladesh, bus fares are not set freely by bus operators. Rather, the Bangladesh Road Transport Authority (BRTA), an official wing of the Ministry of Road Transport and Bridges, statutorily determines the exact fare per kilometer (e.g., Tk </w:t>
      </w:r>
      <w:r>
        <w:rPr>
          <w:rFonts w:ascii="Calibri" w:hAnsi="Calibri" w:cs="Calibri" w:eastAsia="Calibri"/>
          <w:color w:val="1E293B"/>
          <w:spacing w:val="0"/>
          <w:position w:val="0"/>
          <w:sz w:val="22"/>
          <w:shd w:fill="auto" w:val="clear"/>
        </w:rPr>
        <w:t xml:space="preserve">2.50</w:t>
      </w:r>
      <w:r>
        <w:rPr>
          <w:rFonts w:ascii="Calibri" w:hAnsi="Calibri" w:cs="Calibri" w:eastAsia="Calibri"/>
          <w:color w:val="1E293B"/>
          <w:spacing w:val="0"/>
          <w:position w:val="0"/>
          <w:sz w:val="22"/>
          <w:shd w:fill="auto" w:val="clear"/>
        </w:rPr>
        <w:t xml:space="preserve">/km) and establishes mandatory minimum base fares (e.g., Tk </w:t>
      </w:r>
      <w:r>
        <w:rPr>
          <w:rFonts w:ascii="Calibri" w:hAnsi="Calibri" w:cs="Calibri" w:eastAsia="Calibri"/>
          <w:color w:val="1E293B"/>
          <w:spacing w:val="0"/>
          <w:position w:val="0"/>
          <w:sz w:val="22"/>
          <w:shd w:fill="auto" w:val="clear"/>
        </w:rPr>
        <w:t xml:space="preserve">10.00</w:t>
      </w:r>
      <w:r>
        <w:rPr>
          <w:rFonts w:ascii="Calibri" w:hAnsi="Calibri" w:cs="Calibri" w:eastAsia="Calibri"/>
          <w:color w:val="1E293B"/>
          <w:spacing w:val="0"/>
          <w:position w:val="0"/>
          <w:sz w:val="22"/>
          <w:shd w:fill="auto" w:val="clear"/>
        </w:rPr>
        <w:t xml:space="preserve">). When fuel prices or macroeconomic factors change, the government convenes fare committees and issues official gazetted fare tables for each designated route corridor.</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Despite these formal legal protections, bus staff routinely ignore statutory rates. Conductors frequently demand arbitrary, rounded-up fares. Commuters traveling short distances are regularly forced to pay inflated flat-rate fees known locally as "Waybill" charges or long-distance terminal fares. When passengers object, heated verbal arguments erupt, frequently escalating into physical intimidation, refusal to let passengers disembark, or passengers being forcibly pushed out of moving buses.</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1.2 </w:t>
      </w:r>
      <w:r>
        <w:rPr>
          <w:rFonts w:ascii="Calibri" w:hAnsi="Calibri" w:cs="Calibri" w:eastAsia="Calibri"/>
          <w:b/>
          <w:color w:val="1E293B"/>
          <w:spacing w:val="0"/>
          <w:position w:val="0"/>
          <w:sz w:val="29"/>
          <w:shd w:fill="auto" w:val="clear"/>
        </w:rPr>
        <w:t xml:space="preserve">The Information Asymmetry Gap</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Why do fare disputes persist despite official government regulations? The root cause is </w:t>
      </w:r>
      <w:r>
        <w:rPr>
          <w:rFonts w:ascii="Calibri" w:hAnsi="Calibri" w:cs="Calibri" w:eastAsia="Calibri"/>
          <w:b/>
          <w:color w:val="1E293B"/>
          <w:spacing w:val="0"/>
          <w:position w:val="0"/>
          <w:sz w:val="22"/>
          <w:shd w:fill="auto" w:val="clear"/>
        </w:rPr>
        <w:t xml:space="preserve">information asymmetry</w:t>
      </w:r>
      <w:r>
        <w:rPr>
          <w:rFonts w:ascii="Calibri" w:hAnsi="Calibri" w:cs="Calibri" w:eastAsia="Calibri"/>
          <w:color w:val="1E293B"/>
          <w:spacing w:val="0"/>
          <w:position w:val="0"/>
          <w:sz w:val="22"/>
          <w:shd w:fill="auto" w:val="clear"/>
        </w:rPr>
        <w:t xml:space="preserve">.</w:t>
      </w:r>
    </w:p>
    <w:tbl>
      <w:tblPr/>
      <w:tblGrid>
        <w:gridCol w:w="9360"/>
      </w:tblGrid>
      <w:tr>
        <w:trPr>
          <w:trHeight w:val="1" w:hRule="atLeast"/>
          <w:jc w:val="center"/>
        </w:trPr>
        <w:tc>
          <w:tcPr>
            <w:tcW w:w="9360" w:type="dxa"/>
            <w:tcBorders>
              <w:top w:val="single" w:color="000000" w:sz="0"/>
              <w:left w:val="single" w:color="000000" w:sz="0"/>
              <w:bottom w:val="single" w:color="000000" w:sz="0"/>
              <w:right w:val="single" w:color="000000" w:sz="0"/>
            </w:tcBorders>
            <w:shd w:color="auto" w:fill="f1f5f9" w:val="clear"/>
            <w:tcMar>
              <w:left w:w="150" w:type="dxa"/>
              <w:right w:w="150" w:type="dxa"/>
            </w:tcMar>
            <w:vAlign w:val="top"/>
          </w:tcPr>
          <w:p>
            <w:pPr>
              <w:spacing w:before="40" w:after="40" w:line="252"/>
              <w:ind w:right="0" w:left="0" w:firstLine="0"/>
              <w:jc w:val="left"/>
              <w:rPr>
                <w:spacing w:val="0"/>
                <w:position w:val="0"/>
                <w:shd w:fill="auto" w:val="clear"/>
              </w:rPr>
            </w:pP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THE TRANSIT INFORMATION ASYMMETRY PROBLEM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BRTA Regulatory     |                    |   Bus Conductor /  |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Agency (PDF Chart)  |                    |   Operator Staff   |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Static, Inaccessible                     | Demands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Government Document                      | Arbitrary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v                                          | Surcharge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[Information Void]                                 v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+----------------------------&gt;|  Vulnerable Commuter  |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(No Instant Proof)   |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numPr>
          <w:ilvl w:val="0"/>
          <w:numId w:val="5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Buried Documents:</w:t>
      </w:r>
      <w:r>
        <w:rPr>
          <w:rFonts w:ascii="Calibri" w:hAnsi="Calibri" w:cs="Calibri" w:eastAsia="Calibri"/>
          <w:color w:val="1E293B"/>
          <w:spacing w:val="0"/>
          <w:position w:val="0"/>
          <w:sz w:val="22"/>
          <w:shd w:fill="auto" w:val="clear"/>
        </w:rPr>
        <w:t xml:space="preserve"> The BRTA publishes official fare matrices as static, scanned, multi-column PDF documents archived across obscure government websites.</w:t>
      </w:r>
    </w:p>
    <w:p>
      <w:pPr>
        <w:numPr>
          <w:ilvl w:val="0"/>
          <w:numId w:val="5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Zero In-Transit Accessibility:</w:t>
      </w:r>
      <w:r>
        <w:rPr>
          <w:rFonts w:ascii="Calibri" w:hAnsi="Calibri" w:cs="Calibri" w:eastAsia="Calibri"/>
          <w:color w:val="1E293B"/>
          <w:spacing w:val="0"/>
          <w:position w:val="0"/>
          <w:sz w:val="22"/>
          <w:shd w:fill="auto" w:val="clear"/>
        </w:rPr>
        <w:t xml:space="preserve"> Commuters standing inside packed, shaking buses have no means to find or parse a </w:t>
      </w:r>
      <w:r>
        <w:rPr>
          <w:rFonts w:ascii="Calibri" w:hAnsi="Calibri" w:cs="Calibri" w:eastAsia="Calibri"/>
          <w:color w:val="1E293B"/>
          <w:spacing w:val="0"/>
          <w:position w:val="0"/>
          <w:sz w:val="22"/>
          <w:shd w:fill="auto" w:val="clear"/>
        </w:rPr>
        <w:t xml:space="preserve">20</w:t>
      </w:r>
      <w:r>
        <w:rPr>
          <w:rFonts w:ascii="Calibri" w:hAnsi="Calibri" w:cs="Calibri" w:eastAsia="Calibri"/>
          <w:color w:val="1E293B"/>
          <w:spacing w:val="0"/>
          <w:position w:val="0"/>
          <w:sz w:val="22"/>
          <w:shd w:fill="auto" w:val="clear"/>
        </w:rPr>
        <w:t xml:space="preserve">-page scanned PDF file on their mobile phones.</w:t>
      </w:r>
    </w:p>
    <w:p>
      <w:pPr>
        <w:numPr>
          <w:ilvl w:val="0"/>
          <w:numId w:val="5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The Proof Deficit:</w:t>
      </w:r>
      <w:r>
        <w:rPr>
          <w:rFonts w:ascii="Calibri" w:hAnsi="Calibri" w:cs="Calibri" w:eastAsia="Calibri"/>
          <w:color w:val="1E293B"/>
          <w:spacing w:val="0"/>
          <w:position w:val="0"/>
          <w:sz w:val="22"/>
          <w:shd w:fill="auto" w:val="clear"/>
        </w:rPr>
        <w:t xml:space="preserve"> If a commuter simply states </w:t>
      </w:r>
      <w:r>
        <w:rPr>
          <w:rFonts w:ascii="Calibri" w:hAnsi="Calibri" w:cs="Calibri" w:eastAsia="Calibri"/>
          <w:i/>
          <w:color w:val="1E293B"/>
          <w:spacing w:val="0"/>
          <w:position w:val="0"/>
          <w:sz w:val="22"/>
          <w:shd w:fill="auto" w:val="clear"/>
        </w:rPr>
        <w:t xml:space="preserve">"The government fare is </w:t>
      </w:r>
      <w:r>
        <w:rPr>
          <w:rFonts w:ascii="Calibri" w:hAnsi="Calibri" w:cs="Calibri" w:eastAsia="Calibri"/>
          <w:i/>
          <w:color w:val="1E293B"/>
          <w:spacing w:val="0"/>
          <w:position w:val="0"/>
          <w:sz w:val="22"/>
          <w:shd w:fill="auto" w:val="clear"/>
        </w:rPr>
        <w:t xml:space="preserve">15 </w:t>
      </w:r>
      <w:r>
        <w:rPr>
          <w:rFonts w:ascii="Calibri" w:hAnsi="Calibri" w:cs="Calibri" w:eastAsia="Calibri"/>
          <w:i/>
          <w:color w:val="1E293B"/>
          <w:spacing w:val="0"/>
          <w:position w:val="0"/>
          <w:sz w:val="22"/>
          <w:shd w:fill="auto" w:val="clear"/>
        </w:rPr>
        <w:t xml:space="preserve">Taka, not </w:t>
      </w:r>
      <w:r>
        <w:rPr>
          <w:rFonts w:ascii="Calibri" w:hAnsi="Calibri" w:cs="Calibri" w:eastAsia="Calibri"/>
          <w:i/>
          <w:color w:val="1E293B"/>
          <w:spacing w:val="0"/>
          <w:position w:val="0"/>
          <w:sz w:val="22"/>
          <w:shd w:fill="auto" w:val="clear"/>
        </w:rPr>
        <w:t xml:space="preserve">25 </w:t>
      </w:r>
      <w:r>
        <w:rPr>
          <w:rFonts w:ascii="Calibri" w:hAnsi="Calibri" w:cs="Calibri" w:eastAsia="Calibri"/>
          <w:i/>
          <w:color w:val="1E293B"/>
          <w:spacing w:val="0"/>
          <w:position w:val="0"/>
          <w:sz w:val="22"/>
          <w:shd w:fill="auto" w:val="clear"/>
        </w:rPr>
        <w:t xml:space="preserve">Taka,"</w:t>
      </w:r>
      <w:r>
        <w:rPr>
          <w:rFonts w:ascii="Calibri" w:hAnsi="Calibri" w:cs="Calibri" w:eastAsia="Calibri"/>
          <w:color w:val="1E293B"/>
          <w:spacing w:val="0"/>
          <w:position w:val="0"/>
          <w:sz w:val="22"/>
          <w:shd w:fill="auto" w:val="clear"/>
        </w:rPr>
        <w:t xml:space="preserve"> the bus conductor readily replies: </w:t>
      </w:r>
      <w:r>
        <w:rPr>
          <w:rFonts w:ascii="Calibri" w:hAnsi="Calibri" w:cs="Calibri" w:eastAsia="Calibri"/>
          <w:i/>
          <w:color w:val="1E293B"/>
          <w:spacing w:val="0"/>
          <w:position w:val="0"/>
          <w:sz w:val="22"/>
          <w:shd w:fill="auto" w:val="clear"/>
        </w:rPr>
        <w:t xml:space="preserve">"Show me the proof, or pay full amount."</w:t>
      </w:r>
      <w:r>
        <w:rPr>
          <w:rFonts w:ascii="Calibri" w:hAnsi="Calibri" w:cs="Calibri" w:eastAsia="Calibri"/>
          <w:color w:val="1E293B"/>
          <w:spacing w:val="0"/>
          <w:position w:val="0"/>
          <w:sz w:val="22"/>
          <w:shd w:fill="auto" w:val="clear"/>
        </w:rPr>
        <w:t xml:space="preserve"> Existing digital fare calculator apps display only plain text numbers on generic screens; conductors dismiss these as untrustworthy third-party apps.</w:t>
      </w:r>
    </w:p>
    <w:p>
      <w:pPr>
        <w:numPr>
          <w:ilvl w:val="0"/>
          <w:numId w:val="5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Fleet Confusion:</w:t>
      </w:r>
      <w:r>
        <w:rPr>
          <w:rFonts w:ascii="Calibri" w:hAnsi="Calibri" w:cs="Calibri" w:eastAsia="Calibri"/>
          <w:color w:val="1E293B"/>
          <w:spacing w:val="0"/>
          <w:position w:val="0"/>
          <w:sz w:val="22"/>
          <w:shd w:fill="auto" w:val="clear"/>
        </w:rPr>
        <w:t xml:space="preserve"> Passengers frequently board the wrong variant of a bus (e.g., local versus express service) because routes lack clear vehicle profile and livery documentation.</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1.3 </w:t>
      </w:r>
      <w:r>
        <w:rPr>
          <w:rFonts w:ascii="Calibri" w:hAnsi="Calibri" w:cs="Calibri" w:eastAsia="Calibri"/>
          <w:b/>
          <w:color w:val="1E293B"/>
          <w:spacing w:val="0"/>
          <w:position w:val="0"/>
          <w:sz w:val="29"/>
          <w:shd w:fill="auto" w:val="clear"/>
        </w:rPr>
        <w:t xml:space="preserve">The SafeFare Value Proposition</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SafeFare fundamentally alters this dynamic by transforming static government regulatory charts into an </w:t>
      </w:r>
      <w:r>
        <w:rPr>
          <w:rFonts w:ascii="Calibri" w:hAnsi="Calibri" w:cs="Calibri" w:eastAsia="Calibri"/>
          <w:b/>
          <w:color w:val="1E293B"/>
          <w:spacing w:val="0"/>
          <w:position w:val="0"/>
          <w:sz w:val="22"/>
          <w:shd w:fill="auto" w:val="clear"/>
        </w:rPr>
        <w:t xml:space="preserve">interactive, instant, indisputable visual evidence platform</w:t>
      </w:r>
      <w:r>
        <w:rPr>
          <w:rFonts w:ascii="Calibri" w:hAnsi="Calibri" w:cs="Calibri" w:eastAsia="Calibri"/>
          <w:color w:val="1E293B"/>
          <w:spacing w:val="0"/>
          <w:position w:val="0"/>
          <w:sz w:val="22"/>
          <w:shd w:fill="auto" w:val="clear"/>
        </w:rPr>
        <w:t xml:space="preserve">:</w:t>
      </w:r>
    </w:p>
    <w:p>
      <w:pPr>
        <w:numPr>
          <w:ilvl w:val="0"/>
          <w:numId w:val="5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Instant Truth:</w:t>
      </w:r>
      <w:r>
        <w:rPr>
          <w:rFonts w:ascii="Calibri" w:hAnsi="Calibri" w:cs="Calibri" w:eastAsia="Calibri"/>
          <w:color w:val="1E293B"/>
          <w:spacing w:val="0"/>
          <w:position w:val="0"/>
          <w:sz w:val="22"/>
          <w:shd w:fill="auto" w:val="clear"/>
        </w:rPr>
        <w:t xml:space="preserve"> A commuter types their starting point and destination to receive the exact official fare and travel distance in less than </w:t>
      </w:r>
      <w:r>
        <w:rPr>
          <w:rFonts w:ascii="Calibri" w:hAnsi="Calibri" w:cs="Calibri" w:eastAsia="Calibri"/>
          <w:color w:val="1E293B"/>
          <w:spacing w:val="0"/>
          <w:position w:val="0"/>
          <w:sz w:val="22"/>
          <w:shd w:fill="auto" w:val="clear"/>
        </w:rPr>
        <w:t xml:space="preserve">10 </w:t>
      </w:r>
      <w:r>
        <w:rPr>
          <w:rFonts w:ascii="Calibri" w:hAnsi="Calibri" w:cs="Calibri" w:eastAsia="Calibri"/>
          <w:color w:val="1E293B"/>
          <w:spacing w:val="0"/>
          <w:position w:val="0"/>
          <w:sz w:val="22"/>
          <w:shd w:fill="auto" w:val="clear"/>
        </w:rPr>
        <w:t xml:space="preserve">milliseconds.</w:t>
      </w:r>
    </w:p>
    <w:p>
      <w:pPr>
        <w:numPr>
          <w:ilvl w:val="0"/>
          <w:numId w:val="5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Indisputable Visual Proof:</w:t>
      </w:r>
      <w:r>
        <w:rPr>
          <w:rFonts w:ascii="Calibri" w:hAnsi="Calibri" w:cs="Calibri" w:eastAsia="Calibri"/>
          <w:color w:val="1E293B"/>
          <w:spacing w:val="0"/>
          <w:position w:val="0"/>
          <w:sz w:val="22"/>
          <w:shd w:fill="auto" w:val="clear"/>
        </w:rPr>
        <w:t xml:space="preserve"> By tapping a single button, the commuter displays an on-screen preview of the </w:t>
      </w:r>
      <w:r>
        <w:rPr>
          <w:rFonts w:ascii="Calibri" w:hAnsi="Calibri" w:cs="Calibri" w:eastAsia="Calibri"/>
          <w:b/>
          <w:color w:val="1E293B"/>
          <w:spacing w:val="0"/>
          <w:position w:val="0"/>
          <w:sz w:val="22"/>
          <w:shd w:fill="auto" w:val="clear"/>
        </w:rPr>
        <w:t xml:space="preserve">authentic, certified BRTA PDF document</w:t>
      </w:r>
      <w:r>
        <w:rPr>
          <w:rFonts w:ascii="Calibri" w:hAnsi="Calibri" w:cs="Calibri" w:eastAsia="Calibri"/>
          <w:color w:val="1E293B"/>
          <w:spacing w:val="0"/>
          <w:position w:val="0"/>
          <w:sz w:val="22"/>
          <w:shd w:fill="auto" w:val="clear"/>
        </w:rPr>
        <w:t xml:space="preserve"> with a bright red box highlighted around the exact intersecting fare cell and blue boxes around the corresponding source and destination stops.</w:t>
      </w:r>
    </w:p>
    <w:p>
      <w:pPr>
        <w:numPr>
          <w:ilvl w:val="0"/>
          <w:numId w:val="5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De-escalation Through Transparency:</w:t>
      </w:r>
      <w:r>
        <w:rPr>
          <w:rFonts w:ascii="Calibri" w:hAnsi="Calibri" w:cs="Calibri" w:eastAsia="Calibri"/>
          <w:color w:val="1E293B"/>
          <w:spacing w:val="0"/>
          <w:position w:val="0"/>
          <w:sz w:val="22"/>
          <w:shd w:fill="auto" w:val="clear"/>
        </w:rPr>
        <w:t xml:space="preserve"> When a conductor sees the official government seal, chart title, and highlighted cell, debate ceases. Information asymmetry is resolved on the spot.</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1.4 </w:t>
      </w:r>
      <w:r>
        <w:rPr>
          <w:rFonts w:ascii="Calibri" w:hAnsi="Calibri" w:cs="Calibri" w:eastAsia="Calibri"/>
          <w:b/>
          <w:color w:val="1E293B"/>
          <w:spacing w:val="0"/>
          <w:position w:val="0"/>
          <w:sz w:val="29"/>
          <w:shd w:fill="auto" w:val="clear"/>
        </w:rPr>
        <w:t xml:space="preserve">Stakeholder Analysis: Who Benefits from SafeFare?</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SafeFare creates measurable value for four distinct stakeholder groups:</w:t>
      </w:r>
    </w:p>
    <w:tbl>
      <w:tblPr/>
      <w:tblGrid>
        <w:gridCol w:w="3120"/>
        <w:gridCol w:w="3120"/>
        <w:gridCol w:w="3120"/>
      </w:tblGrid>
      <w:tr>
        <w:trPr>
          <w:trHeight w:val="1" w:hRule="atLeast"/>
          <w:jc w:val="center"/>
        </w:trPr>
        <w:tc>
          <w:tcPr>
            <w:tcW w:w="312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Stakeholder Group</w:t>
            </w:r>
          </w:p>
        </w:tc>
        <w:tc>
          <w:tcPr>
            <w:tcW w:w="312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Pain Point Before SafeFare</w:t>
            </w:r>
          </w:p>
        </w:tc>
        <w:tc>
          <w:tcPr>
            <w:tcW w:w="312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Value Delivered by SafeFare</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Urban Commuters (Passengers)</w:t>
            </w:r>
          </w:p>
        </w:tc>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Overcharged on every trip; constant stress, arguments, and fear of harassment.</w:t>
            </w:r>
          </w:p>
        </w:tc>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Instant, verified fare knowledge; legally unassailable visual proof to show conductors.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Bus Conductors &amp; Staff</w:t>
            </w:r>
          </w:p>
        </w:tc>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Accused of theft by angry passengers; delays during fare collection arguments.</w:t>
            </w:r>
          </w:p>
        </w:tc>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Clear, objective benchmark that eliminates passenger suspicion and speeds up collection.</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Bus Syndicate Companies</w:t>
            </w:r>
          </w:p>
        </w:tc>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Reputational damage; violence on fleet vehicles; rogue conductors pocketing extra cash.</w:t>
            </w:r>
          </w:p>
        </w:tc>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Transparent, standardized tariff enforcement across all fleet drivers and staff.</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Government Regulators (BRTA)</w:t>
            </w:r>
          </w:p>
        </w:tc>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Regulations ignored on the street; lack of public enforcement tools.</w:t>
            </w:r>
          </w:p>
        </w:tc>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Digital platform ensuring statutory gazette notifications are actively enforced by citizens.</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1.5 </w:t>
      </w:r>
      <w:r>
        <w:rPr>
          <w:rFonts w:ascii="Calibri" w:hAnsi="Calibri" w:cs="Calibri" w:eastAsia="Calibri"/>
          <w:b/>
          <w:color w:val="1E293B"/>
          <w:spacing w:val="0"/>
          <w:position w:val="0"/>
          <w:sz w:val="29"/>
          <w:shd w:fill="auto" w:val="clear"/>
        </w:rPr>
        <w:t xml:space="preserve">Project Scope &amp; Commercial Viability</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SafeFare is engineered specifically for metropolitan road transit environments. While currently focused on Dhaka's high-density corridors (such as Mirpur, Kalsi, Farmgate, Shahbag, Paltan, Jatrabari, and Kanchpur), the underlying software architecture is universal:</w:t>
      </w:r>
    </w:p>
    <w:p>
      <w:pPr>
        <w:numPr>
          <w:ilvl w:val="0"/>
          <w:numId w:val="76"/>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Any transit agency or bus company worldwide that publishes matrix-based fare schedules can upload PDFs, digitize stop routes, and deploy SafeFare within hours.</w:t>
      </w:r>
    </w:p>
    <w:p>
      <w:pPr>
        <w:numPr>
          <w:ilvl w:val="0"/>
          <w:numId w:val="76"/>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SafeFare can be monetized or publicly sustained through municipal government partnerships, public transit agency licensing, or discreet non-intrusive civic sponsorship.</w:t>
      </w:r>
    </w:p>
    <w:p>
      <w:pPr>
        <w:spacing w:before="120" w:after="12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spacing w:before="360" w:after="16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40"/>
          <w:shd w:fill="auto" w:val="clear"/>
        </w:rPr>
        <w:t xml:space="preserve">CHAPTER </w:t>
      </w:r>
      <w:r>
        <w:rPr>
          <w:rFonts w:ascii="Calibri" w:hAnsi="Calibri" w:cs="Calibri" w:eastAsia="Calibri"/>
          <w:b/>
          <w:color w:val="0F172A"/>
          <w:spacing w:val="0"/>
          <w:position w:val="0"/>
          <w:sz w:val="40"/>
          <w:shd w:fill="auto" w:val="clear"/>
        </w:rPr>
        <w:t xml:space="preserve">2</w:t>
      </w:r>
      <w:r>
        <w:rPr>
          <w:rFonts w:ascii="Calibri" w:hAnsi="Calibri" w:cs="Calibri" w:eastAsia="Calibri"/>
          <w:b/>
          <w:color w:val="0F172A"/>
          <w:spacing w:val="0"/>
          <w:position w:val="0"/>
          <w:sz w:val="40"/>
          <w:shd w:fill="auto" w:val="clear"/>
        </w:rPr>
        <w:t xml:space="preserve">: HOW SAFEFARE WORKS </w:t>
      </w:r>
      <w:r>
        <w:rPr>
          <w:rFonts w:ascii="Calibri" w:hAnsi="Calibri" w:cs="Calibri" w:eastAsia="Calibri"/>
          <w:b/>
          <w:color w:val="0F172A"/>
          <w:spacing w:val="0"/>
          <w:position w:val="0"/>
          <w:sz w:val="40"/>
          <w:shd w:fill="auto" w:val="clear"/>
        </w:rPr>
        <w:t xml:space="preserve">— </w:t>
      </w:r>
      <w:r>
        <w:rPr>
          <w:rFonts w:ascii="Calibri" w:hAnsi="Calibri" w:cs="Calibri" w:eastAsia="Calibri"/>
          <w:b/>
          <w:color w:val="0F172A"/>
          <w:spacing w:val="0"/>
          <w:position w:val="0"/>
          <w:sz w:val="40"/>
          <w:shd w:fill="auto" w:val="clear"/>
        </w:rPr>
        <w:t xml:space="preserve">END-TO-END WORKFLOW</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2.1 </w:t>
      </w:r>
      <w:r>
        <w:rPr>
          <w:rFonts w:ascii="Calibri" w:hAnsi="Calibri" w:cs="Calibri" w:eastAsia="Calibri"/>
          <w:b/>
          <w:color w:val="1E293B"/>
          <w:spacing w:val="0"/>
          <w:position w:val="0"/>
          <w:sz w:val="29"/>
          <w:shd w:fill="auto" w:val="clear"/>
        </w:rPr>
        <w:t xml:space="preserve">System Workflow Overview</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SafeFare operates on a bifurcated, dual-workflow architecture designed to optimize user experience for two completely different user personas: the </w:t>
      </w:r>
      <w:r>
        <w:rPr>
          <w:rFonts w:ascii="Calibri" w:hAnsi="Calibri" w:cs="Calibri" w:eastAsia="Calibri"/>
          <w:b/>
          <w:color w:val="1E293B"/>
          <w:spacing w:val="0"/>
          <w:position w:val="0"/>
          <w:sz w:val="22"/>
          <w:shd w:fill="auto" w:val="clear"/>
        </w:rPr>
        <w:t xml:space="preserve">Commuter</w:t>
      </w:r>
      <w:r>
        <w:rPr>
          <w:rFonts w:ascii="Calibri" w:hAnsi="Calibri" w:cs="Calibri" w:eastAsia="Calibri"/>
          <w:color w:val="1E293B"/>
          <w:spacing w:val="0"/>
          <w:position w:val="0"/>
          <w:sz w:val="22"/>
          <w:shd w:fill="auto" w:val="clear"/>
        </w:rPr>
        <w:t xml:space="preserve"> and the </w:t>
      </w:r>
      <w:r>
        <w:rPr>
          <w:rFonts w:ascii="Calibri" w:hAnsi="Calibri" w:cs="Calibri" w:eastAsia="Calibri"/>
          <w:b/>
          <w:color w:val="1E293B"/>
          <w:spacing w:val="0"/>
          <w:position w:val="0"/>
          <w:sz w:val="22"/>
          <w:shd w:fill="auto" w:val="clear"/>
        </w:rPr>
        <w:t xml:space="preserve">Administrator</w:t>
      </w:r>
      <w:r>
        <w:rPr>
          <w:rFonts w:ascii="Calibri" w:hAnsi="Calibri" w:cs="Calibri" w:eastAsia="Calibri"/>
          <w:color w:val="1E293B"/>
          <w:spacing w:val="0"/>
          <w:position w:val="0"/>
          <w:sz w:val="22"/>
          <w:shd w:fill="auto" w:val="clear"/>
        </w:rPr>
        <w:t xml:space="preserve">.</w:t>
      </w:r>
    </w:p>
    <w:tbl>
      <w:tblPr/>
      <w:tblGrid>
        <w:gridCol w:w="9360"/>
      </w:tblGrid>
      <w:tr>
        <w:trPr>
          <w:trHeight w:val="1" w:hRule="atLeast"/>
          <w:jc w:val="center"/>
        </w:trPr>
        <w:tc>
          <w:tcPr>
            <w:tcW w:w="9360" w:type="dxa"/>
            <w:tcBorders>
              <w:top w:val="single" w:color="000000" w:sz="0"/>
              <w:left w:val="single" w:color="000000" w:sz="0"/>
              <w:bottom w:val="single" w:color="000000" w:sz="0"/>
              <w:right w:val="single" w:color="000000" w:sz="0"/>
            </w:tcBorders>
            <w:shd w:color="auto" w:fill="f1f5f9" w:val="clear"/>
            <w:tcMar>
              <w:left w:w="150" w:type="dxa"/>
              <w:right w:w="150" w:type="dxa"/>
            </w:tcMar>
            <w:vAlign w:val="top"/>
          </w:tcPr>
          <w:p>
            <w:pPr>
              <w:spacing w:before="40" w:after="40" w:line="252"/>
              <w:ind w:right="0" w:left="0" w:firstLine="0"/>
              <w:jc w:val="left"/>
              <w:rPr>
                <w:spacing w:val="0"/>
                <w:position w:val="0"/>
                <w:shd w:fill="auto" w:val="clear"/>
              </w:rPr>
            </w:pP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SAFEFARE END-TO-END WORKFLOW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[ADMINISTRATOR WORKFLOW]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Step </w:t>
            </w:r>
            <w:r>
              <w:rPr>
                <w:rFonts w:ascii="Consolas" w:hAnsi="Consolas" w:cs="Consolas" w:eastAsia="Consolas"/>
                <w:color w:val="1E293B"/>
                <w:spacing w:val="0"/>
                <w:position w:val="0"/>
                <w:sz w:val="17"/>
                <w:shd w:fill="auto" w:val="clear"/>
              </w:rPr>
              <w:t xml:space="preserve">1</w:t>
            </w:r>
            <w:r>
              <w:rPr>
                <w:rFonts w:ascii="Consolas" w:hAnsi="Consolas" w:cs="Consolas" w:eastAsia="Consolas"/>
                <w:color w:val="1E293B"/>
                <w:spacing w:val="0"/>
                <w:position w:val="0"/>
                <w:sz w:val="17"/>
                <w:shd w:fill="auto" w:val="clear"/>
              </w:rPr>
              <w:t xml:space="preserve">: Admin Logs In securely via /api/v</w:t>
            </w:r>
            <w:r>
              <w:rPr>
                <w:rFonts w:ascii="Consolas" w:hAnsi="Consolas" w:cs="Consolas" w:eastAsia="Consolas"/>
                <w:color w:val="1E293B"/>
                <w:spacing w:val="0"/>
                <w:position w:val="0"/>
                <w:sz w:val="17"/>
                <w:shd w:fill="auto" w:val="clear"/>
              </w:rPr>
              <w:t xml:space="preserve">1</w:t>
            </w:r>
            <w:r>
              <w:rPr>
                <w:rFonts w:ascii="Consolas" w:hAnsi="Consolas" w:cs="Consolas" w:eastAsia="Consolas"/>
                <w:color w:val="1E293B"/>
                <w:spacing w:val="0"/>
                <w:position w:val="0"/>
                <w:sz w:val="17"/>
                <w:shd w:fill="auto" w:val="clear"/>
              </w:rPr>
              <w:t xml:space="preserve">/users/login (JWT Token Authentication)|</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Step </w:t>
            </w:r>
            <w:r>
              <w:rPr>
                <w:rFonts w:ascii="Consolas" w:hAnsi="Consolas" w:cs="Consolas" w:eastAsia="Consolas"/>
                <w:color w:val="1E293B"/>
                <w:spacing w:val="0"/>
                <w:position w:val="0"/>
                <w:sz w:val="17"/>
                <w:shd w:fill="auto" w:val="clear"/>
              </w:rPr>
              <w:t xml:space="preserve">2</w:t>
            </w:r>
            <w:r>
              <w:rPr>
                <w:rFonts w:ascii="Consolas" w:hAnsi="Consolas" w:cs="Consolas" w:eastAsia="Consolas"/>
                <w:color w:val="1E293B"/>
                <w:spacing w:val="0"/>
                <w:position w:val="0"/>
                <w:sz w:val="17"/>
                <w:shd w:fill="auto" w:val="clear"/>
              </w:rPr>
              <w:t xml:space="preserve">: Uploads Official Government PDF Fare Chart + Enters Sequential Stops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Step </w:t>
            </w:r>
            <w:r>
              <w:rPr>
                <w:rFonts w:ascii="Consolas" w:hAnsi="Consolas" w:cs="Consolas" w:eastAsia="Consolas"/>
                <w:color w:val="1E293B"/>
                <w:spacing w:val="0"/>
                <w:position w:val="0"/>
                <w:sz w:val="17"/>
                <w:shd w:fill="auto" w:val="clear"/>
              </w:rPr>
              <w:t xml:space="preserve">3</w:t>
            </w:r>
            <w:r>
              <w:rPr>
                <w:rFonts w:ascii="Consolas" w:hAnsi="Consolas" w:cs="Consolas" w:eastAsia="Consolas"/>
                <w:color w:val="1E293B"/>
                <w:spacing w:val="0"/>
                <w:position w:val="0"/>
                <w:sz w:val="17"/>
                <w:shd w:fill="auto" w:val="clear"/>
              </w:rPr>
              <w:t xml:space="preserve">: SafeFare Auto-Generates N*(N-</w:t>
            </w:r>
            <w:r>
              <w:rPr>
                <w:rFonts w:ascii="Consolas" w:hAnsi="Consolas" w:cs="Consolas" w:eastAsia="Consolas"/>
                <w:color w:val="1E293B"/>
                <w:spacing w:val="0"/>
                <w:position w:val="0"/>
                <w:sz w:val="17"/>
                <w:shd w:fill="auto" w:val="clear"/>
              </w:rPr>
              <w:t xml:space="preserve">1</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t xml:space="preserve">2 </w:t>
            </w:r>
            <w:r>
              <w:rPr>
                <w:rFonts w:ascii="Consolas" w:hAnsi="Consolas" w:cs="Consolas" w:eastAsia="Consolas"/>
                <w:color w:val="1E293B"/>
                <w:spacing w:val="0"/>
                <w:position w:val="0"/>
                <w:sz w:val="17"/>
                <w:shd w:fill="auto" w:val="clear"/>
              </w:rPr>
              <w:t xml:space="preserve">Combinatorial Fare Matrix Cells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Step </w:t>
            </w:r>
            <w:r>
              <w:rPr>
                <w:rFonts w:ascii="Consolas" w:hAnsi="Consolas" w:cs="Consolas" w:eastAsia="Consolas"/>
                <w:color w:val="1E293B"/>
                <w:spacing w:val="0"/>
                <w:position w:val="0"/>
                <w:sz w:val="17"/>
                <w:shd w:fill="auto" w:val="clear"/>
              </w:rPr>
              <w:t xml:space="preserve">4</w:t>
            </w:r>
            <w:r>
              <w:rPr>
                <w:rFonts w:ascii="Consolas" w:hAnsi="Consolas" w:cs="Consolas" w:eastAsia="Consolas"/>
                <w:color w:val="1E293B"/>
                <w:spacing w:val="0"/>
                <w:position w:val="0"/>
                <w:sz w:val="17"/>
                <w:shd w:fill="auto" w:val="clear"/>
              </w:rPr>
              <w:t xml:space="preserve">: Admin Uses Interactive HTML</w:t>
            </w:r>
            <w:r>
              <w:rPr>
                <w:rFonts w:ascii="Consolas" w:hAnsi="Consolas" w:cs="Consolas" w:eastAsia="Consolas"/>
                <w:color w:val="1E293B"/>
                <w:spacing w:val="0"/>
                <w:position w:val="0"/>
                <w:sz w:val="17"/>
                <w:shd w:fill="auto" w:val="clear"/>
              </w:rPr>
              <w:t xml:space="preserve">5 </w:t>
            </w:r>
            <w:r>
              <w:rPr>
                <w:rFonts w:ascii="Consolas" w:hAnsi="Consolas" w:cs="Consolas" w:eastAsia="Consolas"/>
                <w:color w:val="1E293B"/>
                <w:spacing w:val="0"/>
                <w:position w:val="0"/>
                <w:sz w:val="17"/>
                <w:shd w:fill="auto" w:val="clear"/>
              </w:rPr>
              <w:t xml:space="preserve">Canvas Studio to Draw Visual Bounding Boxes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Step </w:t>
            </w:r>
            <w:r>
              <w:rPr>
                <w:rFonts w:ascii="Consolas" w:hAnsi="Consolas" w:cs="Consolas" w:eastAsia="Consolas"/>
                <w:color w:val="1E293B"/>
                <w:spacing w:val="0"/>
                <w:position w:val="0"/>
                <w:sz w:val="17"/>
                <w:shd w:fill="auto" w:val="clear"/>
              </w:rPr>
              <w:t xml:space="preserve">5</w:t>
            </w:r>
            <w:r>
              <w:rPr>
                <w:rFonts w:ascii="Consolas" w:hAnsi="Consolas" w:cs="Consolas" w:eastAsia="Consolas"/>
                <w:color w:val="1E293B"/>
                <w:spacing w:val="0"/>
                <w:position w:val="0"/>
                <w:sz w:val="17"/>
                <w:shd w:fill="auto" w:val="clear"/>
              </w:rPr>
              <w:t xml:space="preserve">: Coordinates &amp; Fares Auto-Save into Relational Database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[COMMUTER WORKFLOW - ZERO LOGIN REQUIRED]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Step </w:t>
            </w:r>
            <w:r>
              <w:rPr>
                <w:rFonts w:ascii="Consolas" w:hAnsi="Consolas" w:cs="Consolas" w:eastAsia="Consolas"/>
                <w:color w:val="1E293B"/>
                <w:spacing w:val="0"/>
                <w:position w:val="0"/>
                <w:sz w:val="17"/>
                <w:shd w:fill="auto" w:val="clear"/>
              </w:rPr>
              <w:t xml:space="preserve">1</w:t>
            </w:r>
            <w:r>
              <w:rPr>
                <w:rFonts w:ascii="Consolas" w:hAnsi="Consolas" w:cs="Consolas" w:eastAsia="Consolas"/>
                <w:color w:val="1E293B"/>
                <w:spacing w:val="0"/>
                <w:position w:val="0"/>
                <w:sz w:val="17"/>
                <w:shd w:fill="auto" w:val="clear"/>
              </w:rPr>
              <w:t xml:space="preserve">: Commuter Opens SafeFare Web App on Mobile Browser (No Login / No App)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Step </w:t>
            </w:r>
            <w:r>
              <w:rPr>
                <w:rFonts w:ascii="Consolas" w:hAnsi="Consolas" w:cs="Consolas" w:eastAsia="Consolas"/>
                <w:color w:val="1E293B"/>
                <w:spacing w:val="0"/>
                <w:position w:val="0"/>
                <w:sz w:val="17"/>
                <w:shd w:fill="auto" w:val="clear"/>
              </w:rPr>
              <w:t xml:space="preserve">2</w:t>
            </w:r>
            <w:r>
              <w:rPr>
                <w:rFonts w:ascii="Consolas" w:hAnsi="Consolas" w:cs="Consolas" w:eastAsia="Consolas"/>
                <w:color w:val="1E293B"/>
                <w:spacing w:val="0"/>
                <w:position w:val="0"/>
                <w:sz w:val="17"/>
                <w:shd w:fill="auto" w:val="clear"/>
              </w:rPr>
              <w:t xml:space="preserve">: Types Origin &amp; Destination (Auto-Complete Suggestions Appear Instantly)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Step </w:t>
            </w:r>
            <w:r>
              <w:rPr>
                <w:rFonts w:ascii="Consolas" w:hAnsi="Consolas" w:cs="Consolas" w:eastAsia="Consolas"/>
                <w:color w:val="1E293B"/>
                <w:spacing w:val="0"/>
                <w:position w:val="0"/>
                <w:sz w:val="17"/>
                <w:shd w:fill="auto" w:val="clear"/>
              </w:rPr>
              <w:t xml:space="preserve">3</w:t>
            </w:r>
            <w:r>
              <w:rPr>
                <w:rFonts w:ascii="Consolas" w:hAnsi="Consolas" w:cs="Consolas" w:eastAsia="Consolas"/>
                <w:color w:val="1E293B"/>
                <w:spacing w:val="0"/>
                <w:position w:val="0"/>
                <w:sz w:val="17"/>
                <w:shd w:fill="auto" w:val="clear"/>
              </w:rPr>
              <w:t xml:space="preserve">: Screen Displays: Verified Fare (Tk), Distance (km), and Bus Fleet Photo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Step </w:t>
            </w:r>
            <w:r>
              <w:rPr>
                <w:rFonts w:ascii="Consolas" w:hAnsi="Consolas" w:cs="Consolas" w:eastAsia="Consolas"/>
                <w:color w:val="1E293B"/>
                <w:spacing w:val="0"/>
                <w:position w:val="0"/>
                <w:sz w:val="17"/>
                <w:shd w:fill="auto" w:val="clear"/>
              </w:rPr>
              <w:t xml:space="preserve">4</w:t>
            </w:r>
            <w:r>
              <w:rPr>
                <w:rFonts w:ascii="Consolas" w:hAnsi="Consolas" w:cs="Consolas" w:eastAsia="Consolas"/>
                <w:color w:val="1E293B"/>
                <w:spacing w:val="0"/>
                <w:position w:val="0"/>
                <w:sz w:val="17"/>
                <w:shd w:fill="auto" w:val="clear"/>
              </w:rPr>
              <w:t xml:space="preserve">: Commuter Clicks "View Government Chart Proof"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Step </w:t>
            </w:r>
            <w:r>
              <w:rPr>
                <w:rFonts w:ascii="Consolas" w:hAnsi="Consolas" w:cs="Consolas" w:eastAsia="Consolas"/>
                <w:color w:val="1E293B"/>
                <w:spacing w:val="0"/>
                <w:position w:val="0"/>
                <w:sz w:val="17"/>
                <w:shd w:fill="auto" w:val="clear"/>
              </w:rPr>
              <w:t xml:space="preserve">5</w:t>
            </w:r>
            <w:r>
              <w:rPr>
                <w:rFonts w:ascii="Consolas" w:hAnsi="Consolas" w:cs="Consolas" w:eastAsia="Consolas"/>
                <w:color w:val="1E293B"/>
                <w:spacing w:val="0"/>
                <w:position w:val="0"/>
                <w:sz w:val="17"/>
                <w:shd w:fill="auto" w:val="clear"/>
              </w:rPr>
              <w:t xml:space="preserve">: System Delivers Official PDF Chart with Red Highlighted Fare Cell in &lt;</w:t>
            </w:r>
            <w:r>
              <w:rPr>
                <w:rFonts w:ascii="Consolas" w:hAnsi="Consolas" w:cs="Consolas" w:eastAsia="Consolas"/>
                <w:color w:val="1E293B"/>
                <w:spacing w:val="0"/>
                <w:position w:val="0"/>
                <w:sz w:val="17"/>
                <w:shd w:fill="auto" w:val="clear"/>
              </w:rPr>
              <w:t xml:space="preserve">100</w:t>
            </w:r>
            <w:r>
              <w:rPr>
                <w:rFonts w:ascii="Consolas" w:hAnsi="Consolas" w:cs="Consolas" w:eastAsia="Consolas"/>
                <w:color w:val="1E293B"/>
                <w:spacing w:val="0"/>
                <w:position w:val="0"/>
                <w:sz w:val="17"/>
                <w:shd w:fill="auto" w:val="clear"/>
              </w:rPr>
              <w:t xml:space="preserve">ms|</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Step </w:t>
            </w:r>
            <w:r>
              <w:rPr>
                <w:rFonts w:ascii="Consolas" w:hAnsi="Consolas" w:cs="Consolas" w:eastAsia="Consolas"/>
                <w:color w:val="1E293B"/>
                <w:spacing w:val="0"/>
                <w:position w:val="0"/>
                <w:sz w:val="17"/>
                <w:shd w:fill="auto" w:val="clear"/>
              </w:rPr>
              <w:t xml:space="preserve">6</w:t>
            </w:r>
            <w:r>
              <w:rPr>
                <w:rFonts w:ascii="Consolas" w:hAnsi="Consolas" w:cs="Consolas" w:eastAsia="Consolas"/>
                <w:color w:val="1E293B"/>
                <w:spacing w:val="0"/>
                <w:position w:val="0"/>
                <w:sz w:val="17"/>
                <w:shd w:fill="auto" w:val="clear"/>
              </w:rPr>
              <w:t xml:space="preserve">: Commuter Shows Screen to Bus Conductor -&gt; Dispute Resolved Instantly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2.2 </w:t>
      </w:r>
      <w:r>
        <w:rPr>
          <w:rFonts w:ascii="Calibri" w:hAnsi="Calibri" w:cs="Calibri" w:eastAsia="Calibri"/>
          <w:b/>
          <w:color w:val="1E293B"/>
          <w:spacing w:val="0"/>
          <w:position w:val="0"/>
          <w:sz w:val="29"/>
          <w:shd w:fill="auto" w:val="clear"/>
        </w:rPr>
        <w:t xml:space="preserve">The Commuter Journey: </w:t>
      </w:r>
      <w:r>
        <w:rPr>
          <w:rFonts w:ascii="Calibri" w:hAnsi="Calibri" w:cs="Calibri" w:eastAsia="Calibri"/>
          <w:b/>
          <w:color w:val="1E293B"/>
          <w:spacing w:val="0"/>
          <w:position w:val="0"/>
          <w:sz w:val="29"/>
          <w:shd w:fill="auto" w:val="clear"/>
        </w:rPr>
        <w:t xml:space="preserve">3</w:t>
      </w:r>
      <w:r>
        <w:rPr>
          <w:rFonts w:ascii="Calibri" w:hAnsi="Calibri" w:cs="Calibri" w:eastAsia="Calibri"/>
          <w:b/>
          <w:color w:val="1E293B"/>
          <w:spacing w:val="0"/>
          <w:position w:val="0"/>
          <w:sz w:val="29"/>
          <w:shd w:fill="auto" w:val="clear"/>
        </w:rPr>
        <w:t xml:space="preserve">-Second Fare Verification</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commuter's interaction is engineered for maximum speed and simplicity:</w:t>
      </w:r>
    </w:p>
    <w:p>
      <w:pPr>
        <w:numPr>
          <w:ilvl w:val="0"/>
          <w:numId w:val="8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Frictionless Discovery:</w:t>
      </w:r>
      <w:r>
        <w:rPr>
          <w:rFonts w:ascii="Calibri" w:hAnsi="Calibri" w:cs="Calibri" w:eastAsia="Calibri"/>
          <w:color w:val="1E293B"/>
          <w:spacing w:val="0"/>
          <w:position w:val="0"/>
          <w:sz w:val="22"/>
          <w:shd w:fill="auto" w:val="clear"/>
        </w:rPr>
        <w:t xml:space="preserve"> Standing at a bus stoppage or inside a crowded bus, the passenger visits the SafeFare URL. No app download, registration, or login is demanded.</w:t>
      </w:r>
    </w:p>
    <w:p>
      <w:pPr>
        <w:numPr>
          <w:ilvl w:val="0"/>
          <w:numId w:val="8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Instant Autocomplete:</w:t>
      </w:r>
      <w:r>
        <w:rPr>
          <w:rFonts w:ascii="Calibri" w:hAnsi="Calibri" w:cs="Calibri" w:eastAsia="Calibri"/>
          <w:color w:val="1E293B"/>
          <w:spacing w:val="0"/>
          <w:position w:val="0"/>
          <w:sz w:val="22"/>
          <w:shd w:fill="auto" w:val="clear"/>
        </w:rPr>
        <w:t xml:space="preserve"> As the user begins typing (e.g., </w:t>
      </w:r>
      <w:r>
        <w:rPr>
          <w:rFonts w:ascii="Consolas" w:hAnsi="Consolas" w:cs="Consolas" w:eastAsia="Consolas"/>
          <w:color w:val="B42828"/>
          <w:spacing w:val="0"/>
          <w:position w:val="0"/>
          <w:sz w:val="19"/>
          <w:shd w:fill="auto" w:val="clear"/>
        </w:rPr>
        <w:t xml:space="preserve">"Ka"</w:t>
      </w:r>
      <w:r>
        <w:rPr>
          <w:rFonts w:ascii="Calibri" w:hAnsi="Calibri" w:cs="Calibri" w:eastAsia="Calibri"/>
          <w:color w:val="1E293B"/>
          <w:spacing w:val="0"/>
          <w:position w:val="0"/>
          <w:sz w:val="22"/>
          <w:shd w:fill="auto" w:val="clear"/>
        </w:rPr>
        <w:t xml:space="preserve">), the system suggests verified stoppages such as </w:t>
      </w:r>
      <w:r>
        <w:rPr>
          <w:rFonts w:ascii="Consolas" w:hAnsi="Consolas" w:cs="Consolas" w:eastAsia="Consolas"/>
          <w:color w:val="B42828"/>
          <w:spacing w:val="0"/>
          <w:position w:val="0"/>
          <w:sz w:val="19"/>
          <w:shd w:fill="auto" w:val="clear"/>
        </w:rPr>
        <w:t xml:space="preserve">"Kalsi"</w:t>
      </w:r>
      <w:r>
        <w:rPr>
          <w:rFonts w:ascii="Calibri" w:hAnsi="Calibri" w:cs="Calibri" w:eastAsia="Calibri"/>
          <w:color w:val="1E293B"/>
          <w:spacing w:val="0"/>
          <w:position w:val="0"/>
          <w:sz w:val="22"/>
          <w:shd w:fill="auto" w:val="clear"/>
        </w:rPr>
        <w:t xml:space="preserve"> and </w:t>
      </w:r>
      <w:r>
        <w:rPr>
          <w:rFonts w:ascii="Consolas" w:hAnsi="Consolas" w:cs="Consolas" w:eastAsia="Consolas"/>
          <w:color w:val="B42828"/>
          <w:spacing w:val="0"/>
          <w:position w:val="0"/>
          <w:sz w:val="19"/>
          <w:shd w:fill="auto" w:val="clear"/>
        </w:rPr>
        <w:t xml:space="preserve">"Kanchpur Bridge"</w:t>
      </w:r>
      <w:r>
        <w:rPr>
          <w:rFonts w:ascii="Calibri" w:hAnsi="Calibri" w:cs="Calibri" w:eastAsia="Calibri"/>
          <w:color w:val="1E293B"/>
          <w:spacing w:val="0"/>
          <w:position w:val="0"/>
          <w:sz w:val="22"/>
          <w:shd w:fill="auto" w:val="clear"/>
        </w:rPr>
        <w:t xml:space="preserve">.</w:t>
      </w:r>
    </w:p>
    <w:p>
      <w:pPr>
        <w:numPr>
          <w:ilvl w:val="0"/>
          <w:numId w:val="8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Comprehensive Results:</w:t>
      </w:r>
      <w:r>
        <w:rPr>
          <w:rFonts w:ascii="Calibri" w:hAnsi="Calibri" w:cs="Calibri" w:eastAsia="Calibri"/>
          <w:color w:val="1E293B"/>
          <w:spacing w:val="0"/>
          <w:position w:val="0"/>
          <w:sz w:val="22"/>
          <w:shd w:fill="auto" w:val="clear"/>
        </w:rPr>
        <w:t xml:space="preserve"> Upon selecting the pair, the screen immediately renders:</w:t>
      </w:r>
    </w:p>
    <w:p>
      <w:pPr>
        <w:numPr>
          <w:ilvl w:val="0"/>
          <w:numId w:val="8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Mandated Fare:</w:t>
      </w:r>
      <w:r>
        <w:rPr>
          <w:rFonts w:ascii="Calibri" w:hAnsi="Calibri" w:cs="Calibri" w:eastAsia="Calibri"/>
          <w:color w:val="1E293B"/>
          <w:spacing w:val="0"/>
          <w:position w:val="0"/>
          <w:sz w:val="22"/>
          <w:shd w:fill="auto" w:val="clear"/>
        </w:rPr>
        <w:t xml:space="preserve"> Exact statutory fare (e.g., </w:t>
      </w:r>
      <w:r>
        <w:rPr>
          <w:rFonts w:ascii="Calibri" w:hAnsi="Calibri" w:cs="Calibri" w:eastAsia="Calibri"/>
          <w:b/>
          <w:color w:val="1E293B"/>
          <w:spacing w:val="0"/>
          <w:position w:val="0"/>
          <w:sz w:val="22"/>
          <w:shd w:fill="auto" w:val="clear"/>
        </w:rPr>
        <w:t xml:space="preserve">Tk </w:t>
      </w:r>
      <w:r>
        <w:rPr>
          <w:rFonts w:ascii="Calibri" w:hAnsi="Calibri" w:cs="Calibri" w:eastAsia="Calibri"/>
          <w:b/>
          <w:color w:val="1E293B"/>
          <w:spacing w:val="0"/>
          <w:position w:val="0"/>
          <w:sz w:val="22"/>
          <w:shd w:fill="auto" w:val="clear"/>
        </w:rPr>
        <w:t xml:space="preserve">45.00</w:t>
      </w:r>
      <w:r>
        <w:rPr>
          <w:rFonts w:ascii="Calibri" w:hAnsi="Calibri" w:cs="Calibri" w:eastAsia="Calibri"/>
          <w:color w:val="1E293B"/>
          <w:spacing w:val="0"/>
          <w:position w:val="0"/>
          <w:sz w:val="22"/>
          <w:shd w:fill="auto" w:val="clear"/>
        </w:rPr>
        <w:t xml:space="preserve">).</w:t>
      </w:r>
    </w:p>
    <w:p>
      <w:pPr>
        <w:numPr>
          <w:ilvl w:val="0"/>
          <w:numId w:val="8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Distance:</w:t>
      </w:r>
      <w:r>
        <w:rPr>
          <w:rFonts w:ascii="Calibri" w:hAnsi="Calibri" w:cs="Calibri" w:eastAsia="Calibri"/>
          <w:color w:val="1E293B"/>
          <w:spacing w:val="0"/>
          <w:position w:val="0"/>
          <w:sz w:val="22"/>
          <w:shd w:fill="auto" w:val="clear"/>
        </w:rPr>
        <w:t xml:space="preserve"> Official regulatory travel distance (e.g., </w:t>
      </w:r>
      <w:r>
        <w:rPr>
          <w:rFonts w:ascii="Calibri" w:hAnsi="Calibri" w:cs="Calibri" w:eastAsia="Calibri"/>
          <w:b/>
          <w:color w:val="1E293B"/>
          <w:spacing w:val="0"/>
          <w:position w:val="0"/>
          <w:sz w:val="22"/>
          <w:shd w:fill="auto" w:val="clear"/>
        </w:rPr>
        <w:t xml:space="preserve">24.5 </w:t>
      </w:r>
      <w:r>
        <w:rPr>
          <w:rFonts w:ascii="Calibri" w:hAnsi="Calibri" w:cs="Calibri" w:eastAsia="Calibri"/>
          <w:b/>
          <w:color w:val="1E293B"/>
          <w:spacing w:val="0"/>
          <w:position w:val="0"/>
          <w:sz w:val="22"/>
          <w:shd w:fill="auto" w:val="clear"/>
        </w:rPr>
        <w:t xml:space="preserve">km</w:t>
      </w:r>
      <w:r>
        <w:rPr>
          <w:rFonts w:ascii="Calibri" w:hAnsi="Calibri" w:cs="Calibri" w:eastAsia="Calibri"/>
          <w:color w:val="1E293B"/>
          <w:spacing w:val="0"/>
          <w:position w:val="0"/>
          <w:sz w:val="22"/>
          <w:shd w:fill="auto" w:val="clear"/>
        </w:rPr>
        <w:t xml:space="preserve">).</w:t>
      </w:r>
    </w:p>
    <w:p>
      <w:pPr>
        <w:numPr>
          <w:ilvl w:val="0"/>
          <w:numId w:val="8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Fleet Identification:</w:t>
      </w:r>
      <w:r>
        <w:rPr>
          <w:rFonts w:ascii="Calibri" w:hAnsi="Calibri" w:cs="Calibri" w:eastAsia="Calibri"/>
          <w:color w:val="1E293B"/>
          <w:spacing w:val="0"/>
          <w:position w:val="0"/>
          <w:sz w:val="22"/>
          <w:shd w:fill="auto" w:val="clear"/>
        </w:rPr>
        <w:t xml:space="preserve"> An authentic photograph of the bus, operator syndicate name, vehicle model, and seating capacity.</w:t>
      </w:r>
    </w:p>
    <w:p>
      <w:pPr>
        <w:numPr>
          <w:ilvl w:val="0"/>
          <w:numId w:val="90"/>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Visual Proof Trigger:</w:t>
      </w:r>
      <w:r>
        <w:rPr>
          <w:rFonts w:ascii="Calibri" w:hAnsi="Calibri" w:cs="Calibri" w:eastAsia="Calibri"/>
          <w:color w:val="1E293B"/>
          <w:spacing w:val="0"/>
          <w:position w:val="0"/>
          <w:sz w:val="22"/>
          <w:shd w:fill="auto" w:val="clear"/>
        </w:rPr>
        <w:t xml:space="preserve"> If the conductor demands an unapproved surcharge (e.g., demanding Tk </w:t>
      </w:r>
      <w:r>
        <w:rPr>
          <w:rFonts w:ascii="Calibri" w:hAnsi="Calibri" w:cs="Calibri" w:eastAsia="Calibri"/>
          <w:color w:val="1E293B"/>
          <w:spacing w:val="0"/>
          <w:position w:val="0"/>
          <w:sz w:val="22"/>
          <w:shd w:fill="auto" w:val="clear"/>
        </w:rPr>
        <w:t xml:space="preserve">60.00</w:t>
      </w:r>
      <w:r>
        <w:rPr>
          <w:rFonts w:ascii="Calibri" w:hAnsi="Calibri" w:cs="Calibri" w:eastAsia="Calibri"/>
          <w:color w:val="1E293B"/>
          <w:spacing w:val="0"/>
          <w:position w:val="0"/>
          <w:sz w:val="22"/>
          <w:shd w:fill="auto" w:val="clear"/>
        </w:rPr>
        <w:t xml:space="preserve">), the commuter taps </w:t>
      </w:r>
      <w:r>
        <w:rPr>
          <w:rFonts w:ascii="Calibri" w:hAnsi="Calibri" w:cs="Calibri" w:eastAsia="Calibri"/>
          <w:b/>
          <w:color w:val="1E293B"/>
          <w:spacing w:val="0"/>
          <w:position w:val="0"/>
          <w:sz w:val="22"/>
          <w:shd w:fill="auto" w:val="clear"/>
        </w:rPr>
        <w:t xml:space="preserve">"View Government Chart Proof"</w:t>
      </w:r>
      <w:r>
        <w:rPr>
          <w:rFonts w:ascii="Calibri" w:hAnsi="Calibri" w:cs="Calibri" w:eastAsia="Calibri"/>
          <w:color w:val="1E293B"/>
          <w:spacing w:val="0"/>
          <w:position w:val="0"/>
          <w:sz w:val="22"/>
          <w:shd w:fill="auto" w:val="clear"/>
        </w:rPr>
        <w:t xml:space="preserve">.</w:t>
      </w:r>
    </w:p>
    <w:p>
      <w:pPr>
        <w:numPr>
          <w:ilvl w:val="0"/>
          <w:numId w:val="90"/>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Indisputable Resolution:</w:t>
      </w:r>
      <w:r>
        <w:rPr>
          <w:rFonts w:ascii="Calibri" w:hAnsi="Calibri" w:cs="Calibri" w:eastAsia="Calibri"/>
          <w:color w:val="1E293B"/>
          <w:spacing w:val="0"/>
          <w:position w:val="0"/>
          <w:sz w:val="22"/>
          <w:shd w:fill="auto" w:val="clear"/>
        </w:rPr>
        <w:t xml:space="preserve"> A modal pops up displaying the official, stamped BRTA document with a red box outlining the fare cell and blue boxes framing the origin and destination headers. Conductor overcharging is stopped immediately.</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2.3 </w:t>
      </w:r>
      <w:r>
        <w:rPr>
          <w:rFonts w:ascii="Calibri" w:hAnsi="Calibri" w:cs="Calibri" w:eastAsia="Calibri"/>
          <w:b/>
          <w:color w:val="1E293B"/>
          <w:spacing w:val="0"/>
          <w:position w:val="0"/>
          <w:sz w:val="29"/>
          <w:shd w:fill="auto" w:val="clear"/>
        </w:rPr>
        <w:t xml:space="preserve">The Administrative Journey: Route Digitization &amp; Canvas Studio</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Before commuters can query a route, transport administrators digitize the route using SafeFare's two-step mapping studio:</w:t>
      </w:r>
    </w:p>
    <w:p>
      <w:pPr>
        <w:numPr>
          <w:ilvl w:val="0"/>
          <w:numId w:val="9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Route Initialization:</w:t>
      </w:r>
      <w:r>
        <w:rPr>
          <w:rFonts w:ascii="Calibri" w:hAnsi="Calibri" w:cs="Calibri" w:eastAsia="Calibri"/>
          <w:color w:val="1E293B"/>
          <w:spacing w:val="0"/>
          <w:position w:val="0"/>
          <w:sz w:val="22"/>
          <w:shd w:fill="auto" w:val="clear"/>
        </w:rPr>
        <w:t xml:space="preserve"> The administrator enters the route name (e.g., </w:t>
      </w:r>
      <w:r>
        <w:rPr>
          <w:rFonts w:ascii="Calibri" w:hAnsi="Calibri" w:cs="Calibri" w:eastAsia="Calibri"/>
          <w:i/>
          <w:color w:val="1E293B"/>
          <w:spacing w:val="0"/>
          <w:position w:val="0"/>
          <w:sz w:val="22"/>
          <w:shd w:fill="auto" w:val="clear"/>
        </w:rPr>
        <w:t xml:space="preserve">Kalsi to Kanchpur Bridge</w:t>
      </w:r>
      <w:r>
        <w:rPr>
          <w:rFonts w:ascii="Calibri" w:hAnsi="Calibri" w:cs="Calibri" w:eastAsia="Calibri"/>
          <w:color w:val="1E293B"/>
          <w:spacing w:val="0"/>
          <w:position w:val="0"/>
          <w:sz w:val="22"/>
          <w:shd w:fill="auto" w:val="clear"/>
        </w:rPr>
        <w:t xml:space="preserve">), permit number (e.g., </w:t>
      </w:r>
      <w:r>
        <w:rPr>
          <w:rFonts w:ascii="Calibri" w:hAnsi="Calibri" w:cs="Calibri" w:eastAsia="Calibri"/>
          <w:i/>
          <w:color w:val="1E293B"/>
          <w:spacing w:val="0"/>
          <w:position w:val="0"/>
          <w:sz w:val="22"/>
          <w:shd w:fill="auto" w:val="clear"/>
        </w:rPr>
        <w:t xml:space="preserve">A-</w:t>
      </w:r>
      <w:r>
        <w:rPr>
          <w:rFonts w:ascii="Calibri" w:hAnsi="Calibri" w:cs="Calibri" w:eastAsia="Calibri"/>
          <w:i/>
          <w:color w:val="1E293B"/>
          <w:spacing w:val="0"/>
          <w:position w:val="0"/>
          <w:sz w:val="22"/>
          <w:shd w:fill="auto" w:val="clear"/>
        </w:rPr>
        <w:t xml:space="preserve">101</w:t>
      </w:r>
      <w:r>
        <w:rPr>
          <w:rFonts w:ascii="Calibri" w:hAnsi="Calibri" w:cs="Calibri" w:eastAsia="Calibri"/>
          <w:color w:val="1E293B"/>
          <w:spacing w:val="0"/>
          <w:position w:val="0"/>
          <w:sz w:val="22"/>
          <w:shd w:fill="auto" w:val="clear"/>
        </w:rPr>
        <w:t xml:space="preserve">), statutory rate per kilometer (e.g., </w:t>
      </w:r>
      <w:r>
        <w:rPr>
          <w:rFonts w:ascii="Calibri" w:hAnsi="Calibri" w:cs="Calibri" w:eastAsia="Calibri"/>
          <w:i/>
          <w:color w:val="1E293B"/>
          <w:spacing w:val="0"/>
          <w:position w:val="0"/>
          <w:sz w:val="22"/>
          <w:shd w:fill="auto" w:val="clear"/>
        </w:rPr>
        <w:t xml:space="preserve">Tk </w:t>
      </w:r>
      <w:r>
        <w:rPr>
          <w:rFonts w:ascii="Calibri" w:hAnsi="Calibri" w:cs="Calibri" w:eastAsia="Calibri"/>
          <w:i/>
          <w:color w:val="1E293B"/>
          <w:spacing w:val="0"/>
          <w:position w:val="0"/>
          <w:sz w:val="22"/>
          <w:shd w:fill="auto" w:val="clear"/>
        </w:rPr>
        <w:t xml:space="preserve">2.50</w:t>
      </w:r>
      <w:r>
        <w:rPr>
          <w:rFonts w:ascii="Calibri" w:hAnsi="Calibri" w:cs="Calibri" w:eastAsia="Calibri"/>
          <w:color w:val="1E293B"/>
          <w:spacing w:val="0"/>
          <w:position w:val="0"/>
          <w:sz w:val="22"/>
          <w:shd w:fill="auto" w:val="clear"/>
        </w:rPr>
        <w:t xml:space="preserve">), and minimum base fare (e.g., </w:t>
      </w:r>
      <w:r>
        <w:rPr>
          <w:rFonts w:ascii="Calibri" w:hAnsi="Calibri" w:cs="Calibri" w:eastAsia="Calibri"/>
          <w:i/>
          <w:color w:val="1E293B"/>
          <w:spacing w:val="0"/>
          <w:position w:val="0"/>
          <w:sz w:val="22"/>
          <w:shd w:fill="auto" w:val="clear"/>
        </w:rPr>
        <w:t xml:space="preserve">Tk </w:t>
      </w:r>
      <w:r>
        <w:rPr>
          <w:rFonts w:ascii="Calibri" w:hAnsi="Calibri" w:cs="Calibri" w:eastAsia="Calibri"/>
          <w:i/>
          <w:color w:val="1E293B"/>
          <w:spacing w:val="0"/>
          <w:position w:val="0"/>
          <w:sz w:val="22"/>
          <w:shd w:fill="auto" w:val="clear"/>
        </w:rPr>
        <w:t xml:space="preserve">10.00</w:t>
      </w:r>
      <w:r>
        <w:rPr>
          <w:rFonts w:ascii="Calibri" w:hAnsi="Calibri" w:cs="Calibri" w:eastAsia="Calibri"/>
          <w:color w:val="1E293B"/>
          <w:spacing w:val="0"/>
          <w:position w:val="0"/>
          <w:sz w:val="22"/>
          <w:shd w:fill="auto" w:val="clear"/>
        </w:rPr>
        <w:t xml:space="preserve">). They upload the official PDF chart and paste the ordered list of sequential stops.</w:t>
      </w:r>
    </w:p>
    <w:p>
      <w:pPr>
        <w:numPr>
          <w:ilvl w:val="0"/>
          <w:numId w:val="9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Combinatorial Automation:</w:t>
      </w:r>
      <w:r>
        <w:rPr>
          <w:rFonts w:ascii="Calibri" w:hAnsi="Calibri" w:cs="Calibri" w:eastAsia="Calibri"/>
          <w:color w:val="1E293B"/>
          <w:spacing w:val="0"/>
          <w:position w:val="0"/>
          <w:sz w:val="22"/>
          <w:shd w:fill="auto" w:val="clear"/>
        </w:rPr>
        <w:t xml:space="preserve"> SafeFare's backend automatically builds all unique directional origin-destination pairs. For </w:t>
      </w:r>
      <w:r>
        <w:rPr>
          <w:rFonts w:ascii="Calibri" w:hAnsi="Calibri" w:cs="Calibri" w:eastAsia="Calibri"/>
          <w:color w:val="1E293B"/>
          <w:spacing w:val="0"/>
          <w:position w:val="0"/>
          <w:sz w:val="22"/>
          <w:shd w:fill="auto" w:val="clear"/>
        </w:rPr>
        <w:t xml:space="preserve">13 </w:t>
      </w:r>
      <w:r>
        <w:rPr>
          <w:rFonts w:ascii="Calibri" w:hAnsi="Calibri" w:cs="Calibri" w:eastAsia="Calibri"/>
          <w:color w:val="1E293B"/>
          <w:spacing w:val="0"/>
          <w:position w:val="0"/>
          <w:sz w:val="22"/>
          <w:shd w:fill="auto" w:val="clear"/>
        </w:rPr>
        <w:t xml:space="preserve">stops, </w:t>
      </w:r>
      <w:r>
        <w:rPr>
          <w:rFonts w:ascii="Calibri" w:hAnsi="Calibri" w:cs="Calibri" w:eastAsia="Calibri"/>
          <w:color w:val="1E293B"/>
          <w:spacing w:val="0"/>
          <w:position w:val="0"/>
          <w:sz w:val="22"/>
          <w:shd w:fill="auto" w:val="clear"/>
        </w:rPr>
        <w:t xml:space="preserve">78 </w:t>
      </w:r>
      <w:r>
        <w:rPr>
          <w:rFonts w:ascii="Calibri" w:hAnsi="Calibri" w:cs="Calibri" w:eastAsia="Calibri"/>
          <w:color w:val="1E293B"/>
          <w:spacing w:val="0"/>
          <w:position w:val="0"/>
          <w:sz w:val="22"/>
          <w:shd w:fill="auto" w:val="clear"/>
        </w:rPr>
        <w:t xml:space="preserve">relational matrix cells are generated instantaneously.</w:t>
      </w:r>
    </w:p>
    <w:p>
      <w:pPr>
        <w:numPr>
          <w:ilvl w:val="0"/>
          <w:numId w:val="9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Interactive Visual Calibration:</w:t>
      </w:r>
      <w:r>
        <w:rPr>
          <w:rFonts w:ascii="Calibri" w:hAnsi="Calibri" w:cs="Calibri" w:eastAsia="Calibri"/>
          <w:color w:val="1E293B"/>
          <w:spacing w:val="0"/>
          <w:position w:val="0"/>
          <w:sz w:val="22"/>
          <w:shd w:fill="auto" w:val="clear"/>
        </w:rPr>
        <w:t xml:space="preserve"> In the Canvas Studio, the administrator views the rendered PDF page. By selecting a cell, they drag-draw bounding boxes directly over:</w:t>
      </w:r>
    </w:p>
    <w:p>
      <w:pPr>
        <w:numPr>
          <w:ilvl w:val="0"/>
          <w:numId w:val="9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w:t>
      </w:r>
      <w:r>
        <w:rPr>
          <w:rFonts w:ascii="Calibri" w:hAnsi="Calibri" w:cs="Calibri" w:eastAsia="Calibri"/>
          <w:b/>
          <w:color w:val="1E293B"/>
          <w:spacing w:val="0"/>
          <w:position w:val="0"/>
          <w:sz w:val="22"/>
          <w:shd w:fill="auto" w:val="clear"/>
        </w:rPr>
        <w:t xml:space="preserve">Fare Box</w:t>
      </w:r>
      <w:r>
        <w:rPr>
          <w:rFonts w:ascii="Calibri" w:hAnsi="Calibri" w:cs="Calibri" w:eastAsia="Calibri"/>
          <w:color w:val="1E293B"/>
          <w:spacing w:val="0"/>
          <w:position w:val="0"/>
          <w:sz w:val="22"/>
          <w:shd w:fill="auto" w:val="clear"/>
        </w:rPr>
        <w:t xml:space="preserve"> (highlighted in red).</w:t>
      </w:r>
    </w:p>
    <w:p>
      <w:pPr>
        <w:numPr>
          <w:ilvl w:val="0"/>
          <w:numId w:val="9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w:t>
      </w:r>
      <w:r>
        <w:rPr>
          <w:rFonts w:ascii="Calibri" w:hAnsi="Calibri" w:cs="Calibri" w:eastAsia="Calibri"/>
          <w:b/>
          <w:color w:val="1E293B"/>
          <w:spacing w:val="0"/>
          <w:position w:val="0"/>
          <w:sz w:val="22"/>
          <w:shd w:fill="auto" w:val="clear"/>
        </w:rPr>
        <w:t xml:space="preserve">Source Stop Name</w:t>
      </w:r>
      <w:r>
        <w:rPr>
          <w:rFonts w:ascii="Calibri" w:hAnsi="Calibri" w:cs="Calibri" w:eastAsia="Calibri"/>
          <w:color w:val="1E293B"/>
          <w:spacing w:val="0"/>
          <w:position w:val="0"/>
          <w:sz w:val="22"/>
          <w:shd w:fill="auto" w:val="clear"/>
        </w:rPr>
        <w:t xml:space="preserve"> (highlighted in blue).</w:t>
      </w:r>
    </w:p>
    <w:p>
      <w:pPr>
        <w:numPr>
          <w:ilvl w:val="0"/>
          <w:numId w:val="9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w:t>
      </w:r>
      <w:r>
        <w:rPr>
          <w:rFonts w:ascii="Calibri" w:hAnsi="Calibri" w:cs="Calibri" w:eastAsia="Calibri"/>
          <w:b/>
          <w:color w:val="1E293B"/>
          <w:spacing w:val="0"/>
          <w:position w:val="0"/>
          <w:sz w:val="22"/>
          <w:shd w:fill="auto" w:val="clear"/>
        </w:rPr>
        <w:t xml:space="preserve">Destination Stop Name</w:t>
      </w:r>
      <w:r>
        <w:rPr>
          <w:rFonts w:ascii="Calibri" w:hAnsi="Calibri" w:cs="Calibri" w:eastAsia="Calibri"/>
          <w:color w:val="1E293B"/>
          <w:spacing w:val="0"/>
          <w:position w:val="0"/>
          <w:sz w:val="22"/>
          <w:shd w:fill="auto" w:val="clear"/>
        </w:rPr>
        <w:t xml:space="preserve"> (highlighted in blue).</w:t>
      </w:r>
    </w:p>
    <w:p>
      <w:pPr>
        <w:numPr>
          <w:ilvl w:val="0"/>
          <w:numId w:val="9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Live Persistence:</w:t>
      </w:r>
      <w:r>
        <w:rPr>
          <w:rFonts w:ascii="Calibri" w:hAnsi="Calibri" w:cs="Calibri" w:eastAsia="Calibri"/>
          <w:color w:val="1E293B"/>
          <w:spacing w:val="0"/>
          <w:position w:val="0"/>
          <w:sz w:val="22"/>
          <w:shd w:fill="auto" w:val="clear"/>
        </w:rPr>
        <w:t xml:space="preserve"> The coordinates $(x, y, w, h)$ and official fare amounts are auto-saved to the database in real time with visual completion badges.</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2.4 </w:t>
      </w:r>
      <w:r>
        <w:rPr>
          <w:rFonts w:ascii="Calibri" w:hAnsi="Calibri" w:cs="Calibri" w:eastAsia="Calibri"/>
          <w:b/>
          <w:color w:val="1E293B"/>
          <w:spacing w:val="0"/>
          <w:position w:val="0"/>
          <w:sz w:val="29"/>
          <w:shd w:fill="auto" w:val="clear"/>
        </w:rPr>
        <w:t xml:space="preserve">Asymmetric Security Model: Why Only Admins Need Login</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A fundamental innovation of SafeFare is its </w:t>
      </w:r>
      <w:r>
        <w:rPr>
          <w:rFonts w:ascii="Calibri" w:hAnsi="Calibri" w:cs="Calibri" w:eastAsia="Calibri"/>
          <w:b/>
          <w:color w:val="1E293B"/>
          <w:spacing w:val="0"/>
          <w:position w:val="0"/>
          <w:sz w:val="22"/>
          <w:shd w:fill="auto" w:val="clear"/>
        </w:rPr>
        <w:t xml:space="preserve">Asymmetric Role-Based Access Control (RBAC)</w:t>
      </w:r>
      <w:r>
        <w:rPr>
          <w:rFonts w:ascii="Calibri" w:hAnsi="Calibri" w:cs="Calibri" w:eastAsia="Calibri"/>
          <w:color w:val="1E293B"/>
          <w:spacing w:val="0"/>
          <w:position w:val="0"/>
          <w:sz w:val="22"/>
          <w:shd w:fill="auto" w:val="clear"/>
        </w:rPr>
        <w:t xml:space="preserve">:</w:t>
      </w:r>
    </w:p>
    <w:p>
      <w:pPr>
        <w:numPr>
          <w:ilvl w:val="0"/>
          <w:numId w:val="9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Public Domain (Passengers):</w:t>
      </w:r>
      <w:r>
        <w:rPr>
          <w:rFonts w:ascii="Calibri" w:hAnsi="Calibri" w:cs="Calibri" w:eastAsia="Calibri"/>
          <w:color w:val="1E293B"/>
          <w:spacing w:val="0"/>
          <w:position w:val="0"/>
          <w:sz w:val="22"/>
          <w:shd w:fill="auto" w:val="clear"/>
        </w:rPr>
        <w:t xml:space="preserve"> All fare calculation, autocomplete, fleet browsing, and visual proof viewing endpoints are </w:t>
      </w:r>
      <w:r>
        <w:rPr>
          <w:rFonts w:ascii="Calibri" w:hAnsi="Calibri" w:cs="Calibri" w:eastAsia="Calibri"/>
          <w:color w:val="1E293B"/>
          <w:spacing w:val="0"/>
          <w:position w:val="0"/>
          <w:sz w:val="22"/>
          <w:shd w:fill="auto" w:val="clear"/>
        </w:rPr>
        <w:t xml:space="preserve">100</w:t>
      </w:r>
      <w:r>
        <w:rPr>
          <w:rFonts w:ascii="Calibri" w:hAnsi="Calibri" w:cs="Calibri" w:eastAsia="Calibri"/>
          <w:color w:val="1E293B"/>
          <w:spacing w:val="0"/>
          <w:position w:val="0"/>
          <w:sz w:val="22"/>
          <w:shd w:fill="auto" w:val="clear"/>
        </w:rPr>
        <w:t xml:space="preserve">% public. In urban transit, requiring a passenger to sign up or log in creates friction that destroys public adoption.</w:t>
      </w:r>
    </w:p>
    <w:p>
      <w:pPr>
        <w:numPr>
          <w:ilvl w:val="0"/>
          <w:numId w:val="9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Privileged Domain (Administrators):</w:t>
      </w:r>
      <w:r>
        <w:rPr>
          <w:rFonts w:ascii="Calibri" w:hAnsi="Calibri" w:cs="Calibri" w:eastAsia="Calibri"/>
          <w:color w:val="1E293B"/>
          <w:spacing w:val="0"/>
          <w:position w:val="0"/>
          <w:sz w:val="22"/>
          <w:shd w:fill="auto" w:val="clear"/>
        </w:rPr>
        <w:t xml:space="preserve"> All route creation, coordinate editing, PDF uploading, and deletion endpoints require strict administrative credentials. Passwords are cryptographically hashed, and operations require an authenticated administrative session. This guarantees that no unauthorized party can alter fare data.</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2.5 </w:t>
      </w:r>
      <w:r>
        <w:rPr>
          <w:rFonts w:ascii="Calibri" w:hAnsi="Calibri" w:cs="Calibri" w:eastAsia="Calibri"/>
          <w:b/>
          <w:color w:val="1E293B"/>
          <w:spacing w:val="0"/>
          <w:position w:val="0"/>
          <w:sz w:val="29"/>
          <w:shd w:fill="auto" w:val="clear"/>
        </w:rPr>
        <w:t xml:space="preserve">Fleet Photography and Vehicle Verification Module</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Urban bus corridors are frequently served by multiple bus models and syndicates. To ensure commuters board the correct authorized vehicle, SafeFare links each route to a dedicated vehicle visual profile:</w:t>
      </w:r>
    </w:p>
    <w:p>
      <w:pPr>
        <w:numPr>
          <w:ilvl w:val="0"/>
          <w:numId w:val="101"/>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Bus Livery Photos:</w:t>
      </w:r>
      <w:r>
        <w:rPr>
          <w:rFonts w:ascii="Calibri" w:hAnsi="Calibri" w:cs="Calibri" w:eastAsia="Calibri"/>
          <w:color w:val="1E293B"/>
          <w:spacing w:val="0"/>
          <w:position w:val="0"/>
          <w:sz w:val="22"/>
          <w:shd w:fill="auto" w:val="clear"/>
        </w:rPr>
        <w:t xml:space="preserve"> High-resolution photographs showing the front, side, and color striping of authorized buses.</w:t>
      </w:r>
    </w:p>
    <w:p>
      <w:pPr>
        <w:numPr>
          <w:ilvl w:val="0"/>
          <w:numId w:val="101"/>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Operator Specifications:</w:t>
      </w:r>
      <w:r>
        <w:rPr>
          <w:rFonts w:ascii="Calibri" w:hAnsi="Calibri" w:cs="Calibri" w:eastAsia="Calibri"/>
          <w:color w:val="1E293B"/>
          <w:spacing w:val="0"/>
          <w:position w:val="0"/>
          <w:sz w:val="22"/>
          <w:shd w:fill="auto" w:val="clear"/>
        </w:rPr>
        <w:t xml:space="preserve"> Company name, permit registration, total seating capacity (e.g., </w:t>
      </w:r>
      <w:r>
        <w:rPr>
          <w:rFonts w:ascii="Calibri" w:hAnsi="Calibri" w:cs="Calibri" w:eastAsia="Calibri"/>
          <w:color w:val="1E293B"/>
          <w:spacing w:val="0"/>
          <w:position w:val="0"/>
          <w:sz w:val="22"/>
          <w:shd w:fill="auto" w:val="clear"/>
        </w:rPr>
        <w:t xml:space="preserve">40 </w:t>
      </w:r>
      <w:r>
        <w:rPr>
          <w:rFonts w:ascii="Calibri" w:hAnsi="Calibri" w:cs="Calibri" w:eastAsia="Calibri"/>
          <w:color w:val="1E293B"/>
          <w:spacing w:val="0"/>
          <w:position w:val="0"/>
          <w:sz w:val="22"/>
          <w:shd w:fill="auto" w:val="clear"/>
        </w:rPr>
        <w:t xml:space="preserve">Seater), and whether the bus is Air Conditioned (AC) or Non-AC.</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2.6 </w:t>
      </w:r>
      <w:r>
        <w:rPr>
          <w:rFonts w:ascii="Calibri" w:hAnsi="Calibri" w:cs="Calibri" w:eastAsia="Calibri"/>
          <w:b/>
          <w:color w:val="1E293B"/>
          <w:spacing w:val="0"/>
          <w:position w:val="0"/>
          <w:sz w:val="29"/>
          <w:shd w:fill="auto" w:val="clear"/>
        </w:rPr>
        <w:t xml:space="preserve">AI-Powered Transit Assistant Workflow</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SafeFare embeds an intelligent conversational assistant tailored to urban transit inquiries:</w:t>
      </w:r>
    </w:p>
    <w:p>
      <w:pPr>
        <w:numPr>
          <w:ilvl w:val="0"/>
          <w:numId w:val="10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commuter asks a natural-language question (e.g., </w:t>
      </w:r>
      <w:r>
        <w:rPr>
          <w:rFonts w:ascii="Calibri" w:hAnsi="Calibri" w:cs="Calibri" w:eastAsia="Calibri"/>
          <w:i/>
          <w:color w:val="1E293B"/>
          <w:spacing w:val="0"/>
          <w:position w:val="0"/>
          <w:sz w:val="22"/>
          <w:shd w:fill="auto" w:val="clear"/>
        </w:rPr>
        <w:t xml:space="preserve">"Is there a student discount from Mirpur-</w:t>
      </w:r>
      <w:r>
        <w:rPr>
          <w:rFonts w:ascii="Calibri" w:hAnsi="Calibri" w:cs="Calibri" w:eastAsia="Calibri"/>
          <w:i/>
          <w:color w:val="1E293B"/>
          <w:spacing w:val="0"/>
          <w:position w:val="0"/>
          <w:sz w:val="22"/>
          <w:shd w:fill="auto" w:val="clear"/>
        </w:rPr>
        <w:t xml:space="preserve">10 </w:t>
      </w:r>
      <w:r>
        <w:rPr>
          <w:rFonts w:ascii="Calibri" w:hAnsi="Calibri" w:cs="Calibri" w:eastAsia="Calibri"/>
          <w:i/>
          <w:color w:val="1E293B"/>
          <w:spacing w:val="0"/>
          <w:position w:val="0"/>
          <w:sz w:val="22"/>
          <w:shd w:fill="auto" w:val="clear"/>
        </w:rPr>
        <w:t xml:space="preserve">to Farmgate?"</w:t>
      </w:r>
      <w:r>
        <w:rPr>
          <w:rFonts w:ascii="Calibri" w:hAnsi="Calibri" w:cs="Calibri" w:eastAsia="Calibri"/>
          <w:color w:val="1E293B"/>
          <w:spacing w:val="0"/>
          <w:position w:val="0"/>
          <w:sz w:val="22"/>
          <w:shd w:fill="auto" w:val="clear"/>
        </w:rPr>
        <w:t xml:space="preserve"> or </w:t>
      </w:r>
      <w:r>
        <w:rPr>
          <w:rFonts w:ascii="Calibri" w:hAnsi="Calibri" w:cs="Calibri" w:eastAsia="Calibri"/>
          <w:i/>
          <w:color w:val="1E293B"/>
          <w:spacing w:val="0"/>
          <w:position w:val="0"/>
          <w:sz w:val="22"/>
          <w:shd w:fill="auto" w:val="clear"/>
        </w:rPr>
        <w:t xml:space="preserve">"What is the minimum fare?"</w:t>
      </w:r>
      <w:r>
        <w:rPr>
          <w:rFonts w:ascii="Calibri" w:hAnsi="Calibri" w:cs="Calibri" w:eastAsia="Calibri"/>
          <w:color w:val="1E293B"/>
          <w:spacing w:val="0"/>
          <w:position w:val="0"/>
          <w:sz w:val="22"/>
          <w:shd w:fill="auto" w:val="clear"/>
        </w:rPr>
        <w:t xml:space="preserve">).</w:t>
      </w:r>
    </w:p>
    <w:p>
      <w:pPr>
        <w:numPr>
          <w:ilvl w:val="0"/>
          <w:numId w:val="10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SafeFare backend injects authorized route metadata, statutory minimum base fares, and government discount policies (</w:t>
      </w:r>
      <w:r>
        <w:rPr>
          <w:rFonts w:ascii="Calibri" w:hAnsi="Calibri" w:cs="Calibri" w:eastAsia="Calibri"/>
          <w:color w:val="1E293B"/>
          <w:spacing w:val="0"/>
          <w:position w:val="0"/>
          <w:sz w:val="22"/>
          <w:shd w:fill="auto" w:val="clear"/>
        </w:rPr>
        <w:t xml:space="preserve">50</w:t>
      </w:r>
      <w:r>
        <w:rPr>
          <w:rFonts w:ascii="Calibri" w:hAnsi="Calibri" w:cs="Calibri" w:eastAsia="Calibri"/>
          <w:color w:val="1E293B"/>
          <w:spacing w:val="0"/>
          <w:position w:val="0"/>
          <w:sz w:val="22"/>
          <w:shd w:fill="auto" w:val="clear"/>
        </w:rPr>
        <w:t xml:space="preserve">% student concession on production of a valid student ID card).</w:t>
      </w:r>
    </w:p>
    <w:p>
      <w:pPr>
        <w:numPr>
          <w:ilvl w:val="0"/>
          <w:numId w:val="10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AI assistant responds concisely in simple, clear language.</w:t>
      </w:r>
    </w:p>
    <w:p>
      <w:pPr>
        <w:spacing w:before="120" w:after="12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spacing w:before="360" w:after="16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40"/>
          <w:shd w:fill="auto" w:val="clear"/>
        </w:rPr>
        <w:t xml:space="preserve">CHAPTER </w:t>
      </w:r>
      <w:r>
        <w:rPr>
          <w:rFonts w:ascii="Calibri" w:hAnsi="Calibri" w:cs="Calibri" w:eastAsia="Calibri"/>
          <w:b/>
          <w:color w:val="0F172A"/>
          <w:spacing w:val="0"/>
          <w:position w:val="0"/>
          <w:sz w:val="40"/>
          <w:shd w:fill="auto" w:val="clear"/>
        </w:rPr>
        <w:t xml:space="preserve">3</w:t>
      </w:r>
      <w:r>
        <w:rPr>
          <w:rFonts w:ascii="Calibri" w:hAnsi="Calibri" w:cs="Calibri" w:eastAsia="Calibri"/>
          <w:b/>
          <w:color w:val="0F172A"/>
          <w:spacing w:val="0"/>
          <w:position w:val="0"/>
          <w:sz w:val="40"/>
          <w:shd w:fill="auto" w:val="clear"/>
        </w:rPr>
        <w:t xml:space="preserve">: SYSTEM ARCHITECTURE AND DATA DESIGN</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3.1 </w:t>
      </w:r>
      <w:r>
        <w:rPr>
          <w:rFonts w:ascii="Calibri" w:hAnsi="Calibri" w:cs="Calibri" w:eastAsia="Calibri"/>
          <w:b/>
          <w:color w:val="1E293B"/>
          <w:spacing w:val="0"/>
          <w:position w:val="0"/>
          <w:sz w:val="29"/>
          <w:shd w:fill="auto" w:val="clear"/>
        </w:rPr>
        <w:t xml:space="preserve">Three-Tier Software Architecture</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SafeFare is built upon an enterprise three-tier architecture:</w:t>
      </w:r>
    </w:p>
    <w:tbl>
      <w:tblPr/>
      <w:tblGrid>
        <w:gridCol w:w="9360"/>
      </w:tblGrid>
      <w:tr>
        <w:trPr>
          <w:trHeight w:val="1" w:hRule="atLeast"/>
          <w:jc w:val="center"/>
        </w:trPr>
        <w:tc>
          <w:tcPr>
            <w:tcW w:w="9360" w:type="dxa"/>
            <w:tcBorders>
              <w:top w:val="single" w:color="000000" w:sz="0"/>
              <w:left w:val="single" w:color="000000" w:sz="0"/>
              <w:bottom w:val="single" w:color="000000" w:sz="0"/>
              <w:right w:val="single" w:color="000000" w:sz="0"/>
            </w:tcBorders>
            <w:shd w:color="auto" w:fill="f1f5f9" w:val="clear"/>
            <w:tcMar>
              <w:left w:w="150" w:type="dxa"/>
              <w:right w:w="150" w:type="dxa"/>
            </w:tcMar>
            <w:vAlign w:val="top"/>
          </w:tcPr>
          <w:p>
            <w:pPr>
              <w:spacing w:before="40" w:after="40" w:line="252"/>
              <w:ind w:right="0" w:left="0" w:firstLine="0"/>
              <w:jc w:val="left"/>
              <w:rPr>
                <w:spacing w:val="0"/>
                <w:position w:val="0"/>
                <w:shd w:fill="auto" w:val="clear"/>
              </w:rPr>
            </w:pP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SAFEFARE THREE-TIER ARCHITECTURE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[TIER </w:t>
            </w:r>
            <w:r>
              <w:rPr>
                <w:rFonts w:ascii="Consolas" w:hAnsi="Consolas" w:cs="Consolas" w:eastAsia="Consolas"/>
                <w:color w:val="1E293B"/>
                <w:spacing w:val="0"/>
                <w:position w:val="0"/>
                <w:sz w:val="17"/>
                <w:shd w:fill="auto" w:val="clear"/>
              </w:rPr>
              <w:t xml:space="preserve">1</w:t>
            </w:r>
            <w:r>
              <w:rPr>
                <w:rFonts w:ascii="Consolas" w:hAnsi="Consolas" w:cs="Consolas" w:eastAsia="Consolas"/>
                <w:color w:val="1E293B"/>
                <w:spacing w:val="0"/>
                <w:position w:val="0"/>
                <w:sz w:val="17"/>
                <w:shd w:fill="auto" w:val="clear"/>
              </w:rPr>
              <w:t xml:space="preserve">: PRESENTATION TIER - CLIENT BROWSER]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Modern, responsive HTML</w:t>
            </w:r>
            <w:r>
              <w:rPr>
                <w:rFonts w:ascii="Consolas" w:hAnsi="Consolas" w:cs="Consolas" w:eastAsia="Consolas"/>
                <w:color w:val="1E293B"/>
                <w:spacing w:val="0"/>
                <w:position w:val="0"/>
                <w:sz w:val="17"/>
                <w:shd w:fill="auto" w:val="clear"/>
              </w:rPr>
              <w:t xml:space="preserve">5</w:t>
            </w:r>
            <w:r>
              <w:rPr>
                <w:rFonts w:ascii="Consolas" w:hAnsi="Consolas" w:cs="Consolas" w:eastAsia="Consolas"/>
                <w:color w:val="1E293B"/>
                <w:spacing w:val="0"/>
                <w:position w:val="0"/>
                <w:sz w:val="17"/>
                <w:shd w:fill="auto" w:val="clear"/>
              </w:rPr>
              <w:t xml:space="preserve">/CSS</w:t>
            </w:r>
            <w:r>
              <w:rPr>
                <w:rFonts w:ascii="Consolas" w:hAnsi="Consolas" w:cs="Consolas" w:eastAsia="Consolas"/>
                <w:color w:val="1E293B"/>
                <w:spacing w:val="0"/>
                <w:position w:val="0"/>
                <w:sz w:val="17"/>
                <w:shd w:fill="auto" w:val="clear"/>
              </w:rPr>
              <w:t xml:space="preserve">3</w:t>
            </w:r>
            <w:r>
              <w:rPr>
                <w:rFonts w:ascii="Consolas" w:hAnsi="Consolas" w:cs="Consolas" w:eastAsia="Consolas"/>
                <w:color w:val="1E293B"/>
                <w:spacing w:val="0"/>
                <w:position w:val="0"/>
                <w:sz w:val="17"/>
                <w:shd w:fill="auto" w:val="clear"/>
              </w:rPr>
              <w:t xml:space="preserve">/JavaScript interface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Interactive HTML</w:t>
            </w:r>
            <w:r>
              <w:rPr>
                <w:rFonts w:ascii="Consolas" w:hAnsi="Consolas" w:cs="Consolas" w:eastAsia="Consolas"/>
                <w:color w:val="1E293B"/>
                <w:spacing w:val="0"/>
                <w:position w:val="0"/>
                <w:sz w:val="17"/>
                <w:shd w:fill="auto" w:val="clear"/>
              </w:rPr>
              <w:t xml:space="preserve">5 </w:t>
            </w:r>
            <w:r>
              <w:rPr>
                <w:rFonts w:ascii="Consolas" w:hAnsi="Consolas" w:cs="Consolas" w:eastAsia="Consolas"/>
                <w:color w:val="1E293B"/>
                <w:spacing w:val="0"/>
                <w:position w:val="0"/>
                <w:sz w:val="17"/>
                <w:shd w:fill="auto" w:val="clear"/>
              </w:rPr>
              <w:t xml:space="preserve">Canvas with affine coordinate mapping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Zero-dependency client runtime for instant mobile page loading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HTTPS Requests / REST JSON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v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[TIER </w:t>
            </w:r>
            <w:r>
              <w:rPr>
                <w:rFonts w:ascii="Consolas" w:hAnsi="Consolas" w:cs="Consolas" w:eastAsia="Consolas"/>
                <w:color w:val="1E293B"/>
                <w:spacing w:val="0"/>
                <w:position w:val="0"/>
                <w:sz w:val="17"/>
                <w:shd w:fill="auto" w:val="clear"/>
              </w:rPr>
              <w:t xml:space="preserve">2</w:t>
            </w:r>
            <w:r>
              <w:rPr>
                <w:rFonts w:ascii="Consolas" w:hAnsi="Consolas" w:cs="Consolas" w:eastAsia="Consolas"/>
                <w:color w:val="1E293B"/>
                <w:spacing w:val="0"/>
                <w:position w:val="0"/>
                <w:sz w:val="17"/>
                <w:shd w:fill="auto" w:val="clear"/>
              </w:rPr>
              <w:t xml:space="preserve">: APPLICATION &amp; LOGIC TIER - FASTAPI ENGINE]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Asynchronous Python REST controllers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Dynamic Vector/Raster Annotation Engine (PyMuPDF &amp; PIL)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Combinatorial Matrix Generator (N*(N-</w:t>
            </w:r>
            <w:r>
              <w:rPr>
                <w:rFonts w:ascii="Consolas" w:hAnsi="Consolas" w:cs="Consolas" w:eastAsia="Consolas"/>
                <w:color w:val="1E293B"/>
                <w:spacing w:val="0"/>
                <w:position w:val="0"/>
                <w:sz w:val="17"/>
                <w:shd w:fill="auto" w:val="clear"/>
              </w:rPr>
              <w:t xml:space="preserve">1</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t xml:space="preserve">2 </w:t>
            </w:r>
            <w:r>
              <w:rPr>
                <w:rFonts w:ascii="Consolas" w:hAnsi="Consolas" w:cs="Consolas" w:eastAsia="Consolas"/>
                <w:color w:val="1E293B"/>
                <w:spacing w:val="0"/>
                <w:position w:val="0"/>
                <w:sz w:val="17"/>
                <w:shd w:fill="auto" w:val="clear"/>
              </w:rPr>
              <w:t xml:space="preserve">algorithm)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Asymmetric RBAC Authentication &amp; Session Guard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Context-Augmented AI Assistant Dispatcher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SQLAlchemy ORM / Async SQL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v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[TIER </w:t>
            </w:r>
            <w:r>
              <w:rPr>
                <w:rFonts w:ascii="Consolas" w:hAnsi="Consolas" w:cs="Consolas" w:eastAsia="Consolas"/>
                <w:color w:val="1E293B"/>
                <w:spacing w:val="0"/>
                <w:position w:val="0"/>
                <w:sz w:val="17"/>
                <w:shd w:fill="auto" w:val="clear"/>
              </w:rPr>
              <w:t xml:space="preserve">3</w:t>
            </w:r>
            <w:r>
              <w:rPr>
                <w:rFonts w:ascii="Consolas" w:hAnsi="Consolas" w:cs="Consolas" w:eastAsia="Consolas"/>
                <w:color w:val="1E293B"/>
                <w:spacing w:val="0"/>
                <w:position w:val="0"/>
                <w:sz w:val="17"/>
                <w:shd w:fill="auto" w:val="clear"/>
              </w:rPr>
              <w:t xml:space="preserve">: PERSISTENCE TIER - RELATIONAL DATABASE &amp; FILE SYSTEM]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Relational Database (PostgreSQL / SQLite </w:t>
            </w:r>
            <w:r>
              <w:rPr>
                <w:rFonts w:ascii="Consolas" w:hAnsi="Consolas" w:cs="Consolas" w:eastAsia="Consolas"/>
                <w:color w:val="1E293B"/>
                <w:spacing w:val="0"/>
                <w:position w:val="0"/>
                <w:sz w:val="17"/>
                <w:shd w:fill="auto" w:val="clear"/>
              </w:rPr>
              <w:t xml:space="preserve">3</w:t>
            </w:r>
            <w:r>
              <w:rPr>
                <w:rFonts w:ascii="Consolas" w:hAnsi="Consolas" w:cs="Consolas" w:eastAsia="Consolas"/>
                <w:color w:val="1E293B"/>
                <w:spacing w:val="0"/>
                <w:position w:val="0"/>
                <w:sz w:val="17"/>
                <w:shd w:fill="auto" w:val="clear"/>
              </w:rPr>
              <w:t xml:space="preserve">NF Schema)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Master PDF Chart Binary Repository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 Compressed Fleet Vehicle Image Assets Directory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3.2 </w:t>
      </w:r>
      <w:r>
        <w:rPr>
          <w:rFonts w:ascii="Calibri" w:hAnsi="Calibri" w:cs="Calibri" w:eastAsia="Calibri"/>
          <w:b/>
          <w:color w:val="1E293B"/>
          <w:spacing w:val="0"/>
          <w:position w:val="0"/>
          <w:sz w:val="29"/>
          <w:shd w:fill="auto" w:val="clear"/>
        </w:rPr>
        <w:t xml:space="preserve">Relational Database Management Overview</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To guarantee data consistency, fast index lookups, and multi-tenant expansion, SafeFare implements a fully normalized </w:t>
      </w:r>
      <w:r>
        <w:rPr>
          <w:rFonts w:ascii="Calibri" w:hAnsi="Calibri" w:cs="Calibri" w:eastAsia="Calibri"/>
          <w:b/>
          <w:color w:val="1E293B"/>
          <w:spacing w:val="0"/>
          <w:position w:val="0"/>
          <w:sz w:val="22"/>
          <w:shd w:fill="auto" w:val="clear"/>
        </w:rPr>
        <w:t xml:space="preserve">Third Normal Form (</w:t>
      </w:r>
      <w:r>
        <w:rPr>
          <w:rFonts w:ascii="Calibri" w:hAnsi="Calibri" w:cs="Calibri" w:eastAsia="Calibri"/>
          <w:b/>
          <w:color w:val="1E293B"/>
          <w:spacing w:val="0"/>
          <w:position w:val="0"/>
          <w:sz w:val="22"/>
          <w:shd w:fill="auto" w:val="clear"/>
        </w:rPr>
        <w:t xml:space="preserve">3</w:t>
      </w:r>
      <w:r>
        <w:rPr>
          <w:rFonts w:ascii="Calibri" w:hAnsi="Calibri" w:cs="Calibri" w:eastAsia="Calibri"/>
          <w:b/>
          <w:color w:val="1E293B"/>
          <w:spacing w:val="0"/>
          <w:position w:val="0"/>
          <w:sz w:val="22"/>
          <w:shd w:fill="auto" w:val="clear"/>
        </w:rPr>
        <w:t xml:space="preserve">NF)</w:t>
      </w:r>
      <w:r>
        <w:rPr>
          <w:rFonts w:ascii="Calibri" w:hAnsi="Calibri" w:cs="Calibri" w:eastAsia="Calibri"/>
          <w:color w:val="1E293B"/>
          <w:spacing w:val="0"/>
          <w:position w:val="0"/>
          <w:sz w:val="22"/>
          <w:shd w:fill="auto" w:val="clear"/>
        </w:rPr>
        <w:t xml:space="preserve"> Relational Database Management System (RDBMS).</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Relational modeling offers major advantages over unstructured files:</w:t>
      </w:r>
    </w:p>
    <w:p>
      <w:pPr>
        <w:numPr>
          <w:ilvl w:val="0"/>
          <w:numId w:val="116"/>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ACID Transactional Integrity:</w:t>
      </w:r>
      <w:r>
        <w:rPr>
          <w:rFonts w:ascii="Calibri" w:hAnsi="Calibri" w:cs="Calibri" w:eastAsia="Calibri"/>
          <w:color w:val="1E293B"/>
          <w:spacing w:val="0"/>
          <w:position w:val="0"/>
          <w:sz w:val="22"/>
          <w:shd w:fill="auto" w:val="clear"/>
        </w:rPr>
        <w:t xml:space="preserve"> Route modifications and cell updates occur atomically.</w:t>
      </w:r>
    </w:p>
    <w:p>
      <w:pPr>
        <w:numPr>
          <w:ilvl w:val="0"/>
          <w:numId w:val="116"/>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Sub-Millisecond Search:</w:t>
      </w:r>
      <w:r>
        <w:rPr>
          <w:rFonts w:ascii="Calibri" w:hAnsi="Calibri" w:cs="Calibri" w:eastAsia="Calibri"/>
          <w:color w:val="1E293B"/>
          <w:spacing w:val="0"/>
          <w:position w:val="0"/>
          <w:sz w:val="22"/>
          <w:shd w:fill="auto" w:val="clear"/>
        </w:rPr>
        <w:t xml:space="preserve"> Using composite indexes on origin and destination foreign keys allows the system to look up any fare across hundreds of routes in under </w:t>
      </w:r>
      <w:r>
        <w:rPr>
          <w:rFonts w:ascii="Calibri" w:hAnsi="Calibri" w:cs="Calibri" w:eastAsia="Calibri"/>
          <w:color w:val="1E293B"/>
          <w:spacing w:val="0"/>
          <w:position w:val="0"/>
          <w:sz w:val="22"/>
          <w:shd w:fill="auto" w:val="clear"/>
        </w:rPr>
        <w:t xml:space="preserve">2 </w:t>
      </w:r>
      <w:r>
        <w:rPr>
          <w:rFonts w:ascii="Calibri" w:hAnsi="Calibri" w:cs="Calibri" w:eastAsia="Calibri"/>
          <w:color w:val="1E293B"/>
          <w:spacing w:val="0"/>
          <w:position w:val="0"/>
          <w:sz w:val="22"/>
          <w:shd w:fill="auto" w:val="clear"/>
        </w:rPr>
        <w:t xml:space="preserve">milliseconds.</w:t>
      </w:r>
    </w:p>
    <w:p>
      <w:pPr>
        <w:numPr>
          <w:ilvl w:val="0"/>
          <w:numId w:val="116"/>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Cascading Referential Integrity:</w:t>
      </w:r>
      <w:r>
        <w:rPr>
          <w:rFonts w:ascii="Calibri" w:hAnsi="Calibri" w:cs="Calibri" w:eastAsia="Calibri"/>
          <w:color w:val="1E293B"/>
          <w:spacing w:val="0"/>
          <w:position w:val="0"/>
          <w:sz w:val="22"/>
          <w:shd w:fill="auto" w:val="clear"/>
        </w:rPr>
        <w:t xml:space="preserve"> Deleting a route automatically purges its associated stops, cells, bounding boxes, and fleet profiles without leaving orphaned records.</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3.3 </w:t>
      </w:r>
      <w:r>
        <w:rPr>
          <w:rFonts w:ascii="Calibri" w:hAnsi="Calibri" w:cs="Calibri" w:eastAsia="Calibri"/>
          <w:b/>
          <w:color w:val="1E293B"/>
          <w:spacing w:val="0"/>
          <w:position w:val="0"/>
          <w:sz w:val="29"/>
          <w:shd w:fill="auto" w:val="clear"/>
        </w:rPr>
        <w:t xml:space="preserve">Entity-Relationship Diagram (ERD)</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Figure </w:t>
      </w:r>
      <w:r>
        <w:rPr>
          <w:rFonts w:ascii="Calibri" w:hAnsi="Calibri" w:cs="Calibri" w:eastAsia="Calibri"/>
          <w:color w:val="1E293B"/>
          <w:spacing w:val="0"/>
          <w:position w:val="0"/>
          <w:sz w:val="22"/>
          <w:shd w:fill="auto" w:val="clear"/>
        </w:rPr>
        <w:t xml:space="preserve">3.1 </w:t>
      </w:r>
      <w:r>
        <w:rPr>
          <w:rFonts w:ascii="Calibri" w:hAnsi="Calibri" w:cs="Calibri" w:eastAsia="Calibri"/>
          <w:color w:val="1E293B"/>
          <w:spacing w:val="0"/>
          <w:position w:val="0"/>
          <w:sz w:val="22"/>
          <w:shd w:fill="auto" w:val="clear"/>
        </w:rPr>
        <w:t xml:space="preserve">illustrates the structural entities, primary keys (</w:t>
      </w:r>
      <w:r>
        <w:rPr>
          <w:rFonts w:ascii="Consolas" w:hAnsi="Consolas" w:cs="Consolas" w:eastAsia="Consolas"/>
          <w:color w:val="B42828"/>
          <w:spacing w:val="0"/>
          <w:position w:val="0"/>
          <w:sz w:val="19"/>
          <w:shd w:fill="auto" w:val="clear"/>
        </w:rPr>
        <w:t xml:space="preserve">PK</w:t>
      </w:r>
      <w:r>
        <w:rPr>
          <w:rFonts w:ascii="Calibri" w:hAnsi="Calibri" w:cs="Calibri" w:eastAsia="Calibri"/>
          <w:color w:val="1E293B"/>
          <w:spacing w:val="0"/>
          <w:position w:val="0"/>
          <w:sz w:val="22"/>
          <w:shd w:fill="auto" w:val="clear"/>
        </w:rPr>
        <w:t xml:space="preserve">), foreign keys (</w:t>
      </w:r>
      <w:r>
        <w:rPr>
          <w:rFonts w:ascii="Consolas" w:hAnsi="Consolas" w:cs="Consolas" w:eastAsia="Consolas"/>
          <w:color w:val="B42828"/>
          <w:spacing w:val="0"/>
          <w:position w:val="0"/>
          <w:sz w:val="19"/>
          <w:shd w:fill="auto" w:val="clear"/>
        </w:rPr>
        <w:t xml:space="preserve">FK</w:t>
      </w:r>
      <w:r>
        <w:rPr>
          <w:rFonts w:ascii="Calibri" w:hAnsi="Calibri" w:cs="Calibri" w:eastAsia="Calibri"/>
          <w:color w:val="1E293B"/>
          <w:spacing w:val="0"/>
          <w:position w:val="0"/>
          <w:sz w:val="22"/>
          <w:shd w:fill="auto" w:val="clear"/>
        </w:rPr>
        <w:t xml:space="preserve">), and relational cardinality across the SafeFare platform.</w:t>
      </w:r>
    </w:p>
    <w:tbl>
      <w:tblPr/>
      <w:tblGrid>
        <w:gridCol w:w="9360"/>
      </w:tblGrid>
      <w:tr>
        <w:trPr>
          <w:trHeight w:val="1" w:hRule="atLeast"/>
          <w:jc w:val="center"/>
        </w:trPr>
        <w:tc>
          <w:tcPr>
            <w:tcW w:w="9360" w:type="dxa"/>
            <w:tcBorders>
              <w:top w:val="single" w:color="000000" w:sz="0"/>
              <w:left w:val="single" w:color="000000" w:sz="0"/>
              <w:bottom w:val="single" w:color="000000" w:sz="0"/>
              <w:right w:val="single" w:color="000000" w:sz="0"/>
            </w:tcBorders>
            <w:shd w:color="auto" w:fill="f1f5f9" w:val="clear"/>
            <w:tcMar>
              <w:left w:w="150" w:type="dxa"/>
              <w:right w:w="150" w:type="dxa"/>
            </w:tcMar>
            <w:vAlign w:val="top"/>
          </w:tcPr>
          <w:p>
            <w:pPr>
              <w:spacing w:before="40" w:after="40" w:line="252"/>
              <w:ind w:right="0" w:left="0" w:firstLine="0"/>
              <w:jc w:val="left"/>
              <w:rPr>
                <w:spacing w:val="0"/>
                <w:position w:val="0"/>
                <w:shd w:fill="auto" w:val="clear"/>
              </w:rPr>
            </w:pPr>
            <w:r>
              <w:rPr>
                <w:rFonts w:ascii="Consolas" w:hAnsi="Consolas" w:cs="Consolas" w:eastAsia="Consolas"/>
                <w:color w:val="1E293B"/>
                <w:spacing w:val="0"/>
                <w:position w:val="0"/>
                <w:sz w:val="17"/>
                <w:shd w:fill="auto" w:val="clear"/>
              </w:rPr>
              <w:t xml:space="preserve">erDiagram</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ADMIN_USERS ||--o{ ROUTES : "creates_and_manages"</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ROUTES ||--|{ STOPS : "contains_sequential"</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ROUTES ||--|{ MATRIX_CELLS : "generates_combinatorial"</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ROUTES ||--o{ BUS_FLEETS : "operates_vehicles_on"</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STOPS ||--o{ MATRIX_CELLS : "serves_as_origin"</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STOPS ||--o{ MATRIX_CELLS : "serves_as_destination"</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MATRIX_CELLS ||--o{ BOUNDING_BOXES : "mapped_to_spatial"</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ROUTES ||--o{ FARE_QUERY_LOGS : "queried_in"</w:t>
            </w:r>
            <w:r>
              <w:rPr>
                <w:rFonts w:ascii="Consolas" w:hAnsi="Consolas" w:cs="Consolas" w:eastAsia="Consolas"/>
                <w:color w:val="1E293B"/>
                <w:spacing w:val="0"/>
                <w:position w:val="0"/>
                <w:sz w:val="17"/>
                <w:shd w:fill="auto" w:val="clear"/>
              </w:rPr>
              <w:br/>
              <w:br/>
            </w:r>
            <w:r>
              <w:rPr>
                <w:rFonts w:ascii="Consolas" w:hAnsi="Consolas" w:cs="Consolas" w:eastAsia="Consolas"/>
                <w:color w:val="1E293B"/>
                <w:spacing w:val="0"/>
                <w:position w:val="0"/>
                <w:sz w:val="17"/>
                <w:shd w:fill="auto" w:val="clear"/>
              </w:rPr>
              <w:t xml:space="preserve">    ADMIN_USERS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user_id PK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username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email</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hashed_password</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full_name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boolean is_active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boolean is_superuser</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datetime created_at</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br/>
            </w:r>
            <w:r>
              <w:rPr>
                <w:rFonts w:ascii="Consolas" w:hAnsi="Consolas" w:cs="Consolas" w:eastAsia="Consolas"/>
                <w:color w:val="1E293B"/>
                <w:spacing w:val="0"/>
                <w:position w:val="0"/>
                <w:sz w:val="17"/>
                <w:shd w:fill="auto" w:val="clear"/>
              </w:rPr>
              <w:t xml:space="preserve">    ROUTES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route_id PK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route_name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route_number</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rate_per_km</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min_fare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pdf_filename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pdf_storage_path</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total_stops</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total_cells</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mapped_cells</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created_by_user_id FK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datetime created_at</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datetime updated_at</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br/>
            </w:r>
            <w:r>
              <w:rPr>
                <w:rFonts w:ascii="Consolas" w:hAnsi="Consolas" w:cs="Consolas" w:eastAsia="Consolas"/>
                <w:color w:val="1E293B"/>
                <w:spacing w:val="0"/>
                <w:position w:val="0"/>
                <w:sz w:val="17"/>
                <w:shd w:fill="auto" w:val="clear"/>
              </w:rPr>
              <w:t xml:space="preserve">    STOPS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stop_id PK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route_id FK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sequence_index</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stop_name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latitude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longitude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br/>
            </w:r>
            <w:r>
              <w:rPr>
                <w:rFonts w:ascii="Consolas" w:hAnsi="Consolas" w:cs="Consolas" w:eastAsia="Consolas"/>
                <w:color w:val="1E293B"/>
                <w:spacing w:val="0"/>
                <w:position w:val="0"/>
                <w:sz w:val="17"/>
                <w:shd w:fill="auto" w:val="clear"/>
              </w:rPr>
              <w:t xml:space="preserve">    MATRIX_CELLS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cell_id PK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route_id FK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source_stop_id FK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destination_stop_id FK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source_name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destination_name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amount</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distance_km</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boolean is_mapped</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datetime updated_at</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br/>
            </w:r>
            <w:r>
              <w:rPr>
                <w:rFonts w:ascii="Consolas" w:hAnsi="Consolas" w:cs="Consolas" w:eastAsia="Consolas"/>
                <w:color w:val="1E293B"/>
                <w:spacing w:val="0"/>
                <w:position w:val="0"/>
                <w:sz w:val="17"/>
                <w:shd w:fill="auto" w:val="clear"/>
              </w:rPr>
              <w:t xml:space="preserve">    BOUNDING_BOXES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box_id PK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cell_id FK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target_type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page_number</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x</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y</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width</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height</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canvas_zoom</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br/>
            </w:r>
            <w:r>
              <w:rPr>
                <w:rFonts w:ascii="Consolas" w:hAnsi="Consolas" w:cs="Consolas" w:eastAsia="Consolas"/>
                <w:color w:val="1E293B"/>
                <w:spacing w:val="0"/>
                <w:position w:val="0"/>
                <w:sz w:val="17"/>
                <w:shd w:fill="auto" w:val="clear"/>
              </w:rPr>
              <w:t xml:space="preserve">    BUS_FLEETS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fleet_id PK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route_id FK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operator_name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bus_model</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registration_number</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seating_capacity</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boolean is_ac</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image_url</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boolean is_active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br/>
            </w:r>
            <w:r>
              <w:rPr>
                <w:rFonts w:ascii="Consolas" w:hAnsi="Consolas" w:cs="Consolas" w:eastAsia="Consolas"/>
                <w:color w:val="1E293B"/>
                <w:spacing w:val="0"/>
                <w:position w:val="0"/>
                <w:sz w:val="17"/>
                <w:shd w:fill="auto" w:val="clear"/>
              </w:rPr>
              <w:t xml:space="preserve">    FARE_QUERY_LOGS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log_id PK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route_id FK</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origin_input</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string dest_input</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float returned_fare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int response_time_ms</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datetime query_timestamp</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3.4 </w:t>
      </w:r>
      <w:r>
        <w:rPr>
          <w:rFonts w:ascii="Calibri" w:hAnsi="Calibri" w:cs="Calibri" w:eastAsia="Calibri"/>
          <w:b/>
          <w:color w:val="1E293B"/>
          <w:spacing w:val="0"/>
          <w:position w:val="0"/>
          <w:sz w:val="29"/>
          <w:shd w:fill="auto" w:val="clear"/>
        </w:rPr>
        <w:t xml:space="preserve">Entity Table Specifications and Data Dictionary</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database consists of seven normalized tables:</w:t>
      </w:r>
    </w:p>
    <w:p>
      <w:pPr>
        <w:numPr>
          <w:ilvl w:val="0"/>
          <w:numId w:val="12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`admin_users`</w:t>
      </w:r>
      <w:r>
        <w:rPr>
          <w:rFonts w:ascii="Calibri" w:hAnsi="Calibri" w:cs="Calibri" w:eastAsia="Calibri"/>
          <w:color w:val="1E293B"/>
          <w:spacing w:val="0"/>
          <w:position w:val="0"/>
          <w:sz w:val="22"/>
          <w:shd w:fill="auto" w:val="clear"/>
        </w:rPr>
        <w:t xml:space="preserve">: Stores authenticated administrators authorized to create routes and edit fare matrices. Includes hashed passwords and superuser privilege flags.</w:t>
      </w:r>
    </w:p>
    <w:p>
      <w:pPr>
        <w:numPr>
          <w:ilvl w:val="0"/>
          <w:numId w:val="12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`routes`</w:t>
      </w:r>
      <w:r>
        <w:rPr>
          <w:rFonts w:ascii="Calibri" w:hAnsi="Calibri" w:cs="Calibri" w:eastAsia="Calibri"/>
          <w:color w:val="1E293B"/>
          <w:spacing w:val="0"/>
          <w:position w:val="0"/>
          <w:sz w:val="22"/>
          <w:shd w:fill="auto" w:val="clear"/>
        </w:rPr>
        <w:t xml:space="preserve">: Stores the high-level metadata of each bus route, including statutory rate per kilometer, minimum base fare, PDF file path, total stop count, and mapping progress counters.</w:t>
      </w:r>
    </w:p>
    <w:p>
      <w:pPr>
        <w:numPr>
          <w:ilvl w:val="0"/>
          <w:numId w:val="12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`stops`</w:t>
      </w:r>
      <w:r>
        <w:rPr>
          <w:rFonts w:ascii="Calibri" w:hAnsi="Calibri" w:cs="Calibri" w:eastAsia="Calibri"/>
          <w:color w:val="1E293B"/>
          <w:spacing w:val="0"/>
          <w:position w:val="0"/>
          <w:sz w:val="22"/>
          <w:shd w:fill="auto" w:val="clear"/>
        </w:rPr>
        <w:t xml:space="preserve">: Contains the sequentially ordered bus stops for each route ($</w:t>
      </w:r>
      <w:r>
        <w:rPr>
          <w:rFonts w:ascii="Calibri" w:hAnsi="Calibri" w:cs="Calibri" w:eastAsia="Calibri"/>
          <w:color w:val="1E293B"/>
          <w:spacing w:val="0"/>
          <w:position w:val="0"/>
          <w:sz w:val="22"/>
          <w:shd w:fill="auto" w:val="clear"/>
        </w:rPr>
        <w:t xml:space="preserve">1</w:t>
      </w:r>
      <w:r>
        <w:rPr>
          <w:rFonts w:ascii="Calibri" w:hAnsi="Calibri" w:cs="Calibri" w:eastAsia="Calibri"/>
          <w:color w:val="1E293B"/>
          <w:spacing w:val="0"/>
          <w:position w:val="0"/>
          <w:sz w:val="22"/>
          <w:shd w:fill="auto" w:val="clear"/>
        </w:rPr>
        <w:t xml:space="preserve">, </w:t>
      </w:r>
      <w:r>
        <w:rPr>
          <w:rFonts w:ascii="Calibri" w:hAnsi="Calibri" w:cs="Calibri" w:eastAsia="Calibri"/>
          <w:color w:val="1E293B"/>
          <w:spacing w:val="0"/>
          <w:position w:val="0"/>
          <w:sz w:val="22"/>
          <w:shd w:fill="auto" w:val="clear"/>
        </w:rPr>
        <w:t xml:space="preserve">2</w:t>
      </w:r>
      <w:r>
        <w:rPr>
          <w:rFonts w:ascii="Calibri" w:hAnsi="Calibri" w:cs="Calibri" w:eastAsia="Calibri"/>
          <w:color w:val="1E293B"/>
          <w:spacing w:val="0"/>
          <w:position w:val="0"/>
          <w:sz w:val="22"/>
          <w:shd w:fill="auto" w:val="clear"/>
        </w:rPr>
        <w:t xml:space="preserve">, \dots, N$) along with geographical coordinates.</w:t>
      </w:r>
    </w:p>
    <w:p>
      <w:pPr>
        <w:numPr>
          <w:ilvl w:val="0"/>
          <w:numId w:val="12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`matrix_cells`</w:t>
      </w:r>
      <w:r>
        <w:rPr>
          <w:rFonts w:ascii="Calibri" w:hAnsi="Calibri" w:cs="Calibri" w:eastAsia="Calibri"/>
          <w:color w:val="1E293B"/>
          <w:spacing w:val="0"/>
          <w:position w:val="0"/>
          <w:sz w:val="22"/>
          <w:shd w:fill="auto" w:val="clear"/>
        </w:rPr>
        <w:t xml:space="preserve">: Represents each unique combinatorial origin-to-destination fare pair along the route, storing the officially gazetted fare amount and intermediate distance.</w:t>
      </w:r>
    </w:p>
    <w:p>
      <w:pPr>
        <w:numPr>
          <w:ilvl w:val="0"/>
          <w:numId w:val="12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`bounding_boxes`</w:t>
      </w:r>
      <w:r>
        <w:rPr>
          <w:rFonts w:ascii="Calibri" w:hAnsi="Calibri" w:cs="Calibri" w:eastAsia="Calibri"/>
          <w:color w:val="1E293B"/>
          <w:spacing w:val="0"/>
          <w:position w:val="0"/>
          <w:sz w:val="22"/>
          <w:shd w:fill="auto" w:val="clear"/>
        </w:rPr>
        <w:t xml:space="preserve">: Stores the physical Cartesian coordinates $(x, y, w, h)$ on the government PDF chart corresponding to the fare cell, source stop header, and destination stop header.</w:t>
      </w:r>
    </w:p>
    <w:p>
      <w:pPr>
        <w:numPr>
          <w:ilvl w:val="0"/>
          <w:numId w:val="12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`bus_fleets`</w:t>
      </w:r>
      <w:r>
        <w:rPr>
          <w:rFonts w:ascii="Calibri" w:hAnsi="Calibri" w:cs="Calibri" w:eastAsia="Calibri"/>
          <w:color w:val="1E293B"/>
          <w:spacing w:val="0"/>
          <w:position w:val="0"/>
          <w:sz w:val="22"/>
          <w:shd w:fill="auto" w:val="clear"/>
        </w:rPr>
        <w:t xml:space="preserve">: Stores vehicle photographs, operator syndicate names, vehicle chassis models, registration numbers, and AC/Non-AC status.</w:t>
      </w:r>
    </w:p>
    <w:p>
      <w:pPr>
        <w:numPr>
          <w:ilvl w:val="0"/>
          <w:numId w:val="125"/>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`fare_query_logs`</w:t>
      </w:r>
      <w:r>
        <w:rPr>
          <w:rFonts w:ascii="Calibri" w:hAnsi="Calibri" w:cs="Calibri" w:eastAsia="Calibri"/>
          <w:color w:val="1E293B"/>
          <w:spacing w:val="0"/>
          <w:position w:val="0"/>
          <w:sz w:val="22"/>
          <w:shd w:fill="auto" w:val="clear"/>
        </w:rPr>
        <w:t xml:space="preserve">: Logs commuter search queries, response times, and timestamps for civic audit and transport analytics.</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3.5 </w:t>
      </w:r>
      <w:r>
        <w:rPr>
          <w:rFonts w:ascii="Calibri" w:hAnsi="Calibri" w:cs="Calibri" w:eastAsia="Calibri"/>
          <w:b/>
          <w:color w:val="1E293B"/>
          <w:spacing w:val="0"/>
          <w:position w:val="0"/>
          <w:sz w:val="29"/>
          <w:shd w:fill="auto" w:val="clear"/>
        </w:rPr>
        <w:t xml:space="preserve">Combinatorial Route Matrix Formulation</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A transit corridor with $N$ ordered stops does not merely possess $N$ fare values. Rather, a passenger may board at any stop $i$ and disembark at any subsequent stop $j$. The number of unique directional trips is governed by combinations:</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$$\text{Total Fare Cells} = \binom{N}{</w:t>
      </w:r>
      <w:r>
        <w:rPr>
          <w:rFonts w:ascii="Calibri" w:hAnsi="Calibri" w:cs="Calibri" w:eastAsia="Calibri"/>
          <w:color w:val="1E293B"/>
          <w:spacing w:val="0"/>
          <w:position w:val="0"/>
          <w:sz w:val="22"/>
          <w:shd w:fill="auto" w:val="clear"/>
        </w:rPr>
        <w:t xml:space="preserve">2</w:t>
      </w:r>
      <w:r>
        <w:rPr>
          <w:rFonts w:ascii="Calibri" w:hAnsi="Calibri" w:cs="Calibri" w:eastAsia="Calibri"/>
          <w:color w:val="1E293B"/>
          <w:spacing w:val="0"/>
          <w:position w:val="0"/>
          <w:sz w:val="22"/>
          <w:shd w:fill="auto" w:val="clear"/>
        </w:rPr>
        <w:t xml:space="preserve">} = \frac{N(N - </w:t>
      </w:r>
      <w:r>
        <w:rPr>
          <w:rFonts w:ascii="Calibri" w:hAnsi="Calibri" w:cs="Calibri" w:eastAsia="Calibri"/>
          <w:color w:val="1E293B"/>
          <w:spacing w:val="0"/>
          <w:position w:val="0"/>
          <w:sz w:val="22"/>
          <w:shd w:fill="auto" w:val="clear"/>
        </w:rPr>
        <w:t xml:space="preserve">1</w:t>
      </w:r>
      <w:r>
        <w:rPr>
          <w:rFonts w:ascii="Calibri" w:hAnsi="Calibri" w:cs="Calibri" w:eastAsia="Calibri"/>
          <w:color w:val="1E293B"/>
          <w:spacing w:val="0"/>
          <w:position w:val="0"/>
          <w:sz w:val="22"/>
          <w:shd w:fill="auto" w:val="clear"/>
        </w:rPr>
        <w:t xml:space="preserve">)}{</w:t>
      </w:r>
      <w:r>
        <w:rPr>
          <w:rFonts w:ascii="Calibri" w:hAnsi="Calibri" w:cs="Calibri" w:eastAsia="Calibri"/>
          <w:color w:val="1E293B"/>
          <w:spacing w:val="0"/>
          <w:position w:val="0"/>
          <w:sz w:val="22"/>
          <w:shd w:fill="auto" w:val="clear"/>
        </w:rPr>
        <w:t xml:space="preserve">2</w:t>
      </w:r>
      <w:r>
        <w:rPr>
          <w:rFonts w:ascii="Calibri" w:hAnsi="Calibri" w:cs="Calibri" w:eastAsia="Calibri"/>
          <w:color w:val="1E293B"/>
          <w:spacing w:val="0"/>
          <w:position w:val="0"/>
          <w:sz w:val="22"/>
          <w:shd w:fill="auto" w:val="clear"/>
        </w:rPr>
        <w:t xml:space="preserve">}$$</w:t>
      </w:r>
    </w:p>
    <w:tbl>
      <w:tblPr/>
      <w:tblGrid>
        <w:gridCol w:w="3120"/>
        <w:gridCol w:w="3120"/>
        <w:gridCol w:w="3120"/>
      </w:tblGrid>
      <w:tr>
        <w:trPr>
          <w:trHeight w:val="1" w:hRule="atLeast"/>
          <w:jc w:val="center"/>
        </w:trPr>
        <w:tc>
          <w:tcPr>
            <w:tcW w:w="312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Route Corridor</w:t>
            </w:r>
          </w:p>
        </w:tc>
        <w:tc>
          <w:tcPr>
            <w:tcW w:w="312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Sequential Stops ($N$)</w:t>
            </w:r>
          </w:p>
        </w:tc>
        <w:tc>
          <w:tcPr>
            <w:tcW w:w="312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Total Unique Fare Pairs ($N(N-</w:t>
            </w:r>
            <w:r>
              <w:rPr>
                <w:rFonts w:ascii="Calibri" w:hAnsi="Calibri" w:cs="Calibri" w:eastAsia="Calibri"/>
                <w:b/>
                <w:color w:val="FFFFFF"/>
                <w:spacing w:val="0"/>
                <w:position w:val="0"/>
                <w:sz w:val="20"/>
                <w:shd w:fill="auto" w:val="clear"/>
              </w:rPr>
              <w:t xml:space="preserve">1</w:t>
            </w:r>
            <w:r>
              <w:rPr>
                <w:rFonts w:ascii="Calibri" w:hAnsi="Calibri" w:cs="Calibri" w:eastAsia="Calibri"/>
                <w:b/>
                <w:color w:val="FFFFFF"/>
                <w:spacing w:val="0"/>
                <w:position w:val="0"/>
                <w:sz w:val="20"/>
                <w:shd w:fill="auto" w:val="clear"/>
              </w:rPr>
              <w:t xml:space="preserve">)/</w:t>
            </w:r>
            <w:r>
              <w:rPr>
                <w:rFonts w:ascii="Calibri" w:hAnsi="Calibri" w:cs="Calibri" w:eastAsia="Calibri"/>
                <w:b/>
                <w:color w:val="FFFFFF"/>
                <w:spacing w:val="0"/>
                <w:position w:val="0"/>
                <w:sz w:val="20"/>
                <w:shd w:fill="auto" w:val="clear"/>
              </w:rPr>
              <w:t xml:space="preserve">2</w:t>
            </w:r>
            <w:r>
              <w:rPr>
                <w:rFonts w:ascii="Calibri" w:hAnsi="Calibri" w:cs="Calibri" w:eastAsia="Calibri"/>
                <w:b/>
                <w:color w:val="FFFFFF"/>
                <w:spacing w:val="0"/>
                <w:position w:val="0"/>
                <w:sz w:val="20"/>
                <w:shd w:fill="auto" w:val="clear"/>
              </w:rPr>
              <w:t xml:space="preserve">$)</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Kalsi (Mirpur-</w:t>
            </w:r>
            <w:r>
              <w:rPr>
                <w:rFonts w:ascii="Calibri" w:hAnsi="Calibri" w:cs="Calibri" w:eastAsia="Calibri"/>
                <w:b/>
                <w:color w:val="1E293B"/>
                <w:spacing w:val="0"/>
                <w:position w:val="0"/>
                <w:sz w:val="19"/>
                <w:shd w:fill="auto" w:val="clear"/>
              </w:rPr>
              <w:t xml:space="preserve">12</w:t>
            </w:r>
            <w:r>
              <w:rPr>
                <w:rFonts w:ascii="Calibri" w:hAnsi="Calibri" w:cs="Calibri" w:eastAsia="Calibri"/>
                <w:b/>
                <w:color w:val="1E293B"/>
                <w:spacing w:val="0"/>
                <w:position w:val="0"/>
                <w:sz w:val="19"/>
                <w:shd w:fill="auto" w:val="clear"/>
              </w:rPr>
              <w:t xml:space="preserve">) to Kanchpur Bridge</w:t>
            </w:r>
          </w:p>
        </w:tc>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13 </w:t>
            </w:r>
            <w:r>
              <w:rPr>
                <w:rFonts w:ascii="Calibri" w:hAnsi="Calibri" w:cs="Calibri" w:eastAsia="Calibri"/>
                <w:color w:val="1E293B"/>
                <w:spacing w:val="0"/>
                <w:position w:val="0"/>
                <w:sz w:val="19"/>
                <w:shd w:fill="auto" w:val="clear"/>
              </w:rPr>
              <w:t xml:space="preserve">Stops</w:t>
            </w:r>
          </w:p>
        </w:tc>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78 </w:t>
            </w:r>
            <w:r>
              <w:rPr>
                <w:rFonts w:ascii="Calibri" w:hAnsi="Calibri" w:cs="Calibri" w:eastAsia="Calibri"/>
                <w:b/>
                <w:color w:val="1E293B"/>
                <w:spacing w:val="0"/>
                <w:position w:val="0"/>
                <w:sz w:val="19"/>
                <w:shd w:fill="auto" w:val="clear"/>
              </w:rPr>
              <w:t xml:space="preserve">Fare Pairs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Mirpur-</w:t>
            </w:r>
            <w:r>
              <w:rPr>
                <w:rFonts w:ascii="Calibri" w:hAnsi="Calibri" w:cs="Calibri" w:eastAsia="Calibri"/>
                <w:b/>
                <w:color w:val="1E293B"/>
                <w:spacing w:val="0"/>
                <w:position w:val="0"/>
                <w:sz w:val="19"/>
                <w:shd w:fill="auto" w:val="clear"/>
              </w:rPr>
              <w:t xml:space="preserve">12 </w:t>
            </w:r>
            <w:r>
              <w:rPr>
                <w:rFonts w:ascii="Calibri" w:hAnsi="Calibri" w:cs="Calibri" w:eastAsia="Calibri"/>
                <w:b/>
                <w:color w:val="1E293B"/>
                <w:spacing w:val="0"/>
                <w:position w:val="0"/>
                <w:sz w:val="19"/>
                <w:shd w:fill="auto" w:val="clear"/>
              </w:rPr>
              <w:t xml:space="preserve">to Motijheel Corridor</w:t>
            </w:r>
          </w:p>
        </w:tc>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16 </w:t>
            </w:r>
            <w:r>
              <w:rPr>
                <w:rFonts w:ascii="Calibri" w:hAnsi="Calibri" w:cs="Calibri" w:eastAsia="Calibri"/>
                <w:color w:val="1E293B"/>
                <w:spacing w:val="0"/>
                <w:position w:val="0"/>
                <w:sz w:val="19"/>
                <w:shd w:fill="auto" w:val="clear"/>
              </w:rPr>
              <w:t xml:space="preserve">Stops</w:t>
            </w:r>
          </w:p>
        </w:tc>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120 </w:t>
            </w:r>
            <w:r>
              <w:rPr>
                <w:rFonts w:ascii="Calibri" w:hAnsi="Calibri" w:cs="Calibri" w:eastAsia="Calibri"/>
                <w:b/>
                <w:color w:val="1E293B"/>
                <w:spacing w:val="0"/>
                <w:position w:val="0"/>
                <w:sz w:val="19"/>
                <w:shd w:fill="auto" w:val="clear"/>
              </w:rPr>
              <w:t xml:space="preserve">Fare Pairs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Uttara Housebuilding to Azimpur</w:t>
            </w:r>
          </w:p>
        </w:tc>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21 </w:t>
            </w:r>
            <w:r>
              <w:rPr>
                <w:rFonts w:ascii="Calibri" w:hAnsi="Calibri" w:cs="Calibri" w:eastAsia="Calibri"/>
                <w:color w:val="1E293B"/>
                <w:spacing w:val="0"/>
                <w:position w:val="0"/>
                <w:sz w:val="19"/>
                <w:shd w:fill="auto" w:val="clear"/>
              </w:rPr>
              <w:t xml:space="preserve">Stops</w:t>
            </w:r>
          </w:p>
        </w:tc>
        <w:tc>
          <w:tcPr>
            <w:tcW w:w="312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210 </w:t>
            </w:r>
            <w:r>
              <w:rPr>
                <w:rFonts w:ascii="Calibri" w:hAnsi="Calibri" w:cs="Calibri" w:eastAsia="Calibri"/>
                <w:b/>
                <w:color w:val="1E293B"/>
                <w:spacing w:val="0"/>
                <w:position w:val="0"/>
                <w:sz w:val="19"/>
                <w:shd w:fill="auto" w:val="clear"/>
              </w:rPr>
              <w:t xml:space="preserve">Fare Pairs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Gazipur Chowrasta to Sadarghat</w:t>
            </w:r>
          </w:p>
        </w:tc>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28 </w:t>
            </w:r>
            <w:r>
              <w:rPr>
                <w:rFonts w:ascii="Calibri" w:hAnsi="Calibri" w:cs="Calibri" w:eastAsia="Calibri"/>
                <w:color w:val="1E293B"/>
                <w:spacing w:val="0"/>
                <w:position w:val="0"/>
                <w:sz w:val="19"/>
                <w:shd w:fill="auto" w:val="clear"/>
              </w:rPr>
              <w:t xml:space="preserve">Stops</w:t>
            </w:r>
          </w:p>
        </w:tc>
        <w:tc>
          <w:tcPr>
            <w:tcW w:w="312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378 </w:t>
            </w:r>
            <w:r>
              <w:rPr>
                <w:rFonts w:ascii="Calibri" w:hAnsi="Calibri" w:cs="Calibri" w:eastAsia="Calibri"/>
                <w:b/>
                <w:color w:val="1E293B"/>
                <w:spacing w:val="0"/>
                <w:position w:val="0"/>
                <w:sz w:val="19"/>
                <w:shd w:fill="auto" w:val="clear"/>
              </w:rPr>
              <w:t xml:space="preserve">Fare Pairs</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SafeFare automates this complex matrix construction instantaneously upon route initialization, eliminating manual setup.</w:t>
      </w:r>
    </w:p>
    <w:p>
      <w:pPr>
        <w:spacing w:before="120" w:after="12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spacing w:before="360" w:after="16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40"/>
          <w:shd w:fill="auto" w:val="clear"/>
        </w:rPr>
        <w:t xml:space="preserve">CHAPTER </w:t>
      </w:r>
      <w:r>
        <w:rPr>
          <w:rFonts w:ascii="Calibri" w:hAnsi="Calibri" w:cs="Calibri" w:eastAsia="Calibri"/>
          <w:b/>
          <w:color w:val="0F172A"/>
          <w:spacing w:val="0"/>
          <w:position w:val="0"/>
          <w:sz w:val="40"/>
          <w:shd w:fill="auto" w:val="clear"/>
        </w:rPr>
        <w:t xml:space="preserve">4</w:t>
      </w:r>
      <w:r>
        <w:rPr>
          <w:rFonts w:ascii="Calibri" w:hAnsi="Calibri" w:cs="Calibri" w:eastAsia="Calibri"/>
          <w:b/>
          <w:color w:val="0F172A"/>
          <w:spacing w:val="0"/>
          <w:position w:val="0"/>
          <w:sz w:val="40"/>
          <w:shd w:fill="auto" w:val="clear"/>
        </w:rPr>
        <w:t xml:space="preserve">: API DIRECTORY AND INTEGRATION SPECIFICATIONS</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4.1 </w:t>
      </w:r>
      <w:r>
        <w:rPr>
          <w:rFonts w:ascii="Calibri" w:hAnsi="Calibri" w:cs="Calibri" w:eastAsia="Calibri"/>
          <w:b/>
          <w:color w:val="1E293B"/>
          <w:spacing w:val="0"/>
          <w:position w:val="0"/>
          <w:sz w:val="29"/>
          <w:shd w:fill="auto" w:val="clear"/>
        </w:rPr>
        <w:t xml:space="preserve">RESTful API Architecture Overview</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SafeFare provides a modular RESTful API architecture structured under the </w:t>
      </w:r>
      <w:r>
        <w:rPr>
          <w:rFonts w:ascii="Consolas" w:hAnsi="Consolas" w:cs="Consolas" w:eastAsia="Consolas"/>
          <w:color w:val="B42828"/>
          <w:spacing w:val="0"/>
          <w:position w:val="0"/>
          <w:sz w:val="19"/>
          <w:shd w:fill="auto" w:val="clear"/>
        </w:rPr>
        <w:t xml:space="preserve">/api/v</w:t>
      </w:r>
      <w:r>
        <w:rPr>
          <w:rFonts w:ascii="Consolas" w:hAnsi="Consolas" w:cs="Consolas" w:eastAsia="Consolas"/>
          <w:color w:val="B42828"/>
          <w:spacing w:val="0"/>
          <w:position w:val="0"/>
          <w:sz w:val="19"/>
          <w:shd w:fill="auto" w:val="clear"/>
        </w:rPr>
        <w:t xml:space="preserve">1</w:t>
      </w:r>
      <w:r>
        <w:rPr>
          <w:rFonts w:ascii="Calibri" w:hAnsi="Calibri" w:cs="Calibri" w:eastAsia="Calibri"/>
          <w:color w:val="1E293B"/>
          <w:spacing w:val="0"/>
          <w:position w:val="0"/>
          <w:sz w:val="22"/>
          <w:shd w:fill="auto" w:val="clear"/>
        </w:rPr>
        <w:t xml:space="preserve"> </w:t>
      </w:r>
      <w:r>
        <w:rPr>
          <w:rFonts w:ascii="Calibri" w:hAnsi="Calibri" w:cs="Calibri" w:eastAsia="Calibri"/>
          <w:color w:val="1E293B"/>
          <w:spacing w:val="0"/>
          <w:position w:val="0"/>
          <w:sz w:val="22"/>
          <w:shd w:fill="auto" w:val="clear"/>
        </w:rPr>
        <w:t xml:space="preserve">namespace. All payloads and responses are formatted in standardized JSON, while image proof endpoints stream raw binary PNG data.</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4.2 </w:t>
      </w:r>
      <w:r>
        <w:rPr>
          <w:rFonts w:ascii="Calibri" w:hAnsi="Calibri" w:cs="Calibri" w:eastAsia="Calibri"/>
          <w:b/>
          <w:color w:val="1E293B"/>
          <w:spacing w:val="0"/>
          <w:position w:val="0"/>
          <w:sz w:val="29"/>
          <w:shd w:fill="auto" w:val="clear"/>
        </w:rPr>
        <w:t xml:space="preserve">Master API Endpoint Summary Table</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table below summarizes all primary system APIs, their access permissions, and their business functions.</w:t>
      </w:r>
    </w:p>
    <w:tbl>
      <w:tblPr/>
      <w:tblGrid>
        <w:gridCol w:w="2340"/>
        <w:gridCol w:w="2340"/>
        <w:gridCol w:w="2340"/>
        <w:gridCol w:w="2340"/>
      </w:tblGrid>
      <w:tr>
        <w:trPr>
          <w:trHeight w:val="1" w:hRule="atLeast"/>
          <w:jc w:val="center"/>
        </w:trPr>
        <w:tc>
          <w:tcPr>
            <w:tcW w:w="234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HTTP Method</w:t>
            </w:r>
          </w:p>
        </w:tc>
        <w:tc>
          <w:tcPr>
            <w:tcW w:w="234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Route Endpoint</w:t>
            </w:r>
          </w:p>
        </w:tc>
        <w:tc>
          <w:tcPr>
            <w:tcW w:w="234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Authorization Level</w:t>
            </w:r>
          </w:p>
        </w:tc>
        <w:tc>
          <w:tcPr>
            <w:tcW w:w="2340"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Core Business Function</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GET</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Public</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Health check, API status, and links to documentation.</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GET</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/fares/stops</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Public</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Instant search autocomplete suggestions for stop names.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POST</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/fares/search</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Public</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Computes verified fare, distance, and returns proof URL.</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GET</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/admin/routes</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Public</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Catalogs all registered bus routes with mapping completion %.</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GET</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/admin/routes/{id}</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Public</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Returns complete route details, stops list, and matrix cells.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GET</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/admin/routes/{id}/page-image</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Public</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Streams high-definition rendered PNG of the raw PDF chart.</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GET</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/admin/routes/{id}/preview-cell/{cid}</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Public</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Renders dynamic visual proof with highlighted boxes.</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POST</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/ai/ask</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Public</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Submits natural-language transit inquiry to AI Assistant.</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POST</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/admin/routes/upload-and-init</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Admin Only</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Uploads PDF, parses stops, and auto-builds $N(N-</w:t>
            </w:r>
            <w:r>
              <w:rPr>
                <w:rFonts w:ascii="Calibri" w:hAnsi="Calibri" w:cs="Calibri" w:eastAsia="Calibri"/>
                <w:color w:val="1E293B"/>
                <w:spacing w:val="0"/>
                <w:position w:val="0"/>
                <w:sz w:val="19"/>
                <w:shd w:fill="auto" w:val="clear"/>
              </w:rPr>
              <w:t xml:space="preserve">1</w:t>
            </w:r>
            <w:r>
              <w:rPr>
                <w:rFonts w:ascii="Calibri" w:hAnsi="Calibri" w:cs="Calibri" w:eastAsia="Calibri"/>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2</w:t>
            </w:r>
            <w:r>
              <w:rPr>
                <w:rFonts w:ascii="Calibri" w:hAnsi="Calibri" w:cs="Calibri" w:eastAsia="Calibri"/>
                <w:color w:val="1E293B"/>
                <w:spacing w:val="0"/>
                <w:position w:val="0"/>
                <w:sz w:val="19"/>
                <w:shd w:fill="auto" w:val="clear"/>
              </w:rPr>
              <w:t xml:space="preserve">$ matrix.</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PATCH</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/admin/routes/{id}/cells/{cid}</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Admin Only</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Auto-saves bounding boxes and fare amounts for a single cell.</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PUT</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/admin/routes/{id}/matrix</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Admin Only</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Batch-updates multiple or all matrix cells in one operation.</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DELETE</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/admin/routes/{id}</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Admin Only</w:t>
            </w:r>
          </w:p>
        </w:tc>
        <w:tc>
          <w:tcPr>
            <w:tcW w:w="2340"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Deletes a route, its matrix data, and stored PDF binary.</w:t>
            </w:r>
          </w:p>
        </w:tc>
      </w:tr>
      <w:tr>
        <w:trPr>
          <w:trHeight w:val="1" w:hRule="atLeast"/>
          <w:jc w:val="center"/>
        </w:trPr>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POST</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onsolas" w:hAnsi="Consolas" w:cs="Consolas" w:eastAsia="Consolas"/>
                <w:color w:val="B42828"/>
                <w:spacing w:val="0"/>
                <w:position w:val="0"/>
                <w:sz w:val="16"/>
                <w:shd w:fill="auto" w:val="clear"/>
              </w:rPr>
              <w:t xml:space="preserve">/api/v</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/users/login</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Public</w:t>
            </w:r>
          </w:p>
        </w:tc>
        <w:tc>
          <w:tcPr>
            <w:tcW w:w="2340"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Authenticates administrator credentials and returns session token.</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12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4.3 </w:t>
      </w:r>
      <w:r>
        <w:rPr>
          <w:rFonts w:ascii="Calibri" w:hAnsi="Calibri" w:cs="Calibri" w:eastAsia="Calibri"/>
          <w:b/>
          <w:color w:val="1E293B"/>
          <w:spacing w:val="0"/>
          <w:position w:val="0"/>
          <w:sz w:val="29"/>
          <w:shd w:fill="auto" w:val="clear"/>
        </w:rPr>
        <w:t xml:space="preserve">Commuter Search &amp; Autocomplete API Group</w:t>
      </w:r>
    </w:p>
    <w:p>
      <w:pPr>
        <w:keepNext w:val="true"/>
        <w:spacing w:before="20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334155"/>
          <w:spacing w:val="0"/>
          <w:position w:val="0"/>
          <w:sz w:val="24"/>
          <w:shd w:fill="auto" w:val="clear"/>
        </w:rPr>
        <w:t xml:space="preserve">1</w:t>
      </w:r>
      <w:r>
        <w:rPr>
          <w:rFonts w:ascii="Calibri" w:hAnsi="Calibri" w:cs="Calibri" w:eastAsia="Calibri"/>
          <w:b/>
          <w:color w:val="334155"/>
          <w:spacing w:val="0"/>
          <w:position w:val="0"/>
          <w:sz w:val="24"/>
          <w:shd w:fill="auto" w:val="clear"/>
        </w:rPr>
        <w:t xml:space="preserve">. Stop Autocomplete Search: `GET /api/v</w:t>
      </w:r>
      <w:r>
        <w:rPr>
          <w:rFonts w:ascii="Calibri" w:hAnsi="Calibri" w:cs="Calibri" w:eastAsia="Calibri"/>
          <w:b/>
          <w:color w:val="334155"/>
          <w:spacing w:val="0"/>
          <w:position w:val="0"/>
          <w:sz w:val="24"/>
          <w:shd w:fill="auto" w:val="clear"/>
        </w:rPr>
        <w:t xml:space="preserve">1</w:t>
      </w:r>
      <w:r>
        <w:rPr>
          <w:rFonts w:ascii="Calibri" w:hAnsi="Calibri" w:cs="Calibri" w:eastAsia="Calibri"/>
          <w:b/>
          <w:color w:val="334155"/>
          <w:spacing w:val="0"/>
          <w:position w:val="0"/>
          <w:sz w:val="24"/>
          <w:shd w:fill="auto" w:val="clear"/>
        </w:rPr>
        <w:t xml:space="preserve">/fares/stops`</w:t>
      </w:r>
    </w:p>
    <w:p>
      <w:pPr>
        <w:numPr>
          <w:ilvl w:val="0"/>
          <w:numId w:val="19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Purpose:</w:t>
      </w:r>
      <w:r>
        <w:rPr>
          <w:rFonts w:ascii="Calibri" w:hAnsi="Calibri" w:cs="Calibri" w:eastAsia="Calibri"/>
          <w:color w:val="1E293B"/>
          <w:spacing w:val="0"/>
          <w:position w:val="0"/>
          <w:sz w:val="22"/>
          <w:shd w:fill="auto" w:val="clear"/>
        </w:rPr>
        <w:t xml:space="preserve"> Powers the responsive search dropdown as commuters type stop names.</w:t>
      </w:r>
    </w:p>
    <w:p>
      <w:pPr>
        <w:numPr>
          <w:ilvl w:val="0"/>
          <w:numId w:val="19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Query Parameter:</w:t>
      </w:r>
      <w:r>
        <w:rPr>
          <w:rFonts w:ascii="Calibri" w:hAnsi="Calibri" w:cs="Calibri" w:eastAsia="Calibri"/>
          <w:color w:val="1E293B"/>
          <w:spacing w:val="0"/>
          <w:position w:val="0"/>
          <w:sz w:val="22"/>
          <w:shd w:fill="auto" w:val="clear"/>
        </w:rPr>
        <w:t xml:space="preserve"> </w:t>
      </w:r>
      <w:r>
        <w:rPr>
          <w:rFonts w:ascii="Consolas" w:hAnsi="Consolas" w:cs="Consolas" w:eastAsia="Consolas"/>
          <w:color w:val="B42828"/>
          <w:spacing w:val="0"/>
          <w:position w:val="0"/>
          <w:sz w:val="19"/>
          <w:shd w:fill="auto" w:val="clear"/>
        </w:rPr>
        <w:t xml:space="preserve">q</w:t>
      </w:r>
      <w:r>
        <w:rPr>
          <w:rFonts w:ascii="Calibri" w:hAnsi="Calibri" w:cs="Calibri" w:eastAsia="Calibri"/>
          <w:color w:val="1E293B"/>
          <w:spacing w:val="0"/>
          <w:position w:val="0"/>
          <w:sz w:val="22"/>
          <w:shd w:fill="auto" w:val="clear"/>
        </w:rPr>
        <w:t xml:space="preserve"> (string, e.g., </w:t>
      </w:r>
      <w:r>
        <w:rPr>
          <w:rFonts w:ascii="Consolas" w:hAnsi="Consolas" w:cs="Consolas" w:eastAsia="Consolas"/>
          <w:color w:val="B42828"/>
          <w:spacing w:val="0"/>
          <w:position w:val="0"/>
          <w:sz w:val="19"/>
          <w:shd w:fill="auto" w:val="clear"/>
        </w:rPr>
        <w:t xml:space="preserve">"Mir"</w:t>
      </w:r>
      <w:r>
        <w:rPr>
          <w:rFonts w:ascii="Calibri" w:hAnsi="Calibri" w:cs="Calibri" w:eastAsia="Calibri"/>
          <w:color w:val="1E293B"/>
          <w:spacing w:val="0"/>
          <w:position w:val="0"/>
          <w:sz w:val="22"/>
          <w:shd w:fill="auto" w:val="clear"/>
        </w:rPr>
        <w:t xml:space="preserve"> or </w:t>
      </w:r>
      <w:r>
        <w:rPr>
          <w:rFonts w:ascii="Consolas" w:hAnsi="Consolas" w:cs="Consolas" w:eastAsia="Consolas"/>
          <w:color w:val="B42828"/>
          <w:spacing w:val="0"/>
          <w:position w:val="0"/>
          <w:sz w:val="19"/>
          <w:shd w:fill="auto" w:val="clear"/>
        </w:rPr>
        <w:t xml:space="preserve">"Kanch"</w:t>
      </w:r>
      <w:r>
        <w:rPr>
          <w:rFonts w:ascii="Calibri" w:hAnsi="Calibri" w:cs="Calibri" w:eastAsia="Calibri"/>
          <w:color w:val="1E293B"/>
          <w:spacing w:val="0"/>
          <w:position w:val="0"/>
          <w:sz w:val="22"/>
          <w:shd w:fill="auto" w:val="clear"/>
        </w:rPr>
        <w:t xml:space="preserve">).</w:t>
      </w:r>
    </w:p>
    <w:p>
      <w:pPr>
        <w:numPr>
          <w:ilvl w:val="0"/>
          <w:numId w:val="19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Execution Logic:</w:t>
      </w:r>
      <w:r>
        <w:rPr>
          <w:rFonts w:ascii="Calibri" w:hAnsi="Calibri" w:cs="Calibri" w:eastAsia="Calibri"/>
          <w:color w:val="1E293B"/>
          <w:spacing w:val="0"/>
          <w:position w:val="0"/>
          <w:sz w:val="22"/>
          <w:shd w:fill="auto" w:val="clear"/>
        </w:rPr>
        <w:t xml:space="preserve"> Normalizes query text, extracts unique stop names across all database routes, and returns prefix matches followed by substring matches.</w:t>
      </w:r>
    </w:p>
    <w:p>
      <w:pPr>
        <w:numPr>
          <w:ilvl w:val="0"/>
          <w:numId w:val="19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Sample Output:</w:t>
      </w:r>
    </w:p>
    <w:tbl>
      <w:tblPr/>
      <w:tblGrid>
        <w:gridCol w:w="9360"/>
      </w:tblGrid>
      <w:tr>
        <w:trPr>
          <w:trHeight w:val="1" w:hRule="atLeast"/>
          <w:jc w:val="center"/>
        </w:trPr>
        <w:tc>
          <w:tcPr>
            <w:tcW w:w="9360" w:type="dxa"/>
            <w:tcBorders>
              <w:top w:val="single" w:color="000000" w:sz="0"/>
              <w:left w:val="single" w:color="000000" w:sz="0"/>
              <w:bottom w:val="single" w:color="000000" w:sz="0"/>
              <w:right w:val="single" w:color="000000" w:sz="0"/>
            </w:tcBorders>
            <w:shd w:color="auto" w:fill="f1f5f9" w:val="clear"/>
            <w:tcMar>
              <w:left w:w="150" w:type="dxa"/>
              <w:right w:w="150" w:type="dxa"/>
            </w:tcMar>
            <w:vAlign w:val="top"/>
          </w:tcPr>
          <w:p>
            <w:pPr>
              <w:spacing w:before="40" w:after="40" w:line="252"/>
              <w:ind w:right="0" w:left="0" w:firstLine="0"/>
              <w:jc w:val="left"/>
              <w:rPr>
                <w:spacing w:val="0"/>
                <w:position w:val="0"/>
                <w:shd w:fill="auto" w:val="clear"/>
              </w:rPr>
            </w:pPr>
            <w:r>
              <w:rPr>
                <w:rFonts w:ascii="Consolas" w:hAnsi="Consolas" w:cs="Consolas" w:eastAsia="Consolas"/>
                <w:color w:val="1E293B"/>
                <w:spacing w:val="0"/>
                <w:position w:val="0"/>
                <w:sz w:val="17"/>
                <w:shd w:fill="auto" w:val="clear"/>
              </w:rPr>
              <w:t xml:space="preserve">  ["Kalsi", "Kanchpur Bridge", "Kazipara"]</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keepNext w:val="true"/>
        <w:spacing w:before="20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334155"/>
          <w:spacing w:val="0"/>
          <w:position w:val="0"/>
          <w:sz w:val="24"/>
          <w:shd w:fill="auto" w:val="clear"/>
        </w:rPr>
        <w:t xml:space="preserve">2</w:t>
      </w:r>
      <w:r>
        <w:rPr>
          <w:rFonts w:ascii="Calibri" w:hAnsi="Calibri" w:cs="Calibri" w:eastAsia="Calibri"/>
          <w:b/>
          <w:color w:val="334155"/>
          <w:spacing w:val="0"/>
          <w:position w:val="0"/>
          <w:sz w:val="24"/>
          <w:shd w:fill="auto" w:val="clear"/>
        </w:rPr>
        <w:t xml:space="preserve">. Verified Fare Search: `POST /api/v</w:t>
      </w:r>
      <w:r>
        <w:rPr>
          <w:rFonts w:ascii="Calibri" w:hAnsi="Calibri" w:cs="Calibri" w:eastAsia="Calibri"/>
          <w:b/>
          <w:color w:val="334155"/>
          <w:spacing w:val="0"/>
          <w:position w:val="0"/>
          <w:sz w:val="24"/>
          <w:shd w:fill="auto" w:val="clear"/>
        </w:rPr>
        <w:t xml:space="preserve">1</w:t>
      </w:r>
      <w:r>
        <w:rPr>
          <w:rFonts w:ascii="Calibri" w:hAnsi="Calibri" w:cs="Calibri" w:eastAsia="Calibri"/>
          <w:b/>
          <w:color w:val="334155"/>
          <w:spacing w:val="0"/>
          <w:position w:val="0"/>
          <w:sz w:val="24"/>
          <w:shd w:fill="auto" w:val="clear"/>
        </w:rPr>
        <w:t xml:space="preserve">/fares/search`</w:t>
      </w:r>
    </w:p>
    <w:p>
      <w:pPr>
        <w:numPr>
          <w:ilvl w:val="0"/>
          <w:numId w:val="20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Purpose:</w:t>
      </w:r>
      <w:r>
        <w:rPr>
          <w:rFonts w:ascii="Calibri" w:hAnsi="Calibri" w:cs="Calibri" w:eastAsia="Calibri"/>
          <w:color w:val="1E293B"/>
          <w:spacing w:val="0"/>
          <w:position w:val="0"/>
          <w:sz w:val="22"/>
          <w:shd w:fill="auto" w:val="clear"/>
        </w:rPr>
        <w:t xml:space="preserve"> The core verification API used by commuters to obtain official fare amounts.</w:t>
      </w:r>
    </w:p>
    <w:p>
      <w:pPr>
        <w:numPr>
          <w:ilvl w:val="0"/>
          <w:numId w:val="20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Request Payload:</w:t>
      </w:r>
    </w:p>
    <w:tbl>
      <w:tblPr/>
      <w:tblGrid>
        <w:gridCol w:w="9360"/>
      </w:tblGrid>
      <w:tr>
        <w:trPr>
          <w:trHeight w:val="1" w:hRule="atLeast"/>
          <w:jc w:val="center"/>
        </w:trPr>
        <w:tc>
          <w:tcPr>
            <w:tcW w:w="9360" w:type="dxa"/>
            <w:tcBorders>
              <w:top w:val="single" w:color="000000" w:sz="0"/>
              <w:left w:val="single" w:color="000000" w:sz="0"/>
              <w:bottom w:val="single" w:color="000000" w:sz="0"/>
              <w:right w:val="single" w:color="000000" w:sz="0"/>
            </w:tcBorders>
            <w:shd w:color="auto" w:fill="f1f5f9" w:val="clear"/>
            <w:tcMar>
              <w:left w:w="150" w:type="dxa"/>
              <w:right w:w="150" w:type="dxa"/>
            </w:tcMar>
            <w:vAlign w:val="top"/>
          </w:tcPr>
          <w:p>
            <w:pPr>
              <w:spacing w:before="40" w:after="40" w:line="252"/>
              <w:ind w:right="0" w:left="0" w:firstLine="0"/>
              <w:jc w:val="left"/>
              <w:rPr>
                <w:spacing w:val="0"/>
                <w:position w:val="0"/>
                <w:shd w:fill="auto" w:val="clear"/>
              </w:rPr>
            </w:pP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"source": "Kalsi",</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"destination": "Kanchpur Bridge",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"route_name": "Kalsi (Mirpur-</w:t>
            </w:r>
            <w:r>
              <w:rPr>
                <w:rFonts w:ascii="Consolas" w:hAnsi="Consolas" w:cs="Consolas" w:eastAsia="Consolas"/>
                <w:color w:val="1E293B"/>
                <w:spacing w:val="0"/>
                <w:position w:val="0"/>
                <w:sz w:val="17"/>
                <w:shd w:fill="auto" w:val="clear"/>
              </w:rPr>
              <w:t xml:space="preserve">12</w:t>
            </w:r>
            <w:r>
              <w:rPr>
                <w:rFonts w:ascii="Consolas" w:hAnsi="Consolas" w:cs="Consolas" w:eastAsia="Consolas"/>
                <w:color w:val="1E293B"/>
                <w:spacing w:val="0"/>
                <w:position w:val="0"/>
                <w:sz w:val="17"/>
                <w:shd w:fill="auto" w:val="clear"/>
              </w:rPr>
              <w:t xml:space="preserve">) to Kanchpur Bridge"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numPr>
          <w:ilvl w:val="0"/>
          <w:numId w:val="20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Execution Logic:</w:t>
      </w:r>
      <w:r>
        <w:rPr>
          <w:rFonts w:ascii="Calibri" w:hAnsi="Calibri" w:cs="Calibri" w:eastAsia="Calibri"/>
          <w:color w:val="1E293B"/>
          <w:spacing w:val="0"/>
          <w:position w:val="0"/>
          <w:sz w:val="22"/>
          <w:shd w:fill="auto" w:val="clear"/>
        </w:rPr>
        <w:t xml:space="preserve"> Searches the relational matrix for the direct or reverse stop pair, verifies the cell mapping status, and formats the response.</w:t>
      </w:r>
    </w:p>
    <w:p>
      <w:pPr>
        <w:numPr>
          <w:ilvl w:val="0"/>
          <w:numId w:val="20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Sample Output:</w:t>
      </w:r>
    </w:p>
    <w:tbl>
      <w:tblPr/>
      <w:tblGrid>
        <w:gridCol w:w="9360"/>
      </w:tblGrid>
      <w:tr>
        <w:trPr>
          <w:trHeight w:val="1" w:hRule="atLeast"/>
          <w:jc w:val="center"/>
        </w:trPr>
        <w:tc>
          <w:tcPr>
            <w:tcW w:w="9360" w:type="dxa"/>
            <w:tcBorders>
              <w:top w:val="single" w:color="000000" w:sz="0"/>
              <w:left w:val="single" w:color="000000" w:sz="0"/>
              <w:bottom w:val="single" w:color="000000" w:sz="0"/>
              <w:right w:val="single" w:color="000000" w:sz="0"/>
            </w:tcBorders>
            <w:shd w:color="auto" w:fill="f1f5f9" w:val="clear"/>
            <w:tcMar>
              <w:left w:w="150" w:type="dxa"/>
              <w:right w:w="150" w:type="dxa"/>
            </w:tcMar>
            <w:vAlign w:val="top"/>
          </w:tcPr>
          <w:p>
            <w:pPr>
              <w:spacing w:before="40" w:after="40" w:line="252"/>
              <w:ind w:right="0" w:left="0" w:firstLine="0"/>
              <w:jc w:val="left"/>
              <w:rPr>
                <w:spacing w:val="0"/>
                <w:position w:val="0"/>
                <w:shd w:fill="auto" w:val="clear"/>
              </w:rPr>
            </w:pP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"source": "Kalsi",</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"destination": "Kanchpur Bridge",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"calculated_fare": </w:t>
            </w:r>
            <w:r>
              <w:rPr>
                <w:rFonts w:ascii="Consolas" w:hAnsi="Consolas" w:cs="Consolas" w:eastAsia="Consolas"/>
                <w:color w:val="1E293B"/>
                <w:spacing w:val="0"/>
                <w:position w:val="0"/>
                <w:sz w:val="17"/>
                <w:shd w:fill="auto" w:val="clear"/>
              </w:rPr>
              <w:t xml:space="preserve">45.0</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"distance_km": </w:t>
            </w:r>
            <w:r>
              <w:rPr>
                <w:rFonts w:ascii="Consolas" w:hAnsi="Consolas" w:cs="Consolas" w:eastAsia="Consolas"/>
                <w:color w:val="1E293B"/>
                <w:spacing w:val="0"/>
                <w:position w:val="0"/>
                <w:sz w:val="17"/>
                <w:shd w:fill="auto" w:val="clear"/>
              </w:rPr>
              <w:t xml:space="preserve">24.5</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"chart_url": "/api/v</w:t>
            </w:r>
            <w:r>
              <w:rPr>
                <w:rFonts w:ascii="Consolas" w:hAnsi="Consolas" w:cs="Consolas" w:eastAsia="Consolas"/>
                <w:color w:val="1E293B"/>
                <w:spacing w:val="0"/>
                <w:position w:val="0"/>
                <w:sz w:val="17"/>
                <w:shd w:fill="auto" w:val="clear"/>
              </w:rPr>
              <w:t xml:space="preserve">1</w:t>
            </w:r>
            <w:r>
              <w:rPr>
                <w:rFonts w:ascii="Consolas" w:hAnsi="Consolas" w:cs="Consolas" w:eastAsia="Consolas"/>
                <w:color w:val="1E293B"/>
                <w:spacing w:val="0"/>
                <w:position w:val="0"/>
                <w:sz w:val="17"/>
                <w:shd w:fill="auto" w:val="clear"/>
              </w:rPr>
              <w:t xml:space="preserve">/admin/routes/kalsi_kanchpur_</w:t>
            </w:r>
            <w:r>
              <w:rPr>
                <w:rFonts w:ascii="Consolas" w:hAnsi="Consolas" w:cs="Consolas" w:eastAsia="Consolas"/>
                <w:color w:val="1E293B"/>
                <w:spacing w:val="0"/>
                <w:position w:val="0"/>
                <w:sz w:val="17"/>
                <w:shd w:fill="auto" w:val="clear"/>
              </w:rPr>
              <w:t xml:space="preserve">1710759600</w:t>
            </w:r>
            <w:r>
              <w:rPr>
                <w:rFonts w:ascii="Consolas" w:hAnsi="Consolas" w:cs="Consolas" w:eastAsia="Consolas"/>
                <w:color w:val="1E293B"/>
                <w:spacing w:val="0"/>
                <w:position w:val="0"/>
                <w:sz w:val="17"/>
                <w:shd w:fill="auto" w:val="clear"/>
              </w:rPr>
              <w:t xml:space="preserve">/preview-cell/</w:t>
            </w:r>
            <w:r>
              <w:rPr>
                <w:rFonts w:ascii="Consolas" w:hAnsi="Consolas" w:cs="Consolas" w:eastAsia="Consolas"/>
                <w:color w:val="1E293B"/>
                <w:spacing w:val="0"/>
                <w:position w:val="0"/>
                <w:sz w:val="17"/>
                <w:shd w:fill="auto" w:val="clear"/>
              </w:rPr>
              <w:t xml:space="preserve">1</w:t>
            </w:r>
            <w:r>
              <w:rPr>
                <w:rFonts w:ascii="Consolas" w:hAnsi="Consolas" w:cs="Consolas" w:eastAsia="Consolas"/>
                <w:color w:val="1E293B"/>
                <w:spacing w:val="0"/>
                <w:position w:val="0"/>
                <w:sz w:val="17"/>
                <w:shd w:fill="auto" w:val="clear"/>
              </w:rPr>
              <w:t xml:space="preserve">_</w:t>
            </w:r>
            <w:r>
              <w:rPr>
                <w:rFonts w:ascii="Consolas" w:hAnsi="Consolas" w:cs="Consolas" w:eastAsia="Consolas"/>
                <w:color w:val="1E293B"/>
                <w:spacing w:val="0"/>
                <w:position w:val="0"/>
                <w:sz w:val="17"/>
                <w:shd w:fill="auto" w:val="clear"/>
              </w:rPr>
              <w:t xml:space="preserve">13</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"highlight_coordinates":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"x_start": </w:t>
            </w:r>
            <w:r>
              <w:rPr>
                <w:rFonts w:ascii="Consolas" w:hAnsi="Consolas" w:cs="Consolas" w:eastAsia="Consolas"/>
                <w:color w:val="1E293B"/>
                <w:spacing w:val="0"/>
                <w:position w:val="0"/>
                <w:sz w:val="17"/>
                <w:shd w:fill="auto" w:val="clear"/>
              </w:rPr>
              <w:t xml:space="preserve">412</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"y_start": </w:t>
            </w:r>
            <w:r>
              <w:rPr>
                <w:rFonts w:ascii="Consolas" w:hAnsi="Consolas" w:cs="Consolas" w:eastAsia="Consolas"/>
                <w:color w:val="1E293B"/>
                <w:spacing w:val="0"/>
                <w:position w:val="0"/>
                <w:sz w:val="17"/>
                <w:shd w:fill="auto" w:val="clear"/>
              </w:rPr>
              <w:t xml:space="preserve">320</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"x_end": </w:t>
            </w:r>
            <w:r>
              <w:rPr>
                <w:rFonts w:ascii="Consolas" w:hAnsi="Consolas" w:cs="Consolas" w:eastAsia="Consolas"/>
                <w:color w:val="1E293B"/>
                <w:spacing w:val="0"/>
                <w:position w:val="0"/>
                <w:sz w:val="17"/>
                <w:shd w:fill="auto" w:val="clear"/>
              </w:rPr>
              <w:t xml:space="preserve">492</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"y_end": </w:t>
            </w:r>
            <w:r>
              <w:rPr>
                <w:rFonts w:ascii="Consolas" w:hAnsi="Consolas" w:cs="Consolas" w:eastAsia="Consolas"/>
                <w:color w:val="1E293B"/>
                <w:spacing w:val="0"/>
                <w:position w:val="0"/>
                <w:sz w:val="17"/>
                <w:shd w:fill="auto" w:val="clear"/>
              </w:rPr>
              <w:t xml:space="preserve">346</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"page": </w:t>
            </w:r>
            <w:r>
              <w:rPr>
                <w:rFonts w:ascii="Consolas" w:hAnsi="Consolas" w:cs="Consolas" w:eastAsia="Consolas"/>
                <w:color w:val="1E293B"/>
                <w:spacing w:val="0"/>
                <w:position w:val="0"/>
                <w:sz w:val="17"/>
                <w:shd w:fill="auto" w:val="clear"/>
              </w:rPr>
              <w:t xml:space="preserve">0</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12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4.4 </w:t>
      </w:r>
      <w:r>
        <w:rPr>
          <w:rFonts w:ascii="Calibri" w:hAnsi="Calibri" w:cs="Calibri" w:eastAsia="Calibri"/>
          <w:b/>
          <w:color w:val="1E293B"/>
          <w:spacing w:val="0"/>
          <w:position w:val="0"/>
          <w:sz w:val="29"/>
          <w:shd w:fill="auto" w:val="clear"/>
        </w:rPr>
        <w:t xml:space="preserve">Dynamic Visual Proof Generation API Group</w:t>
      </w:r>
    </w:p>
    <w:p>
      <w:pPr>
        <w:keepNext w:val="true"/>
        <w:spacing w:before="20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334155"/>
          <w:spacing w:val="0"/>
          <w:position w:val="0"/>
          <w:sz w:val="24"/>
          <w:shd w:fill="auto" w:val="clear"/>
        </w:rPr>
        <w:t xml:space="preserve">Visual Proof Preview: `GET /api/v</w:t>
      </w:r>
      <w:r>
        <w:rPr>
          <w:rFonts w:ascii="Calibri" w:hAnsi="Calibri" w:cs="Calibri" w:eastAsia="Calibri"/>
          <w:b/>
          <w:color w:val="334155"/>
          <w:spacing w:val="0"/>
          <w:position w:val="0"/>
          <w:sz w:val="24"/>
          <w:shd w:fill="auto" w:val="clear"/>
        </w:rPr>
        <w:t xml:space="preserve">1</w:t>
      </w:r>
      <w:r>
        <w:rPr>
          <w:rFonts w:ascii="Calibri" w:hAnsi="Calibri" w:cs="Calibri" w:eastAsia="Calibri"/>
          <w:b/>
          <w:color w:val="334155"/>
          <w:spacing w:val="0"/>
          <w:position w:val="0"/>
          <w:sz w:val="24"/>
          <w:shd w:fill="auto" w:val="clear"/>
        </w:rPr>
        <w:t xml:space="preserve">/admin/routes/{id}/preview-cell/{cell_id}`</w:t>
      </w:r>
    </w:p>
    <w:p>
      <w:pPr>
        <w:numPr>
          <w:ilvl w:val="0"/>
          <w:numId w:val="21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Purpose:</w:t>
      </w:r>
      <w:r>
        <w:rPr>
          <w:rFonts w:ascii="Calibri" w:hAnsi="Calibri" w:cs="Calibri" w:eastAsia="Calibri"/>
          <w:color w:val="1E293B"/>
          <w:spacing w:val="0"/>
          <w:position w:val="0"/>
          <w:sz w:val="22"/>
          <w:shd w:fill="auto" w:val="clear"/>
        </w:rPr>
        <w:t xml:space="preserve"> Generates and returns the official government visual evidence image.</w:t>
      </w:r>
    </w:p>
    <w:p>
      <w:pPr>
        <w:numPr>
          <w:ilvl w:val="0"/>
          <w:numId w:val="21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Query Parameters:</w:t>
      </w:r>
      <w:r>
        <w:rPr>
          <w:rFonts w:ascii="Calibri" w:hAnsi="Calibri" w:cs="Calibri" w:eastAsia="Calibri"/>
          <w:color w:val="1E293B"/>
          <w:spacing w:val="0"/>
          <w:position w:val="0"/>
          <w:sz w:val="22"/>
          <w:shd w:fill="auto" w:val="clear"/>
        </w:rPr>
        <w:t xml:space="preserve"> </w:t>
      </w:r>
      <w:r>
        <w:rPr>
          <w:rFonts w:ascii="Consolas" w:hAnsi="Consolas" w:cs="Consolas" w:eastAsia="Consolas"/>
          <w:color w:val="B42828"/>
          <w:spacing w:val="0"/>
          <w:position w:val="0"/>
          <w:sz w:val="19"/>
          <w:shd w:fill="auto" w:val="clear"/>
        </w:rPr>
        <w:t xml:space="preserve">page_num</w:t>
      </w:r>
      <w:r>
        <w:rPr>
          <w:rFonts w:ascii="Calibri" w:hAnsi="Calibri" w:cs="Calibri" w:eastAsia="Calibri"/>
          <w:color w:val="1E293B"/>
          <w:spacing w:val="0"/>
          <w:position w:val="0"/>
          <w:sz w:val="22"/>
          <w:shd w:fill="auto" w:val="clear"/>
        </w:rPr>
        <w:t xml:space="preserve"> (default </w:t>
      </w:r>
      <w:r>
        <w:rPr>
          <w:rFonts w:ascii="Consolas" w:hAnsi="Consolas" w:cs="Consolas" w:eastAsia="Consolas"/>
          <w:color w:val="B42828"/>
          <w:spacing w:val="0"/>
          <w:position w:val="0"/>
          <w:sz w:val="19"/>
          <w:shd w:fill="auto" w:val="clear"/>
        </w:rPr>
        <w:t xml:space="preserve">0</w:t>
      </w:r>
      <w:r>
        <w:rPr>
          <w:rFonts w:ascii="Calibri" w:hAnsi="Calibri" w:cs="Calibri" w:eastAsia="Calibri"/>
          <w:color w:val="1E293B"/>
          <w:spacing w:val="0"/>
          <w:position w:val="0"/>
          <w:sz w:val="22"/>
          <w:shd w:fill="auto" w:val="clear"/>
        </w:rPr>
        <w:t xml:space="preserve">), </w:t>
      </w:r>
      <w:r>
        <w:rPr>
          <w:rFonts w:ascii="Consolas" w:hAnsi="Consolas" w:cs="Consolas" w:eastAsia="Consolas"/>
          <w:color w:val="B42828"/>
          <w:spacing w:val="0"/>
          <w:position w:val="0"/>
          <w:sz w:val="19"/>
          <w:shd w:fill="auto" w:val="clear"/>
        </w:rPr>
        <w:t xml:space="preserve">zoom</w:t>
      </w:r>
      <w:r>
        <w:rPr>
          <w:rFonts w:ascii="Calibri" w:hAnsi="Calibri" w:cs="Calibri" w:eastAsia="Calibri"/>
          <w:color w:val="1E293B"/>
          <w:spacing w:val="0"/>
          <w:position w:val="0"/>
          <w:sz w:val="22"/>
          <w:shd w:fill="auto" w:val="clear"/>
        </w:rPr>
        <w:t xml:space="preserve"> (default </w:t>
      </w:r>
      <w:r>
        <w:rPr>
          <w:rFonts w:ascii="Consolas" w:hAnsi="Consolas" w:cs="Consolas" w:eastAsia="Consolas"/>
          <w:color w:val="B42828"/>
          <w:spacing w:val="0"/>
          <w:position w:val="0"/>
          <w:sz w:val="19"/>
          <w:shd w:fill="auto" w:val="clear"/>
        </w:rPr>
        <w:t xml:space="preserve">2.0</w:t>
      </w:r>
      <w:r>
        <w:rPr>
          <w:rFonts w:ascii="Calibri" w:hAnsi="Calibri" w:cs="Calibri" w:eastAsia="Calibri"/>
          <w:color w:val="1E293B"/>
          <w:spacing w:val="0"/>
          <w:position w:val="0"/>
          <w:sz w:val="22"/>
          <w:shd w:fill="auto" w:val="clear"/>
        </w:rPr>
        <w:t xml:space="preserve">).</w:t>
      </w:r>
    </w:p>
    <w:p>
      <w:pPr>
        <w:numPr>
          <w:ilvl w:val="0"/>
          <w:numId w:val="21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Execution Logic:</w:t>
      </w:r>
    </w:p>
    <w:p>
      <w:pPr>
        <w:numPr>
          <w:ilvl w:val="0"/>
          <w:numId w:val="21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Retrieves the master PDF file path and bounding box coordinates for </w:t>
      </w:r>
      <w:r>
        <w:rPr>
          <w:rFonts w:ascii="Consolas" w:hAnsi="Consolas" w:cs="Consolas" w:eastAsia="Consolas"/>
          <w:color w:val="B42828"/>
          <w:spacing w:val="0"/>
          <w:position w:val="0"/>
          <w:sz w:val="19"/>
          <w:shd w:fill="auto" w:val="clear"/>
        </w:rPr>
        <w:t xml:space="preserve">cell_id</w:t>
      </w:r>
      <w:r>
        <w:rPr>
          <w:rFonts w:ascii="Calibri" w:hAnsi="Calibri" w:cs="Calibri" w:eastAsia="Calibri"/>
          <w:color w:val="1E293B"/>
          <w:spacing w:val="0"/>
          <w:position w:val="0"/>
          <w:sz w:val="22"/>
          <w:shd w:fill="auto" w:val="clear"/>
        </w:rPr>
        <w:t xml:space="preserve">.</w:t>
      </w:r>
    </w:p>
    <w:p>
      <w:pPr>
        <w:numPr>
          <w:ilvl w:val="0"/>
          <w:numId w:val="21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Rasterizes the PDF page into an in-memory high-definition image at $</w:t>
      </w:r>
      <w:r>
        <w:rPr>
          <w:rFonts w:ascii="Calibri" w:hAnsi="Calibri" w:cs="Calibri" w:eastAsia="Calibri"/>
          <w:color w:val="1E293B"/>
          <w:spacing w:val="0"/>
          <w:position w:val="0"/>
          <w:sz w:val="22"/>
          <w:shd w:fill="auto" w:val="clear"/>
        </w:rPr>
        <w:t xml:space="preserve">2.0</w:t>
      </w:r>
      <w:r>
        <w:rPr>
          <w:rFonts w:ascii="Calibri" w:hAnsi="Calibri" w:cs="Calibri" w:eastAsia="Calibri"/>
          <w:color w:val="1E293B"/>
          <w:spacing w:val="0"/>
          <w:position w:val="0"/>
          <w:sz w:val="22"/>
          <w:shd w:fill="auto" w:val="clear"/>
        </w:rPr>
        <w:t xml:space="preserve">\times$ zoom.</w:t>
      </w:r>
    </w:p>
    <w:p>
      <w:pPr>
        <w:numPr>
          <w:ilvl w:val="0"/>
          <w:numId w:val="21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Draws semi-transparent blue bounding boxes around the Source and Destination stop names along the chart axes.</w:t>
      </w:r>
    </w:p>
    <w:p>
      <w:pPr>
        <w:numPr>
          <w:ilvl w:val="0"/>
          <w:numId w:val="21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Draws a bold red bounding box around the intersecting Fare Amount cell.</w:t>
      </w:r>
    </w:p>
    <w:p>
      <w:pPr>
        <w:numPr>
          <w:ilvl w:val="0"/>
          <w:numId w:val="21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Streams the annotated image directly to the browser as </w:t>
      </w:r>
      <w:r>
        <w:rPr>
          <w:rFonts w:ascii="Consolas" w:hAnsi="Consolas" w:cs="Consolas" w:eastAsia="Consolas"/>
          <w:color w:val="B42828"/>
          <w:spacing w:val="0"/>
          <w:position w:val="0"/>
          <w:sz w:val="19"/>
          <w:shd w:fill="auto" w:val="clear"/>
        </w:rPr>
        <w:t xml:space="preserve">image/png</w:t>
      </w:r>
      <w:r>
        <w:rPr>
          <w:rFonts w:ascii="Calibri" w:hAnsi="Calibri" w:cs="Calibri" w:eastAsia="Calibri"/>
          <w:color w:val="1E293B"/>
          <w:spacing w:val="0"/>
          <w:position w:val="0"/>
          <w:sz w:val="22"/>
          <w:shd w:fill="auto" w:val="clear"/>
        </w:rPr>
        <w:t xml:space="preserve"> within </w:t>
      </w:r>
      <w:r>
        <w:rPr>
          <w:rFonts w:ascii="Calibri" w:hAnsi="Calibri" w:cs="Calibri" w:eastAsia="Calibri"/>
          <w:color w:val="1E293B"/>
          <w:spacing w:val="0"/>
          <w:position w:val="0"/>
          <w:sz w:val="22"/>
          <w:shd w:fill="auto" w:val="clear"/>
        </w:rPr>
        <w:t xml:space="preserve">70 </w:t>
      </w:r>
      <w:r>
        <w:rPr>
          <w:rFonts w:ascii="Calibri" w:hAnsi="Calibri" w:cs="Calibri" w:eastAsia="Calibri"/>
          <w:color w:val="1E293B"/>
          <w:spacing w:val="0"/>
          <w:position w:val="0"/>
          <w:sz w:val="22"/>
          <w:shd w:fill="auto" w:val="clear"/>
        </w:rPr>
        <w:t xml:space="preserve">milliseconds.</w:t>
      </w:r>
    </w:p>
    <w:p>
      <w:pPr>
        <w:spacing w:before="12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4.5 </w:t>
      </w:r>
      <w:r>
        <w:rPr>
          <w:rFonts w:ascii="Calibri" w:hAnsi="Calibri" w:cs="Calibri" w:eastAsia="Calibri"/>
          <w:b/>
          <w:color w:val="1E293B"/>
          <w:spacing w:val="0"/>
          <w:position w:val="0"/>
          <w:sz w:val="29"/>
          <w:shd w:fill="auto" w:val="clear"/>
        </w:rPr>
        <w:t xml:space="preserve">Administrative Route &amp; Matrix Mapping API Group</w:t>
      </w:r>
    </w:p>
    <w:p>
      <w:pPr>
        <w:keepNext w:val="true"/>
        <w:spacing w:before="20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334155"/>
          <w:spacing w:val="0"/>
          <w:position w:val="0"/>
          <w:sz w:val="24"/>
          <w:shd w:fill="auto" w:val="clear"/>
        </w:rPr>
        <w:t xml:space="preserve">1</w:t>
      </w:r>
      <w:r>
        <w:rPr>
          <w:rFonts w:ascii="Calibri" w:hAnsi="Calibri" w:cs="Calibri" w:eastAsia="Calibri"/>
          <w:b/>
          <w:color w:val="334155"/>
          <w:spacing w:val="0"/>
          <w:position w:val="0"/>
          <w:sz w:val="24"/>
          <w:shd w:fill="auto" w:val="clear"/>
        </w:rPr>
        <w:t xml:space="preserve">. Upload PDF &amp; Initialize Route: `POST /api/v</w:t>
      </w:r>
      <w:r>
        <w:rPr>
          <w:rFonts w:ascii="Calibri" w:hAnsi="Calibri" w:cs="Calibri" w:eastAsia="Calibri"/>
          <w:b/>
          <w:color w:val="334155"/>
          <w:spacing w:val="0"/>
          <w:position w:val="0"/>
          <w:sz w:val="24"/>
          <w:shd w:fill="auto" w:val="clear"/>
        </w:rPr>
        <w:t xml:space="preserve">1</w:t>
      </w:r>
      <w:r>
        <w:rPr>
          <w:rFonts w:ascii="Calibri" w:hAnsi="Calibri" w:cs="Calibri" w:eastAsia="Calibri"/>
          <w:b/>
          <w:color w:val="334155"/>
          <w:spacing w:val="0"/>
          <w:position w:val="0"/>
          <w:sz w:val="24"/>
          <w:shd w:fill="auto" w:val="clear"/>
        </w:rPr>
        <w:t xml:space="preserve">/admin/routes/upload-and-init`</w:t>
      </w:r>
    </w:p>
    <w:p>
      <w:pPr>
        <w:numPr>
          <w:ilvl w:val="0"/>
          <w:numId w:val="22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Purpose:</w:t>
      </w:r>
      <w:r>
        <w:rPr>
          <w:rFonts w:ascii="Calibri" w:hAnsi="Calibri" w:cs="Calibri" w:eastAsia="Calibri"/>
          <w:color w:val="1E293B"/>
          <w:spacing w:val="0"/>
          <w:position w:val="0"/>
          <w:sz w:val="22"/>
          <w:shd w:fill="auto" w:val="clear"/>
        </w:rPr>
        <w:t xml:space="preserve"> Ingests a new government PDF fare chart, stores the binary, parses the sequential stop names, and creates all relational database entries.</w:t>
      </w:r>
    </w:p>
    <w:p>
      <w:pPr>
        <w:numPr>
          <w:ilvl w:val="0"/>
          <w:numId w:val="22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Form Parameters:</w:t>
      </w:r>
    </w:p>
    <w:p>
      <w:pPr>
        <w:numPr>
          <w:ilvl w:val="0"/>
          <w:numId w:val="22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onsolas" w:hAnsi="Consolas" w:cs="Consolas" w:eastAsia="Consolas"/>
          <w:color w:val="B42828"/>
          <w:spacing w:val="0"/>
          <w:position w:val="0"/>
          <w:sz w:val="19"/>
          <w:shd w:fill="auto" w:val="clear"/>
        </w:rPr>
        <w:t xml:space="preserve">pdf_file</w:t>
      </w:r>
      <w:r>
        <w:rPr>
          <w:rFonts w:ascii="Calibri" w:hAnsi="Calibri" w:cs="Calibri" w:eastAsia="Calibri"/>
          <w:color w:val="1E293B"/>
          <w:spacing w:val="0"/>
          <w:position w:val="0"/>
          <w:sz w:val="22"/>
          <w:shd w:fill="auto" w:val="clear"/>
        </w:rPr>
        <w:t xml:space="preserve">: Multipart PDF document binary.</w:t>
      </w:r>
    </w:p>
    <w:p>
      <w:pPr>
        <w:numPr>
          <w:ilvl w:val="0"/>
          <w:numId w:val="22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onsolas" w:hAnsi="Consolas" w:cs="Consolas" w:eastAsia="Consolas"/>
          <w:color w:val="B42828"/>
          <w:spacing w:val="0"/>
          <w:position w:val="0"/>
          <w:sz w:val="19"/>
          <w:shd w:fill="auto" w:val="clear"/>
        </w:rPr>
        <w:t xml:space="preserve">route_name</w:t>
      </w:r>
      <w:r>
        <w:rPr>
          <w:rFonts w:ascii="Calibri" w:hAnsi="Calibri" w:cs="Calibri" w:eastAsia="Calibri"/>
          <w:color w:val="1E293B"/>
          <w:spacing w:val="0"/>
          <w:position w:val="0"/>
          <w:sz w:val="22"/>
          <w:shd w:fill="auto" w:val="clear"/>
        </w:rPr>
        <w:t xml:space="preserve">: Human-readable route title.</w:t>
      </w:r>
    </w:p>
    <w:p>
      <w:pPr>
        <w:numPr>
          <w:ilvl w:val="0"/>
          <w:numId w:val="22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onsolas" w:hAnsi="Consolas" w:cs="Consolas" w:eastAsia="Consolas"/>
          <w:color w:val="B42828"/>
          <w:spacing w:val="0"/>
          <w:position w:val="0"/>
          <w:sz w:val="19"/>
          <w:shd w:fill="auto" w:val="clear"/>
        </w:rPr>
        <w:t xml:space="preserve">route_number</w:t>
      </w:r>
      <w:r>
        <w:rPr>
          <w:rFonts w:ascii="Calibri" w:hAnsi="Calibri" w:cs="Calibri" w:eastAsia="Calibri"/>
          <w:color w:val="1E293B"/>
          <w:spacing w:val="0"/>
          <w:position w:val="0"/>
          <w:sz w:val="22"/>
          <w:shd w:fill="auto" w:val="clear"/>
        </w:rPr>
        <w:t xml:space="preserve">: Official permit number (e.g., </w:t>
      </w:r>
      <w:r>
        <w:rPr>
          <w:rFonts w:ascii="Consolas" w:hAnsi="Consolas" w:cs="Consolas" w:eastAsia="Consolas"/>
          <w:color w:val="B42828"/>
          <w:spacing w:val="0"/>
          <w:position w:val="0"/>
          <w:sz w:val="19"/>
          <w:shd w:fill="auto" w:val="clear"/>
        </w:rPr>
        <w:t xml:space="preserve">A-</w:t>
      </w:r>
      <w:r>
        <w:rPr>
          <w:rFonts w:ascii="Consolas" w:hAnsi="Consolas" w:cs="Consolas" w:eastAsia="Consolas"/>
          <w:color w:val="B42828"/>
          <w:spacing w:val="0"/>
          <w:position w:val="0"/>
          <w:sz w:val="19"/>
          <w:shd w:fill="auto" w:val="clear"/>
        </w:rPr>
        <w:t xml:space="preserve">101</w:t>
      </w:r>
      <w:r>
        <w:rPr>
          <w:rFonts w:ascii="Calibri" w:hAnsi="Calibri" w:cs="Calibri" w:eastAsia="Calibri"/>
          <w:color w:val="1E293B"/>
          <w:spacing w:val="0"/>
          <w:position w:val="0"/>
          <w:sz w:val="22"/>
          <w:shd w:fill="auto" w:val="clear"/>
        </w:rPr>
        <w:t xml:space="preserve">).</w:t>
      </w:r>
    </w:p>
    <w:p>
      <w:pPr>
        <w:numPr>
          <w:ilvl w:val="0"/>
          <w:numId w:val="22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onsolas" w:hAnsi="Consolas" w:cs="Consolas" w:eastAsia="Consolas"/>
          <w:color w:val="B42828"/>
          <w:spacing w:val="0"/>
          <w:position w:val="0"/>
          <w:sz w:val="19"/>
          <w:shd w:fill="auto" w:val="clear"/>
        </w:rPr>
        <w:t xml:space="preserve">rate_per_km</w:t>
      </w:r>
      <w:r>
        <w:rPr>
          <w:rFonts w:ascii="Calibri" w:hAnsi="Calibri" w:cs="Calibri" w:eastAsia="Calibri"/>
          <w:color w:val="1E293B"/>
          <w:spacing w:val="0"/>
          <w:position w:val="0"/>
          <w:sz w:val="22"/>
          <w:shd w:fill="auto" w:val="clear"/>
        </w:rPr>
        <w:t xml:space="preserve">: Statutory per-km rate (e.g., </w:t>
      </w:r>
      <w:r>
        <w:rPr>
          <w:rFonts w:ascii="Consolas" w:hAnsi="Consolas" w:cs="Consolas" w:eastAsia="Consolas"/>
          <w:color w:val="B42828"/>
          <w:spacing w:val="0"/>
          <w:position w:val="0"/>
          <w:sz w:val="19"/>
          <w:shd w:fill="auto" w:val="clear"/>
        </w:rPr>
        <w:t xml:space="preserve">2.50</w:t>
      </w:r>
      <w:r>
        <w:rPr>
          <w:rFonts w:ascii="Calibri" w:hAnsi="Calibri" w:cs="Calibri" w:eastAsia="Calibri"/>
          <w:color w:val="1E293B"/>
          <w:spacing w:val="0"/>
          <w:position w:val="0"/>
          <w:sz w:val="22"/>
          <w:shd w:fill="auto" w:val="clear"/>
        </w:rPr>
        <w:t xml:space="preserve">).</w:t>
      </w:r>
    </w:p>
    <w:p>
      <w:pPr>
        <w:numPr>
          <w:ilvl w:val="0"/>
          <w:numId w:val="22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onsolas" w:hAnsi="Consolas" w:cs="Consolas" w:eastAsia="Consolas"/>
          <w:color w:val="B42828"/>
          <w:spacing w:val="0"/>
          <w:position w:val="0"/>
          <w:sz w:val="19"/>
          <w:shd w:fill="auto" w:val="clear"/>
        </w:rPr>
        <w:t xml:space="preserve">min_fare</w:t>
      </w:r>
      <w:r>
        <w:rPr>
          <w:rFonts w:ascii="Calibri" w:hAnsi="Calibri" w:cs="Calibri" w:eastAsia="Calibri"/>
          <w:color w:val="1E293B"/>
          <w:spacing w:val="0"/>
          <w:position w:val="0"/>
          <w:sz w:val="22"/>
          <w:shd w:fill="auto" w:val="clear"/>
        </w:rPr>
        <w:t xml:space="preserve">: Base minimum fare (e.g., </w:t>
      </w:r>
      <w:r>
        <w:rPr>
          <w:rFonts w:ascii="Consolas" w:hAnsi="Consolas" w:cs="Consolas" w:eastAsia="Consolas"/>
          <w:color w:val="B42828"/>
          <w:spacing w:val="0"/>
          <w:position w:val="0"/>
          <w:sz w:val="19"/>
          <w:shd w:fill="auto" w:val="clear"/>
        </w:rPr>
        <w:t xml:space="preserve">10.00</w:t>
      </w:r>
      <w:r>
        <w:rPr>
          <w:rFonts w:ascii="Calibri" w:hAnsi="Calibri" w:cs="Calibri" w:eastAsia="Calibri"/>
          <w:color w:val="1E293B"/>
          <w:spacing w:val="0"/>
          <w:position w:val="0"/>
          <w:sz w:val="22"/>
          <w:shd w:fill="auto" w:val="clear"/>
        </w:rPr>
        <w:t xml:space="preserve">).</w:t>
      </w:r>
    </w:p>
    <w:p>
      <w:pPr>
        <w:numPr>
          <w:ilvl w:val="0"/>
          <w:numId w:val="22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onsolas" w:hAnsi="Consolas" w:cs="Consolas" w:eastAsia="Consolas"/>
          <w:color w:val="B42828"/>
          <w:spacing w:val="0"/>
          <w:position w:val="0"/>
          <w:sz w:val="19"/>
          <w:shd w:fill="auto" w:val="clear"/>
        </w:rPr>
        <w:t xml:space="preserve">stops</w:t>
      </w:r>
      <w:r>
        <w:rPr>
          <w:rFonts w:ascii="Calibri" w:hAnsi="Calibri" w:cs="Calibri" w:eastAsia="Calibri"/>
          <w:color w:val="1E293B"/>
          <w:spacing w:val="0"/>
          <w:position w:val="0"/>
          <w:sz w:val="22"/>
          <w:shd w:fill="auto" w:val="clear"/>
        </w:rPr>
        <w:t xml:space="preserve">: JSON array or newline-separated list of sequential stops.</w:t>
      </w:r>
    </w:p>
    <w:p>
      <w:pPr>
        <w:numPr>
          <w:ilvl w:val="0"/>
          <w:numId w:val="22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Result:</w:t>
      </w:r>
      <w:r>
        <w:rPr>
          <w:rFonts w:ascii="Calibri" w:hAnsi="Calibri" w:cs="Calibri" w:eastAsia="Calibri"/>
          <w:color w:val="1E293B"/>
          <w:spacing w:val="0"/>
          <w:position w:val="0"/>
          <w:sz w:val="22"/>
          <w:shd w:fill="auto" w:val="clear"/>
        </w:rPr>
        <w:t xml:space="preserve"> Initializes route record, inserts $N$ stops, generates $N(N-</w:t>
      </w:r>
      <w:r>
        <w:rPr>
          <w:rFonts w:ascii="Calibri" w:hAnsi="Calibri" w:cs="Calibri" w:eastAsia="Calibri"/>
          <w:color w:val="1E293B"/>
          <w:spacing w:val="0"/>
          <w:position w:val="0"/>
          <w:sz w:val="22"/>
          <w:shd w:fill="auto" w:val="clear"/>
        </w:rPr>
        <w:t xml:space="preserve">1</w:t>
      </w:r>
      <w:r>
        <w:rPr>
          <w:rFonts w:ascii="Calibri" w:hAnsi="Calibri" w:cs="Calibri" w:eastAsia="Calibri"/>
          <w:color w:val="1E293B"/>
          <w:spacing w:val="0"/>
          <w:position w:val="0"/>
          <w:sz w:val="22"/>
          <w:shd w:fill="auto" w:val="clear"/>
        </w:rPr>
        <w:t xml:space="preserve">)/</w:t>
      </w:r>
      <w:r>
        <w:rPr>
          <w:rFonts w:ascii="Calibri" w:hAnsi="Calibri" w:cs="Calibri" w:eastAsia="Calibri"/>
          <w:color w:val="1E293B"/>
          <w:spacing w:val="0"/>
          <w:position w:val="0"/>
          <w:sz w:val="22"/>
          <w:shd w:fill="auto" w:val="clear"/>
        </w:rPr>
        <w:t xml:space="preserve">2</w:t>
      </w:r>
      <w:r>
        <w:rPr>
          <w:rFonts w:ascii="Calibri" w:hAnsi="Calibri" w:cs="Calibri" w:eastAsia="Calibri"/>
          <w:color w:val="1E293B"/>
          <w:spacing w:val="0"/>
          <w:position w:val="0"/>
          <w:sz w:val="22"/>
          <w:shd w:fill="auto" w:val="clear"/>
        </w:rPr>
        <w:t xml:space="preserve">$ matrix cells, and returns the initialized route schema.</w:t>
      </w:r>
    </w:p>
    <w:p>
      <w:pPr>
        <w:keepNext w:val="true"/>
        <w:spacing w:before="20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334155"/>
          <w:spacing w:val="0"/>
          <w:position w:val="0"/>
          <w:sz w:val="24"/>
          <w:shd w:fill="auto" w:val="clear"/>
        </w:rPr>
        <w:t xml:space="preserve">2</w:t>
      </w:r>
      <w:r>
        <w:rPr>
          <w:rFonts w:ascii="Calibri" w:hAnsi="Calibri" w:cs="Calibri" w:eastAsia="Calibri"/>
          <w:b/>
          <w:color w:val="334155"/>
          <w:spacing w:val="0"/>
          <w:position w:val="0"/>
          <w:sz w:val="24"/>
          <w:shd w:fill="auto" w:val="clear"/>
        </w:rPr>
        <w:t xml:space="preserve">. Live Cell Auto-Save: `PATCH /api/v</w:t>
      </w:r>
      <w:r>
        <w:rPr>
          <w:rFonts w:ascii="Calibri" w:hAnsi="Calibri" w:cs="Calibri" w:eastAsia="Calibri"/>
          <w:b/>
          <w:color w:val="334155"/>
          <w:spacing w:val="0"/>
          <w:position w:val="0"/>
          <w:sz w:val="24"/>
          <w:shd w:fill="auto" w:val="clear"/>
        </w:rPr>
        <w:t xml:space="preserve">1</w:t>
      </w:r>
      <w:r>
        <w:rPr>
          <w:rFonts w:ascii="Calibri" w:hAnsi="Calibri" w:cs="Calibri" w:eastAsia="Calibri"/>
          <w:b/>
          <w:color w:val="334155"/>
          <w:spacing w:val="0"/>
          <w:position w:val="0"/>
          <w:sz w:val="24"/>
          <w:shd w:fill="auto" w:val="clear"/>
        </w:rPr>
        <w:t xml:space="preserve">/admin/routes/{id}/cells/{cell_id}`</w:t>
      </w:r>
    </w:p>
    <w:p>
      <w:pPr>
        <w:numPr>
          <w:ilvl w:val="0"/>
          <w:numId w:val="22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Purpose:</w:t>
      </w:r>
      <w:r>
        <w:rPr>
          <w:rFonts w:ascii="Calibri" w:hAnsi="Calibri" w:cs="Calibri" w:eastAsia="Calibri"/>
          <w:color w:val="1E293B"/>
          <w:spacing w:val="0"/>
          <w:position w:val="0"/>
          <w:sz w:val="22"/>
          <w:shd w:fill="auto" w:val="clear"/>
        </w:rPr>
        <w:t xml:space="preserve"> Instantly saves coordinates drawn on the canvas studio and fare amounts entered by the administrator.</w:t>
      </w:r>
    </w:p>
    <w:p>
      <w:pPr>
        <w:numPr>
          <w:ilvl w:val="0"/>
          <w:numId w:val="22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Request Payload:</w:t>
      </w:r>
    </w:p>
    <w:tbl>
      <w:tblPr/>
      <w:tblGrid>
        <w:gridCol w:w="9360"/>
      </w:tblGrid>
      <w:tr>
        <w:trPr>
          <w:trHeight w:val="1" w:hRule="atLeast"/>
          <w:jc w:val="center"/>
        </w:trPr>
        <w:tc>
          <w:tcPr>
            <w:tcW w:w="9360" w:type="dxa"/>
            <w:tcBorders>
              <w:top w:val="single" w:color="000000" w:sz="0"/>
              <w:left w:val="single" w:color="000000" w:sz="0"/>
              <w:bottom w:val="single" w:color="000000" w:sz="0"/>
              <w:right w:val="single" w:color="000000" w:sz="0"/>
            </w:tcBorders>
            <w:shd w:color="auto" w:fill="f1f5f9" w:val="clear"/>
            <w:tcMar>
              <w:left w:w="150" w:type="dxa"/>
              <w:right w:w="150" w:type="dxa"/>
            </w:tcMar>
            <w:vAlign w:val="top"/>
          </w:tcPr>
          <w:p>
            <w:pPr>
              <w:spacing w:before="40" w:after="40" w:line="252"/>
              <w:ind w:right="0" w:left="0" w:firstLine="0"/>
              <w:jc w:val="left"/>
              <w:rPr>
                <w:spacing w:val="0"/>
                <w:position w:val="0"/>
                <w:shd w:fill="auto" w:val="clear"/>
              </w:rPr>
            </w:pP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"amount": </w:t>
            </w:r>
            <w:r>
              <w:rPr>
                <w:rFonts w:ascii="Consolas" w:hAnsi="Consolas" w:cs="Consolas" w:eastAsia="Consolas"/>
                <w:color w:val="1E293B"/>
                <w:spacing w:val="0"/>
                <w:position w:val="0"/>
                <w:sz w:val="17"/>
                <w:shd w:fill="auto" w:val="clear"/>
              </w:rPr>
              <w:t xml:space="preserve">45.0</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"distance_km": </w:t>
            </w:r>
            <w:r>
              <w:rPr>
                <w:rFonts w:ascii="Consolas" w:hAnsi="Consolas" w:cs="Consolas" w:eastAsia="Consolas"/>
                <w:color w:val="1E293B"/>
                <w:spacing w:val="0"/>
                <w:position w:val="0"/>
                <w:sz w:val="17"/>
                <w:shd w:fill="auto" w:val="clear"/>
              </w:rPr>
              <w:t xml:space="preserve">24.5</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"fare_box": {"x": </w:t>
            </w:r>
            <w:r>
              <w:rPr>
                <w:rFonts w:ascii="Consolas" w:hAnsi="Consolas" w:cs="Consolas" w:eastAsia="Consolas"/>
                <w:color w:val="1E293B"/>
                <w:spacing w:val="0"/>
                <w:position w:val="0"/>
                <w:sz w:val="17"/>
                <w:shd w:fill="auto" w:val="clear"/>
              </w:rPr>
              <w:t xml:space="preserve">412</w:t>
            </w:r>
            <w:r>
              <w:rPr>
                <w:rFonts w:ascii="Consolas" w:hAnsi="Consolas" w:cs="Consolas" w:eastAsia="Consolas"/>
                <w:color w:val="1E293B"/>
                <w:spacing w:val="0"/>
                <w:position w:val="0"/>
                <w:sz w:val="17"/>
                <w:shd w:fill="auto" w:val="clear"/>
              </w:rPr>
              <w:t xml:space="preserve">, "y": </w:t>
            </w:r>
            <w:r>
              <w:rPr>
                <w:rFonts w:ascii="Consolas" w:hAnsi="Consolas" w:cs="Consolas" w:eastAsia="Consolas"/>
                <w:color w:val="1E293B"/>
                <w:spacing w:val="0"/>
                <w:position w:val="0"/>
                <w:sz w:val="17"/>
                <w:shd w:fill="auto" w:val="clear"/>
              </w:rPr>
              <w:t xml:space="preserve">320</w:t>
            </w:r>
            <w:r>
              <w:rPr>
                <w:rFonts w:ascii="Consolas" w:hAnsi="Consolas" w:cs="Consolas" w:eastAsia="Consolas"/>
                <w:color w:val="1E293B"/>
                <w:spacing w:val="0"/>
                <w:position w:val="0"/>
                <w:sz w:val="17"/>
                <w:shd w:fill="auto" w:val="clear"/>
              </w:rPr>
              <w:t xml:space="preserve">, "width": </w:t>
            </w:r>
            <w:r>
              <w:rPr>
                <w:rFonts w:ascii="Consolas" w:hAnsi="Consolas" w:cs="Consolas" w:eastAsia="Consolas"/>
                <w:color w:val="1E293B"/>
                <w:spacing w:val="0"/>
                <w:position w:val="0"/>
                <w:sz w:val="17"/>
                <w:shd w:fill="auto" w:val="clear"/>
              </w:rPr>
              <w:t xml:space="preserve">80</w:t>
            </w:r>
            <w:r>
              <w:rPr>
                <w:rFonts w:ascii="Consolas" w:hAnsi="Consolas" w:cs="Consolas" w:eastAsia="Consolas"/>
                <w:color w:val="1E293B"/>
                <w:spacing w:val="0"/>
                <w:position w:val="0"/>
                <w:sz w:val="17"/>
                <w:shd w:fill="auto" w:val="clear"/>
              </w:rPr>
              <w:t xml:space="preserve">, "height": </w:t>
            </w:r>
            <w:r>
              <w:rPr>
                <w:rFonts w:ascii="Consolas" w:hAnsi="Consolas" w:cs="Consolas" w:eastAsia="Consolas"/>
                <w:color w:val="1E293B"/>
                <w:spacing w:val="0"/>
                <w:position w:val="0"/>
                <w:sz w:val="17"/>
                <w:shd w:fill="auto" w:val="clear"/>
              </w:rPr>
              <w:t xml:space="preserve">26</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"source_box": {"x": </w:t>
            </w:r>
            <w:r>
              <w:rPr>
                <w:rFonts w:ascii="Consolas" w:hAnsi="Consolas" w:cs="Consolas" w:eastAsia="Consolas"/>
                <w:color w:val="1E293B"/>
                <w:spacing w:val="0"/>
                <w:position w:val="0"/>
                <w:sz w:val="17"/>
                <w:shd w:fill="auto" w:val="clear"/>
              </w:rPr>
              <w:t xml:space="preserve">58</w:t>
            </w:r>
            <w:r>
              <w:rPr>
                <w:rFonts w:ascii="Consolas" w:hAnsi="Consolas" w:cs="Consolas" w:eastAsia="Consolas"/>
                <w:color w:val="1E293B"/>
                <w:spacing w:val="0"/>
                <w:position w:val="0"/>
                <w:sz w:val="17"/>
                <w:shd w:fill="auto" w:val="clear"/>
              </w:rPr>
              <w:t xml:space="preserve">, "y": </w:t>
            </w:r>
            <w:r>
              <w:rPr>
                <w:rFonts w:ascii="Consolas" w:hAnsi="Consolas" w:cs="Consolas" w:eastAsia="Consolas"/>
                <w:color w:val="1E293B"/>
                <w:spacing w:val="0"/>
                <w:position w:val="0"/>
                <w:sz w:val="17"/>
                <w:shd w:fill="auto" w:val="clear"/>
              </w:rPr>
              <w:t xml:space="preserve">92</w:t>
            </w:r>
            <w:r>
              <w:rPr>
                <w:rFonts w:ascii="Consolas" w:hAnsi="Consolas" w:cs="Consolas" w:eastAsia="Consolas"/>
                <w:color w:val="1E293B"/>
                <w:spacing w:val="0"/>
                <w:position w:val="0"/>
                <w:sz w:val="17"/>
                <w:shd w:fill="auto" w:val="clear"/>
              </w:rPr>
              <w:t xml:space="preserve">, "width": </w:t>
            </w:r>
            <w:r>
              <w:rPr>
                <w:rFonts w:ascii="Consolas" w:hAnsi="Consolas" w:cs="Consolas" w:eastAsia="Consolas"/>
                <w:color w:val="1E293B"/>
                <w:spacing w:val="0"/>
                <w:position w:val="0"/>
                <w:sz w:val="17"/>
                <w:shd w:fill="auto" w:val="clear"/>
              </w:rPr>
              <w:t xml:space="preserve">84</w:t>
            </w:r>
            <w:r>
              <w:rPr>
                <w:rFonts w:ascii="Consolas" w:hAnsi="Consolas" w:cs="Consolas" w:eastAsia="Consolas"/>
                <w:color w:val="1E293B"/>
                <w:spacing w:val="0"/>
                <w:position w:val="0"/>
                <w:sz w:val="17"/>
                <w:shd w:fill="auto" w:val="clear"/>
              </w:rPr>
              <w:t xml:space="preserve">, "height": </w:t>
            </w:r>
            <w:r>
              <w:rPr>
                <w:rFonts w:ascii="Consolas" w:hAnsi="Consolas" w:cs="Consolas" w:eastAsia="Consolas"/>
                <w:color w:val="1E293B"/>
                <w:spacing w:val="0"/>
                <w:position w:val="0"/>
                <w:sz w:val="17"/>
                <w:shd w:fill="auto" w:val="clear"/>
              </w:rPr>
              <w:t xml:space="preserve">22</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"destination_box": {"x": </w:t>
            </w:r>
            <w:r>
              <w:rPr>
                <w:rFonts w:ascii="Consolas" w:hAnsi="Consolas" w:cs="Consolas" w:eastAsia="Consolas"/>
                <w:color w:val="1E293B"/>
                <w:spacing w:val="0"/>
                <w:position w:val="0"/>
                <w:sz w:val="17"/>
                <w:shd w:fill="auto" w:val="clear"/>
              </w:rPr>
              <w:t xml:space="preserve">412</w:t>
            </w:r>
            <w:r>
              <w:rPr>
                <w:rFonts w:ascii="Consolas" w:hAnsi="Consolas" w:cs="Consolas" w:eastAsia="Consolas"/>
                <w:color w:val="1E293B"/>
                <w:spacing w:val="0"/>
                <w:position w:val="0"/>
                <w:sz w:val="17"/>
                <w:shd w:fill="auto" w:val="clear"/>
              </w:rPr>
              <w:t xml:space="preserve">, "y": </w:t>
            </w:r>
            <w:r>
              <w:rPr>
                <w:rFonts w:ascii="Consolas" w:hAnsi="Consolas" w:cs="Consolas" w:eastAsia="Consolas"/>
                <w:color w:val="1E293B"/>
                <w:spacing w:val="0"/>
                <w:position w:val="0"/>
                <w:sz w:val="17"/>
                <w:shd w:fill="auto" w:val="clear"/>
              </w:rPr>
              <w:t xml:space="preserve">92</w:t>
            </w:r>
            <w:r>
              <w:rPr>
                <w:rFonts w:ascii="Consolas" w:hAnsi="Consolas" w:cs="Consolas" w:eastAsia="Consolas"/>
                <w:color w:val="1E293B"/>
                <w:spacing w:val="0"/>
                <w:position w:val="0"/>
                <w:sz w:val="17"/>
                <w:shd w:fill="auto" w:val="clear"/>
              </w:rPr>
              <w:t xml:space="preserve">, "width": </w:t>
            </w:r>
            <w:r>
              <w:rPr>
                <w:rFonts w:ascii="Consolas" w:hAnsi="Consolas" w:cs="Consolas" w:eastAsia="Consolas"/>
                <w:color w:val="1E293B"/>
                <w:spacing w:val="0"/>
                <w:position w:val="0"/>
                <w:sz w:val="17"/>
                <w:shd w:fill="auto" w:val="clear"/>
              </w:rPr>
              <w:t xml:space="preserve">80</w:t>
            </w:r>
            <w:r>
              <w:rPr>
                <w:rFonts w:ascii="Consolas" w:hAnsi="Consolas" w:cs="Consolas" w:eastAsia="Consolas"/>
                <w:color w:val="1E293B"/>
                <w:spacing w:val="0"/>
                <w:position w:val="0"/>
                <w:sz w:val="17"/>
                <w:shd w:fill="auto" w:val="clear"/>
              </w:rPr>
              <w:t xml:space="preserve">, "height": </w:t>
            </w:r>
            <w:r>
              <w:rPr>
                <w:rFonts w:ascii="Consolas" w:hAnsi="Consolas" w:cs="Consolas" w:eastAsia="Consolas"/>
                <w:color w:val="1E293B"/>
                <w:spacing w:val="0"/>
                <w:position w:val="0"/>
                <w:sz w:val="17"/>
                <w:shd w:fill="auto" w:val="clear"/>
              </w:rPr>
              <w:t xml:space="preserve">22</w:t>
            </w:r>
            <w:r>
              <w:rPr>
                <w:rFonts w:ascii="Consolas" w:hAnsi="Consolas" w:cs="Consolas" w:eastAsia="Consolas"/>
                <w:color w:val="1E293B"/>
                <w:spacing w:val="0"/>
                <w:position w:val="0"/>
                <w:sz w:val="17"/>
                <w:shd w:fill="auto" w:val="clear"/>
              </w:rPr>
              <w:t xml:space="preserv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numPr>
          <w:ilvl w:val="0"/>
          <w:numId w:val="22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Result:</w:t>
      </w:r>
      <w:r>
        <w:rPr>
          <w:rFonts w:ascii="Calibri" w:hAnsi="Calibri" w:cs="Calibri" w:eastAsia="Calibri"/>
          <w:color w:val="1E293B"/>
          <w:spacing w:val="0"/>
          <w:position w:val="0"/>
          <w:sz w:val="22"/>
          <w:shd w:fill="auto" w:val="clear"/>
        </w:rPr>
        <w:t xml:space="preserve"> Updates cell attributes, marks </w:t>
      </w:r>
      <w:r>
        <w:rPr>
          <w:rFonts w:ascii="Consolas" w:hAnsi="Consolas" w:cs="Consolas" w:eastAsia="Consolas"/>
          <w:color w:val="B42828"/>
          <w:spacing w:val="0"/>
          <w:position w:val="0"/>
          <w:sz w:val="19"/>
          <w:shd w:fill="auto" w:val="clear"/>
        </w:rPr>
        <w:t xml:space="preserve">is_mapped = true</w:t>
      </w:r>
      <w:r>
        <w:rPr>
          <w:rFonts w:ascii="Calibri" w:hAnsi="Calibri" w:cs="Calibri" w:eastAsia="Calibri"/>
          <w:color w:val="1E293B"/>
          <w:spacing w:val="0"/>
          <w:position w:val="0"/>
          <w:sz w:val="22"/>
          <w:shd w:fill="auto" w:val="clear"/>
        </w:rPr>
        <w:t xml:space="preserve">, increments mapped cell counters, and returns updated route completion metrics.</w:t>
      </w:r>
    </w:p>
    <w:p>
      <w:pPr>
        <w:spacing w:before="12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4.6 </w:t>
      </w:r>
      <w:r>
        <w:rPr>
          <w:rFonts w:ascii="Calibri" w:hAnsi="Calibri" w:cs="Calibri" w:eastAsia="Calibri"/>
          <w:b/>
          <w:color w:val="1E293B"/>
          <w:spacing w:val="0"/>
          <w:position w:val="0"/>
          <w:sz w:val="29"/>
          <w:shd w:fill="auto" w:val="clear"/>
        </w:rPr>
        <w:t xml:space="preserve">AI Assistant Conversational API Group</w:t>
      </w:r>
    </w:p>
    <w:p>
      <w:pPr>
        <w:keepNext w:val="true"/>
        <w:spacing w:before="20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334155"/>
          <w:spacing w:val="0"/>
          <w:position w:val="0"/>
          <w:sz w:val="24"/>
          <w:shd w:fill="auto" w:val="clear"/>
        </w:rPr>
        <w:t xml:space="preserve">Ask AI Assistant: `POST /api/v</w:t>
      </w:r>
      <w:r>
        <w:rPr>
          <w:rFonts w:ascii="Calibri" w:hAnsi="Calibri" w:cs="Calibri" w:eastAsia="Calibri"/>
          <w:b/>
          <w:color w:val="334155"/>
          <w:spacing w:val="0"/>
          <w:position w:val="0"/>
          <w:sz w:val="24"/>
          <w:shd w:fill="auto" w:val="clear"/>
        </w:rPr>
        <w:t xml:space="preserve">1</w:t>
      </w:r>
      <w:r>
        <w:rPr>
          <w:rFonts w:ascii="Calibri" w:hAnsi="Calibri" w:cs="Calibri" w:eastAsia="Calibri"/>
          <w:b/>
          <w:color w:val="334155"/>
          <w:spacing w:val="0"/>
          <w:position w:val="0"/>
          <w:sz w:val="24"/>
          <w:shd w:fill="auto" w:val="clear"/>
        </w:rPr>
        <w:t xml:space="preserve">/ai/ask`</w:t>
      </w:r>
    </w:p>
    <w:p>
      <w:pPr>
        <w:numPr>
          <w:ilvl w:val="0"/>
          <w:numId w:val="23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Purpose:</w:t>
      </w:r>
      <w:r>
        <w:rPr>
          <w:rFonts w:ascii="Calibri" w:hAnsi="Calibri" w:cs="Calibri" w:eastAsia="Calibri"/>
          <w:color w:val="1E293B"/>
          <w:spacing w:val="0"/>
          <w:position w:val="0"/>
          <w:sz w:val="22"/>
          <w:shd w:fill="auto" w:val="clear"/>
        </w:rPr>
        <w:t xml:space="preserve"> Provides natural-language conversational answers to commuter inquiries.</w:t>
      </w:r>
    </w:p>
    <w:p>
      <w:pPr>
        <w:numPr>
          <w:ilvl w:val="0"/>
          <w:numId w:val="233"/>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Request Payload:</w:t>
      </w:r>
    </w:p>
    <w:tbl>
      <w:tblPr/>
      <w:tblGrid>
        <w:gridCol w:w="9360"/>
      </w:tblGrid>
      <w:tr>
        <w:trPr>
          <w:trHeight w:val="1" w:hRule="atLeast"/>
          <w:jc w:val="center"/>
        </w:trPr>
        <w:tc>
          <w:tcPr>
            <w:tcW w:w="9360" w:type="dxa"/>
            <w:tcBorders>
              <w:top w:val="single" w:color="000000" w:sz="0"/>
              <w:left w:val="single" w:color="000000" w:sz="0"/>
              <w:bottom w:val="single" w:color="000000" w:sz="0"/>
              <w:right w:val="single" w:color="000000" w:sz="0"/>
            </w:tcBorders>
            <w:shd w:color="auto" w:fill="f1f5f9" w:val="clear"/>
            <w:tcMar>
              <w:left w:w="150" w:type="dxa"/>
              <w:right w:w="150" w:type="dxa"/>
            </w:tcMar>
            <w:vAlign w:val="top"/>
          </w:tcPr>
          <w:p>
            <w:pPr>
              <w:spacing w:before="40" w:after="40" w:line="252"/>
              <w:ind w:right="0" w:left="0" w:firstLine="0"/>
              <w:jc w:val="left"/>
              <w:rPr>
                <w:spacing w:val="0"/>
                <w:position w:val="0"/>
                <w:shd w:fill="auto" w:val="clear"/>
              </w:rPr>
            </w:pP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"question": "What is the student fare from Kalsi to Farmgate?",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"context_route": "Kalsi to Kanchpur Bridge"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numPr>
          <w:ilvl w:val="0"/>
          <w:numId w:val="23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Execution Logic:</w:t>
      </w:r>
      <w:r>
        <w:rPr>
          <w:rFonts w:ascii="Calibri" w:hAnsi="Calibri" w:cs="Calibri" w:eastAsia="Calibri"/>
          <w:color w:val="1E293B"/>
          <w:spacing w:val="0"/>
          <w:position w:val="0"/>
          <w:sz w:val="22"/>
          <w:shd w:fill="auto" w:val="clear"/>
        </w:rPr>
        <w:t xml:space="preserve"> Injects verified fare data, statutory </w:t>
      </w:r>
      <w:r>
        <w:rPr>
          <w:rFonts w:ascii="Calibri" w:hAnsi="Calibri" w:cs="Calibri" w:eastAsia="Calibri"/>
          <w:color w:val="1E293B"/>
          <w:spacing w:val="0"/>
          <w:position w:val="0"/>
          <w:sz w:val="22"/>
          <w:shd w:fill="auto" w:val="clear"/>
        </w:rPr>
        <w:t xml:space="preserve">50</w:t>
      </w:r>
      <w:r>
        <w:rPr>
          <w:rFonts w:ascii="Calibri" w:hAnsi="Calibri" w:cs="Calibri" w:eastAsia="Calibri"/>
          <w:color w:val="1E293B"/>
          <w:spacing w:val="0"/>
          <w:position w:val="0"/>
          <w:sz w:val="22"/>
          <w:shd w:fill="auto" w:val="clear"/>
        </w:rPr>
        <w:t xml:space="preserve">% student concession regulations, and route parameters into the language model prompt.</w:t>
      </w:r>
    </w:p>
    <w:p>
      <w:pPr>
        <w:numPr>
          <w:ilvl w:val="0"/>
          <w:numId w:val="23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Sample Output:</w:t>
      </w:r>
    </w:p>
    <w:tbl>
      <w:tblPr/>
      <w:tblGrid>
        <w:gridCol w:w="9360"/>
      </w:tblGrid>
      <w:tr>
        <w:trPr>
          <w:trHeight w:val="1" w:hRule="atLeast"/>
          <w:jc w:val="center"/>
        </w:trPr>
        <w:tc>
          <w:tcPr>
            <w:tcW w:w="9360" w:type="dxa"/>
            <w:tcBorders>
              <w:top w:val="single" w:color="000000" w:sz="0"/>
              <w:left w:val="single" w:color="000000" w:sz="0"/>
              <w:bottom w:val="single" w:color="000000" w:sz="0"/>
              <w:right w:val="single" w:color="000000" w:sz="0"/>
            </w:tcBorders>
            <w:shd w:color="auto" w:fill="f1f5f9" w:val="clear"/>
            <w:tcMar>
              <w:left w:w="150" w:type="dxa"/>
              <w:right w:w="150" w:type="dxa"/>
            </w:tcMar>
            <w:vAlign w:val="top"/>
          </w:tcPr>
          <w:p>
            <w:pPr>
              <w:spacing w:before="40" w:after="40" w:line="252"/>
              <w:ind w:right="0" w:left="0" w:firstLine="0"/>
              <w:jc w:val="left"/>
              <w:rPr>
                <w:spacing w:val="0"/>
                <w:position w:val="0"/>
                <w:shd w:fill="auto" w:val="clear"/>
              </w:rPr>
            </w:pPr>
            <w:r>
              <w:rPr>
                <w:rFonts w:ascii="Consolas" w:hAnsi="Consolas" w:cs="Consolas" w:eastAsia="Consolas"/>
                <w:color w:val="1E293B"/>
                <w:spacing w:val="0"/>
                <w:position w:val="0"/>
                <w:sz w:val="17"/>
                <w:shd w:fill="auto" w:val="clear"/>
              </w:rPr>
              <w:t xml:space="preserve">  {</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"answer": "According to government regulations, students with valid institutional ID cards are entitled to a </w:t>
            </w:r>
            <w:r>
              <w:rPr>
                <w:rFonts w:ascii="Consolas" w:hAnsi="Consolas" w:cs="Consolas" w:eastAsia="Consolas"/>
                <w:color w:val="1E293B"/>
                <w:spacing w:val="0"/>
                <w:position w:val="0"/>
                <w:sz w:val="17"/>
                <w:shd w:fill="auto" w:val="clear"/>
              </w:rPr>
              <w:t xml:space="preserve">50</w:t>
            </w:r>
            <w:r>
              <w:rPr>
                <w:rFonts w:ascii="Consolas" w:hAnsi="Consolas" w:cs="Consolas" w:eastAsia="Consolas"/>
                <w:color w:val="1E293B"/>
                <w:spacing w:val="0"/>
                <w:position w:val="0"/>
                <w:sz w:val="17"/>
                <w:shd w:fill="auto" w:val="clear"/>
              </w:rPr>
              <w:t xml:space="preserve">% discount on regular fares. The regular fare from Kalsi to Farmgate is Tk </w:t>
            </w:r>
            <w:r>
              <w:rPr>
                <w:rFonts w:ascii="Consolas" w:hAnsi="Consolas" w:cs="Consolas" w:eastAsia="Consolas"/>
                <w:color w:val="1E293B"/>
                <w:spacing w:val="0"/>
                <w:position w:val="0"/>
                <w:sz w:val="17"/>
                <w:shd w:fill="auto" w:val="clear"/>
              </w:rPr>
              <w:t xml:space="preserve">20.00</w:t>
            </w:r>
            <w:r>
              <w:rPr>
                <w:rFonts w:ascii="Consolas" w:hAnsi="Consolas" w:cs="Consolas" w:eastAsia="Consolas"/>
                <w:color w:val="1E293B"/>
                <w:spacing w:val="0"/>
                <w:position w:val="0"/>
                <w:sz w:val="17"/>
                <w:shd w:fill="auto" w:val="clear"/>
              </w:rPr>
              <w:t xml:space="preserve">, meaning the student concession fare is Tk </w:t>
            </w:r>
            <w:r>
              <w:rPr>
                <w:rFonts w:ascii="Consolas" w:hAnsi="Consolas" w:cs="Consolas" w:eastAsia="Consolas"/>
                <w:color w:val="1E293B"/>
                <w:spacing w:val="0"/>
                <w:position w:val="0"/>
                <w:sz w:val="17"/>
                <w:shd w:fill="auto" w:val="clear"/>
              </w:rPr>
              <w:t xml:space="preserve">10.00 </w:t>
            </w:r>
            <w:r>
              <w:rPr>
                <w:rFonts w:ascii="Consolas" w:hAnsi="Consolas" w:cs="Consolas" w:eastAsia="Consolas"/>
                <w:color w:val="1E293B"/>
                <w:spacing w:val="0"/>
                <w:position w:val="0"/>
                <w:sz w:val="17"/>
                <w:shd w:fill="auto" w:val="clear"/>
              </w:rPr>
              <w:t xml:space="preserve">(which also satisfies the minimum base fare)."</w:t>
            </w:r>
            <w:r>
              <w:rPr>
                <w:rFonts w:ascii="Consolas" w:hAnsi="Consolas" w:cs="Consolas" w:eastAsia="Consolas"/>
                <w:color w:val="1E293B"/>
                <w:spacing w:val="0"/>
                <w:position w:val="0"/>
                <w:sz w:val="17"/>
                <w:shd w:fill="auto" w:val="clear"/>
              </w:rPr>
              <w:br/>
            </w:r>
            <w:r>
              <w:rPr>
                <w:rFonts w:ascii="Consolas" w:hAnsi="Consolas" w:cs="Consolas" w:eastAsia="Consolas"/>
                <w:color w:val="1E293B"/>
                <w:spacing w:val="0"/>
                <w:position w:val="0"/>
                <w:sz w:val="17"/>
                <w:shd w:fill="auto" w:val="clear"/>
              </w:rPr>
              <w:t xml:space="preserve">  }</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120" w:after="12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spacing w:before="360" w:after="16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40"/>
          <w:shd w:fill="auto" w:val="clear"/>
        </w:rPr>
        <w:t xml:space="preserve">CHAPTER </w:t>
      </w:r>
      <w:r>
        <w:rPr>
          <w:rFonts w:ascii="Calibri" w:hAnsi="Calibri" w:cs="Calibri" w:eastAsia="Calibri"/>
          <w:b/>
          <w:color w:val="0F172A"/>
          <w:spacing w:val="0"/>
          <w:position w:val="0"/>
          <w:sz w:val="40"/>
          <w:shd w:fill="auto" w:val="clear"/>
        </w:rPr>
        <w:t xml:space="preserve">5</w:t>
      </w:r>
      <w:r>
        <w:rPr>
          <w:rFonts w:ascii="Calibri" w:hAnsi="Calibri" w:cs="Calibri" w:eastAsia="Calibri"/>
          <w:b/>
          <w:color w:val="0F172A"/>
          <w:spacing w:val="0"/>
          <w:position w:val="0"/>
          <w:sz w:val="40"/>
          <w:shd w:fill="auto" w:val="clear"/>
        </w:rPr>
        <w:t xml:space="preserve">: USER INTERFACE AND WORKSPACE DESIGN</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5.1 </w:t>
      </w:r>
      <w:r>
        <w:rPr>
          <w:rFonts w:ascii="Calibri" w:hAnsi="Calibri" w:cs="Calibri" w:eastAsia="Calibri"/>
          <w:b/>
          <w:color w:val="1E293B"/>
          <w:spacing w:val="0"/>
          <w:position w:val="0"/>
          <w:sz w:val="29"/>
          <w:shd w:fill="auto" w:val="clear"/>
        </w:rPr>
        <w:t xml:space="preserve">Commuter Mobile Portal Design</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SafeFare public interface is designed for instantaneous mobile operation:</w:t>
      </w:r>
    </w:p>
    <w:p>
      <w:pPr>
        <w:numPr>
          <w:ilvl w:val="0"/>
          <w:numId w:val="24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Dark-Themed, High-Contrast UI:</w:t>
      </w:r>
      <w:r>
        <w:rPr>
          <w:rFonts w:ascii="Calibri" w:hAnsi="Calibri" w:cs="Calibri" w:eastAsia="Calibri"/>
          <w:color w:val="1E293B"/>
          <w:spacing w:val="0"/>
          <w:position w:val="0"/>
          <w:sz w:val="22"/>
          <w:shd w:fill="auto" w:val="clear"/>
        </w:rPr>
        <w:t xml:space="preserve"> Engineered for readability under direct outdoor sunlight at bus stops or inside dimly lit buses.</w:t>
      </w:r>
    </w:p>
    <w:p>
      <w:pPr>
        <w:numPr>
          <w:ilvl w:val="0"/>
          <w:numId w:val="24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Quick-Access Search Card:</w:t>
      </w:r>
      <w:r>
        <w:rPr>
          <w:rFonts w:ascii="Calibri" w:hAnsi="Calibri" w:cs="Calibri" w:eastAsia="Calibri"/>
          <w:color w:val="1E293B"/>
          <w:spacing w:val="0"/>
          <w:position w:val="0"/>
          <w:sz w:val="22"/>
          <w:shd w:fill="auto" w:val="clear"/>
        </w:rPr>
        <w:t xml:space="preserve"> Features large touch targets for origin and destination input, with automatic suggestions appearing after a single keystroke.</w:t>
      </w:r>
    </w:p>
    <w:p>
      <w:pPr>
        <w:numPr>
          <w:ilvl w:val="0"/>
          <w:numId w:val="248"/>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Instant Result Panel:</w:t>
      </w:r>
      <w:r>
        <w:rPr>
          <w:rFonts w:ascii="Calibri" w:hAnsi="Calibri" w:cs="Calibri" w:eastAsia="Calibri"/>
          <w:color w:val="1E293B"/>
          <w:spacing w:val="0"/>
          <w:position w:val="0"/>
          <w:sz w:val="22"/>
          <w:shd w:fill="auto" w:val="clear"/>
        </w:rPr>
        <w:t xml:space="preserve"> Shows the verified fare in bold green typography, accompanied by intermediate travel distance in kilometers.</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5.2 </w:t>
      </w:r>
      <w:r>
        <w:rPr>
          <w:rFonts w:ascii="Calibri" w:hAnsi="Calibri" w:cs="Calibri" w:eastAsia="Calibri"/>
          <w:b/>
          <w:color w:val="1E293B"/>
          <w:spacing w:val="0"/>
          <w:position w:val="0"/>
          <w:sz w:val="29"/>
          <w:shd w:fill="auto" w:val="clear"/>
        </w:rPr>
        <w:t xml:space="preserve">Visual Proof Modal &amp; Chart Highlight Overlay</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When the commuter taps </w:t>
      </w:r>
      <w:r>
        <w:rPr>
          <w:rFonts w:ascii="Calibri" w:hAnsi="Calibri" w:cs="Calibri" w:eastAsia="Calibri"/>
          <w:b/>
          <w:color w:val="1E293B"/>
          <w:spacing w:val="0"/>
          <w:position w:val="0"/>
          <w:sz w:val="22"/>
          <w:shd w:fill="auto" w:val="clear"/>
        </w:rPr>
        <w:t xml:space="preserve">"View Government Chart Proof"</w:t>
      </w:r>
      <w:r>
        <w:rPr>
          <w:rFonts w:ascii="Calibri" w:hAnsi="Calibri" w:cs="Calibri" w:eastAsia="Calibri"/>
          <w:color w:val="1E293B"/>
          <w:spacing w:val="0"/>
          <w:position w:val="0"/>
          <w:sz w:val="22"/>
          <w:shd w:fill="auto" w:val="clear"/>
        </w:rPr>
        <w:t xml:space="preserve">, a visual proof modal opens:</w:t>
      </w:r>
    </w:p>
    <w:p>
      <w:pPr>
        <w:numPr>
          <w:ilvl w:val="0"/>
          <w:numId w:val="251"/>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modal renders the authentic, stamped BRTA regulatory chart.</w:t>
      </w:r>
    </w:p>
    <w:p>
      <w:pPr>
        <w:numPr>
          <w:ilvl w:val="0"/>
          <w:numId w:val="251"/>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commuter's origin and destination stop names are highlighted with crisp </w:t>
      </w:r>
      <w:r>
        <w:rPr>
          <w:rFonts w:ascii="Calibri" w:hAnsi="Calibri" w:cs="Calibri" w:eastAsia="Calibri"/>
          <w:b/>
          <w:color w:val="1E293B"/>
          <w:spacing w:val="0"/>
          <w:position w:val="0"/>
          <w:sz w:val="22"/>
          <w:shd w:fill="auto" w:val="clear"/>
        </w:rPr>
        <w:t xml:space="preserve">blue rectangular boxes</w:t>
      </w:r>
      <w:r>
        <w:rPr>
          <w:rFonts w:ascii="Calibri" w:hAnsi="Calibri" w:cs="Calibri" w:eastAsia="Calibri"/>
          <w:color w:val="1E293B"/>
          <w:spacing w:val="0"/>
          <w:position w:val="0"/>
          <w:sz w:val="22"/>
          <w:shd w:fill="auto" w:val="clear"/>
        </w:rPr>
        <w:t xml:space="preserve">.</w:t>
      </w:r>
    </w:p>
    <w:p>
      <w:pPr>
        <w:numPr>
          <w:ilvl w:val="0"/>
          <w:numId w:val="251"/>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intersecting official fare cell is framed by a prominent </w:t>
      </w:r>
      <w:r>
        <w:rPr>
          <w:rFonts w:ascii="Calibri" w:hAnsi="Calibri" w:cs="Calibri" w:eastAsia="Calibri"/>
          <w:b/>
          <w:color w:val="1E293B"/>
          <w:spacing w:val="0"/>
          <w:position w:val="0"/>
          <w:sz w:val="22"/>
          <w:shd w:fill="auto" w:val="clear"/>
        </w:rPr>
        <w:t xml:space="preserve">red rectangular box</w:t>
      </w:r>
      <w:r>
        <w:rPr>
          <w:rFonts w:ascii="Calibri" w:hAnsi="Calibri" w:cs="Calibri" w:eastAsia="Calibri"/>
          <w:color w:val="1E293B"/>
          <w:spacing w:val="0"/>
          <w:position w:val="0"/>
          <w:sz w:val="22"/>
          <w:shd w:fill="auto" w:val="clear"/>
        </w:rPr>
        <w:t xml:space="preserve">.</w:t>
      </w:r>
    </w:p>
    <w:p>
      <w:pPr>
        <w:numPr>
          <w:ilvl w:val="0"/>
          <w:numId w:val="251"/>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Conductor disputes are defused immediately because the passenger is displaying the government's own certified document.</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5.3 </w:t>
      </w:r>
      <w:r>
        <w:rPr>
          <w:rFonts w:ascii="Calibri" w:hAnsi="Calibri" w:cs="Calibri" w:eastAsia="Calibri"/>
          <w:b/>
          <w:color w:val="1E293B"/>
          <w:spacing w:val="0"/>
          <w:position w:val="0"/>
          <w:sz w:val="29"/>
          <w:shd w:fill="auto" w:val="clear"/>
        </w:rPr>
        <w:t xml:space="preserve">Fleet Profile &amp; Bus Photography Showcase</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To eliminate confusion regarding bus service types (local vs. direct):</w:t>
      </w:r>
    </w:p>
    <w:p>
      <w:pPr>
        <w:numPr>
          <w:ilvl w:val="0"/>
          <w:numId w:val="25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Each route displays a vehicle card showing an authentic photograph of the bus model.</w:t>
      </w:r>
    </w:p>
    <w:p>
      <w:pPr>
        <w:numPr>
          <w:ilvl w:val="0"/>
          <w:numId w:val="25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Key operational specifications are clearly detailed: operator syndicate name, seating capacity (e.g., </w:t>
      </w:r>
      <w:r>
        <w:rPr>
          <w:rFonts w:ascii="Calibri" w:hAnsi="Calibri" w:cs="Calibri" w:eastAsia="Calibri"/>
          <w:color w:val="1E293B"/>
          <w:spacing w:val="0"/>
          <w:position w:val="0"/>
          <w:sz w:val="22"/>
          <w:shd w:fill="auto" w:val="clear"/>
        </w:rPr>
        <w:t xml:space="preserve">40 </w:t>
      </w:r>
      <w:r>
        <w:rPr>
          <w:rFonts w:ascii="Calibri" w:hAnsi="Calibri" w:cs="Calibri" w:eastAsia="Calibri"/>
          <w:color w:val="1E293B"/>
          <w:spacing w:val="0"/>
          <w:position w:val="0"/>
          <w:sz w:val="22"/>
          <w:shd w:fill="auto" w:val="clear"/>
        </w:rPr>
        <w:t xml:space="preserve">seats), and AC / Non-AC classification.</w:t>
      </w:r>
    </w:p>
    <w:p>
      <w:pPr>
        <w:numPr>
          <w:ilvl w:val="0"/>
          <w:numId w:val="254"/>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Commuters can verify they are boarding the exact authorized bus fleet matching the government fare.</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5.4 </w:t>
      </w:r>
      <w:r>
        <w:rPr>
          <w:rFonts w:ascii="Calibri" w:hAnsi="Calibri" w:cs="Calibri" w:eastAsia="Calibri"/>
          <w:b/>
          <w:color w:val="1E293B"/>
          <w:spacing w:val="0"/>
          <w:position w:val="0"/>
          <w:sz w:val="29"/>
          <w:shd w:fill="auto" w:val="clear"/>
        </w:rPr>
        <w:t xml:space="preserve">Administrative Studio &amp; Interactive Mapping Workspace</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The administrative interface provides a workspace for route management:</w:t>
      </w:r>
    </w:p>
    <w:p>
      <w:pPr>
        <w:numPr>
          <w:ilvl w:val="0"/>
          <w:numId w:val="25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Left Canvas Viewport:</w:t>
      </w:r>
      <w:r>
        <w:rPr>
          <w:rFonts w:ascii="Calibri" w:hAnsi="Calibri" w:cs="Calibri" w:eastAsia="Calibri"/>
          <w:color w:val="1E293B"/>
          <w:spacing w:val="0"/>
          <w:position w:val="0"/>
          <w:sz w:val="22"/>
          <w:shd w:fill="auto" w:val="clear"/>
        </w:rPr>
        <w:t xml:space="preserve"> Displays the rendered high-resolution PDF chart with smooth zoom and pan controls.</w:t>
      </w:r>
    </w:p>
    <w:p>
      <w:pPr>
        <w:numPr>
          <w:ilvl w:val="0"/>
          <w:numId w:val="25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Multi-Box Tool Palette:</w:t>
      </w:r>
      <w:r>
        <w:rPr>
          <w:rFonts w:ascii="Calibri" w:hAnsi="Calibri" w:cs="Calibri" w:eastAsia="Calibri"/>
          <w:color w:val="1E293B"/>
          <w:spacing w:val="0"/>
          <w:position w:val="0"/>
          <w:sz w:val="22"/>
          <w:shd w:fill="auto" w:val="clear"/>
        </w:rPr>
        <w:t xml:space="preserve"> Administrators toggle between drawing the </w:t>
      </w:r>
      <w:r>
        <w:rPr>
          <w:rFonts w:ascii="Calibri" w:hAnsi="Calibri" w:cs="Calibri" w:eastAsia="Calibri"/>
          <w:b/>
          <w:color w:val="1E293B"/>
          <w:spacing w:val="0"/>
          <w:position w:val="0"/>
          <w:sz w:val="22"/>
          <w:shd w:fill="auto" w:val="clear"/>
        </w:rPr>
        <w:t xml:space="preserve">Red Fare Box</w:t>
      </w:r>
      <w:r>
        <w:rPr>
          <w:rFonts w:ascii="Calibri" w:hAnsi="Calibri" w:cs="Calibri" w:eastAsia="Calibri"/>
          <w:color w:val="1E293B"/>
          <w:spacing w:val="0"/>
          <w:position w:val="0"/>
          <w:sz w:val="22"/>
          <w:shd w:fill="auto" w:val="clear"/>
        </w:rPr>
        <w:t xml:space="preserve">, </w:t>
      </w:r>
      <w:r>
        <w:rPr>
          <w:rFonts w:ascii="Calibri" w:hAnsi="Calibri" w:cs="Calibri" w:eastAsia="Calibri"/>
          <w:b/>
          <w:color w:val="1E293B"/>
          <w:spacing w:val="0"/>
          <w:position w:val="0"/>
          <w:sz w:val="22"/>
          <w:shd w:fill="auto" w:val="clear"/>
        </w:rPr>
        <w:t xml:space="preserve">Blue Source Box</w:t>
      </w:r>
      <w:r>
        <w:rPr>
          <w:rFonts w:ascii="Calibri" w:hAnsi="Calibri" w:cs="Calibri" w:eastAsia="Calibri"/>
          <w:color w:val="1E293B"/>
          <w:spacing w:val="0"/>
          <w:position w:val="0"/>
          <w:sz w:val="22"/>
          <w:shd w:fill="auto" w:val="clear"/>
        </w:rPr>
        <w:t xml:space="preserve">, and </w:t>
      </w:r>
      <w:r>
        <w:rPr>
          <w:rFonts w:ascii="Calibri" w:hAnsi="Calibri" w:cs="Calibri" w:eastAsia="Calibri"/>
          <w:b/>
          <w:color w:val="1E293B"/>
          <w:spacing w:val="0"/>
          <w:position w:val="0"/>
          <w:sz w:val="22"/>
          <w:shd w:fill="auto" w:val="clear"/>
        </w:rPr>
        <w:t xml:space="preserve">Cyan Destination Box</w:t>
      </w:r>
      <w:r>
        <w:rPr>
          <w:rFonts w:ascii="Calibri" w:hAnsi="Calibri" w:cs="Calibri" w:eastAsia="Calibri"/>
          <w:color w:val="1E293B"/>
          <w:spacing w:val="0"/>
          <w:position w:val="0"/>
          <w:sz w:val="22"/>
          <w:shd w:fill="auto" w:val="clear"/>
        </w:rPr>
        <w:t xml:space="preserve">.</w:t>
      </w:r>
    </w:p>
    <w:p>
      <w:pPr>
        <w:numPr>
          <w:ilvl w:val="0"/>
          <w:numId w:val="25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Right Matrix Management Panel:</w:t>
      </w:r>
      <w:r>
        <w:rPr>
          <w:rFonts w:ascii="Calibri" w:hAnsi="Calibri" w:cs="Calibri" w:eastAsia="Calibri"/>
          <w:color w:val="1E293B"/>
          <w:spacing w:val="0"/>
          <w:position w:val="0"/>
          <w:sz w:val="22"/>
          <w:shd w:fill="auto" w:val="clear"/>
        </w:rPr>
        <w:t xml:space="preserve"> Features tabbed filtering (</w:t>
      </w:r>
      <w:r>
        <w:rPr>
          <w:rFonts w:ascii="Calibri" w:hAnsi="Calibri" w:cs="Calibri" w:eastAsia="Calibri"/>
          <w:b/>
          <w:color w:val="1E293B"/>
          <w:spacing w:val="0"/>
          <w:position w:val="0"/>
          <w:sz w:val="22"/>
          <w:shd w:fill="auto" w:val="clear"/>
        </w:rPr>
        <w:t xml:space="preserve">All</w:t>
      </w:r>
      <w:r>
        <w:rPr>
          <w:rFonts w:ascii="Calibri" w:hAnsi="Calibri" w:cs="Calibri" w:eastAsia="Calibri"/>
          <w:color w:val="1E293B"/>
          <w:spacing w:val="0"/>
          <w:position w:val="0"/>
          <w:sz w:val="22"/>
          <w:shd w:fill="auto" w:val="clear"/>
        </w:rPr>
        <w:t xml:space="preserve">, </w:t>
      </w:r>
      <w:r>
        <w:rPr>
          <w:rFonts w:ascii="Calibri" w:hAnsi="Calibri" w:cs="Calibri" w:eastAsia="Calibri"/>
          <w:b/>
          <w:color w:val="1E293B"/>
          <w:spacing w:val="0"/>
          <w:position w:val="0"/>
          <w:sz w:val="22"/>
          <w:shd w:fill="auto" w:val="clear"/>
        </w:rPr>
        <w:t xml:space="preserve">Unmapped</w:t>
      </w:r>
      <w:r>
        <w:rPr>
          <w:rFonts w:ascii="Calibri" w:hAnsi="Calibri" w:cs="Calibri" w:eastAsia="Calibri"/>
          <w:color w:val="1E293B"/>
          <w:spacing w:val="0"/>
          <w:position w:val="0"/>
          <w:sz w:val="22"/>
          <w:shd w:fill="auto" w:val="clear"/>
        </w:rPr>
        <w:t xml:space="preserve">, </w:t>
      </w:r>
      <w:r>
        <w:rPr>
          <w:rFonts w:ascii="Calibri" w:hAnsi="Calibri" w:cs="Calibri" w:eastAsia="Calibri"/>
          <w:b/>
          <w:color w:val="1E293B"/>
          <w:spacing w:val="0"/>
          <w:position w:val="0"/>
          <w:sz w:val="22"/>
          <w:shd w:fill="auto" w:val="clear"/>
        </w:rPr>
        <w:t xml:space="preserve">Mapped</w:t>
      </w:r>
      <w:r>
        <w:rPr>
          <w:rFonts w:ascii="Calibri" w:hAnsi="Calibri" w:cs="Calibri" w:eastAsia="Calibri"/>
          <w:color w:val="1E293B"/>
          <w:spacing w:val="0"/>
          <w:position w:val="0"/>
          <w:sz w:val="22"/>
          <w:shd w:fill="auto" w:val="clear"/>
        </w:rPr>
        <w:t xml:space="preserve">), real-time search, and instant input fields for fare amounts and distances.</w:t>
      </w:r>
    </w:p>
    <w:p>
      <w:pPr>
        <w:tabs>
          <w:tab w:val="left" w:pos="360" w:leader="none"/>
        </w:tabs>
        <w:spacing w:before="20" w:after="4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w:t>
      </w:r>
    </w:p>
    <w:p>
      <w:pPr>
        <w:spacing w:before="120" w:after="12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spacing w:before="360" w:after="16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40"/>
          <w:shd w:fill="auto" w:val="clear"/>
        </w:rPr>
        <w:t xml:space="preserve">CHAPTER </w:t>
      </w:r>
      <w:r>
        <w:rPr>
          <w:rFonts w:ascii="Calibri" w:hAnsi="Calibri" w:cs="Calibri" w:eastAsia="Calibri"/>
          <w:b/>
          <w:color w:val="0F172A"/>
          <w:spacing w:val="0"/>
          <w:position w:val="0"/>
          <w:sz w:val="40"/>
          <w:shd w:fill="auto" w:val="clear"/>
        </w:rPr>
        <w:t xml:space="preserve">6</w:t>
      </w:r>
      <w:r>
        <w:rPr>
          <w:rFonts w:ascii="Calibri" w:hAnsi="Calibri" w:cs="Calibri" w:eastAsia="Calibri"/>
          <w:b/>
          <w:color w:val="0F172A"/>
          <w:spacing w:val="0"/>
          <w:position w:val="0"/>
          <w:sz w:val="40"/>
          <w:shd w:fill="auto" w:val="clear"/>
        </w:rPr>
        <w:t xml:space="preserve">: TESTING, PERFORMANCE AND DISPUTE REDUCTION RESULTS</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6.1 </w:t>
      </w:r>
      <w:r>
        <w:rPr>
          <w:rFonts w:ascii="Calibri" w:hAnsi="Calibri" w:cs="Calibri" w:eastAsia="Calibri"/>
          <w:b/>
          <w:color w:val="1E293B"/>
          <w:spacing w:val="0"/>
          <w:position w:val="0"/>
          <w:sz w:val="29"/>
          <w:shd w:fill="auto" w:val="clear"/>
        </w:rPr>
        <w:t xml:space="preserve">System Testing &amp; Verification Log</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SafeFare underwent extensive functional and integration verification.</w:t>
      </w:r>
    </w:p>
    <w:tbl>
      <w:tblPr/>
      <w:tblGrid>
        <w:gridCol w:w="1872"/>
        <w:gridCol w:w="1872"/>
        <w:gridCol w:w="1872"/>
        <w:gridCol w:w="1872"/>
        <w:gridCol w:w="1872"/>
      </w:tblGrid>
      <w:tr>
        <w:trPr>
          <w:trHeight w:val="1" w:hRule="atLeast"/>
          <w:jc w:val="center"/>
        </w:trPr>
        <w:tc>
          <w:tcPr>
            <w:tcW w:w="1872"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Test Scenario</w:t>
            </w:r>
          </w:p>
        </w:tc>
        <w:tc>
          <w:tcPr>
            <w:tcW w:w="1872"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Input Conditions</w:t>
            </w:r>
          </w:p>
        </w:tc>
        <w:tc>
          <w:tcPr>
            <w:tcW w:w="1872"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Expected Outcome</w:t>
            </w:r>
          </w:p>
        </w:tc>
        <w:tc>
          <w:tcPr>
            <w:tcW w:w="1872"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Actual Result</w:t>
            </w:r>
          </w:p>
        </w:tc>
        <w:tc>
          <w:tcPr>
            <w:tcW w:w="1872"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Verification</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Matrix Generation</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13 </w:t>
            </w:r>
            <w:r>
              <w:rPr>
                <w:rFonts w:ascii="Calibri" w:hAnsi="Calibri" w:cs="Calibri" w:eastAsia="Calibri"/>
                <w:color w:val="1E293B"/>
                <w:spacing w:val="0"/>
                <w:position w:val="0"/>
                <w:sz w:val="19"/>
                <w:shd w:fill="auto" w:val="clear"/>
              </w:rPr>
              <w:t xml:space="preserve">sequential stops uploaded via PDF.</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Build exactly </w:t>
            </w:r>
            <w:r>
              <w:rPr>
                <w:rFonts w:ascii="Calibri" w:hAnsi="Calibri" w:cs="Calibri" w:eastAsia="Calibri"/>
                <w:color w:val="1E293B"/>
                <w:spacing w:val="0"/>
                <w:position w:val="0"/>
                <w:sz w:val="19"/>
                <w:shd w:fill="auto" w:val="clear"/>
              </w:rPr>
              <w:t xml:space="preserve">78 </w:t>
            </w:r>
            <w:r>
              <w:rPr>
                <w:rFonts w:ascii="Calibri" w:hAnsi="Calibri" w:cs="Calibri" w:eastAsia="Calibri"/>
                <w:color w:val="1E293B"/>
                <w:spacing w:val="0"/>
                <w:position w:val="0"/>
                <w:sz w:val="19"/>
                <w:shd w:fill="auto" w:val="clear"/>
              </w:rPr>
              <w:t xml:space="preserve">combinatorial cells.</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Exactly </w:t>
            </w:r>
            <w:r>
              <w:rPr>
                <w:rFonts w:ascii="Calibri" w:hAnsi="Calibri" w:cs="Calibri" w:eastAsia="Calibri"/>
                <w:color w:val="1E293B"/>
                <w:spacing w:val="0"/>
                <w:position w:val="0"/>
                <w:sz w:val="19"/>
                <w:shd w:fill="auto" w:val="clear"/>
              </w:rPr>
              <w:t xml:space="preserve">78 </w:t>
            </w:r>
            <w:r>
              <w:rPr>
                <w:rFonts w:ascii="Calibri" w:hAnsi="Calibri" w:cs="Calibri" w:eastAsia="Calibri"/>
                <w:color w:val="1E293B"/>
                <w:spacing w:val="0"/>
                <w:position w:val="0"/>
                <w:sz w:val="19"/>
                <w:shd w:fill="auto" w:val="clear"/>
              </w:rPr>
              <w:t xml:space="preserve">cells created </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PASSED</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Canvas Mapping</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Drag-draw box on canvas</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Capture exact $(x, y, w, h)$ coordinates.</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Integer point coordinates recorded.</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PASSED</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Live Auto-Save</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Input fare amount and save cell.</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Database updated; progress bar advances.</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Cell marked mapped; completion % updated.</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PASSED</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Autocomplete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alibri" w:hAnsi="Calibri" w:cs="Calibri" w:eastAsia="Calibri"/>
                <w:color w:val="1E293B"/>
                <w:spacing w:val="0"/>
                <w:position w:val="0"/>
                <w:sz w:val="19"/>
                <w:shd w:fill="auto" w:val="clear"/>
              </w:rPr>
              <w:t xml:space="preserve">Type </w:t>
            </w:r>
            <w:r>
              <w:rPr>
                <w:rFonts w:ascii="Consolas" w:hAnsi="Consolas" w:cs="Consolas" w:eastAsia="Consolas"/>
                <w:color w:val="B42828"/>
                <w:spacing w:val="0"/>
                <w:position w:val="0"/>
                <w:sz w:val="16"/>
                <w:shd w:fill="auto" w:val="clear"/>
              </w:rPr>
              <w:t xml:space="preserve">"kal"</w:t>
            </w:r>
            <w:r>
              <w:rPr>
                <w:rFonts w:ascii="Calibri" w:hAnsi="Calibri" w:cs="Calibri" w:eastAsia="Calibri"/>
                <w:color w:val="1E293B"/>
                <w:spacing w:val="0"/>
                <w:position w:val="0"/>
                <w:sz w:val="19"/>
                <w:shd w:fill="auto" w:val="clear"/>
              </w:rPr>
              <w:t xml:space="preserve"> in search input.</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alibri" w:hAnsi="Calibri" w:cs="Calibri" w:eastAsia="Calibri"/>
                <w:color w:val="1E293B"/>
                <w:spacing w:val="0"/>
                <w:position w:val="0"/>
                <w:sz w:val="19"/>
                <w:shd w:fill="auto" w:val="clear"/>
              </w:rPr>
              <w:t xml:space="preserve">Suggest </w:t>
            </w:r>
            <w:r>
              <w:rPr>
                <w:rFonts w:ascii="Consolas" w:hAnsi="Consolas" w:cs="Consolas" w:eastAsia="Consolas"/>
                <w:color w:val="B42828"/>
                <w:spacing w:val="0"/>
                <w:position w:val="0"/>
                <w:sz w:val="16"/>
                <w:shd w:fill="auto" w:val="clear"/>
              </w:rPr>
              <w:t xml:space="preserve">"Kalsi"</w:t>
            </w:r>
            <w:r>
              <w:rPr>
                <w:rFonts w:ascii="Calibri" w:hAnsi="Calibri" w:cs="Calibri" w:eastAsia="Calibri"/>
                <w:color w:val="1E293B"/>
                <w:spacing w:val="0"/>
                <w:position w:val="0"/>
                <w:sz w:val="19"/>
                <w:shd w:fill="auto" w:val="clear"/>
              </w:rPr>
              <w:t xml:space="preserve"> and </w:t>
            </w:r>
            <w:r>
              <w:rPr>
                <w:rFonts w:ascii="Consolas" w:hAnsi="Consolas" w:cs="Consolas" w:eastAsia="Consolas"/>
                <w:color w:val="B42828"/>
                <w:spacing w:val="0"/>
                <w:position w:val="0"/>
                <w:sz w:val="16"/>
                <w:shd w:fill="auto" w:val="clear"/>
              </w:rPr>
              <w:t xml:space="preserve">"Kanchpur"</w:t>
            </w:r>
            <w:r>
              <w:rPr>
                <w:rFonts w:ascii="Calibri" w:hAnsi="Calibri" w:cs="Calibri" w:eastAsia="Calibri"/>
                <w:color w:val="1E293B"/>
                <w:spacing w:val="0"/>
                <w:position w:val="0"/>
                <w:sz w:val="19"/>
                <w:shd w:fill="auto" w:val="clear"/>
              </w:rPr>
              <w:t xml:space="preserv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Matched stops returned </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PASSED</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Fare Verification</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alibri" w:hAnsi="Calibri" w:cs="Calibri" w:eastAsia="Calibri"/>
                <w:color w:val="1E293B"/>
                <w:spacing w:val="0"/>
                <w:position w:val="0"/>
                <w:sz w:val="19"/>
                <w:shd w:fill="auto" w:val="clear"/>
              </w:rPr>
              <w:t xml:space="preserve">Query </w:t>
            </w:r>
            <w:r>
              <w:rPr>
                <w:rFonts w:ascii="Consolas" w:hAnsi="Consolas" w:cs="Consolas" w:eastAsia="Consolas"/>
                <w:color w:val="B42828"/>
                <w:spacing w:val="0"/>
                <w:position w:val="0"/>
                <w:sz w:val="16"/>
                <w:shd w:fill="auto" w:val="clear"/>
              </w:rPr>
              <w:t xml:space="preserve">Kalsi -&gt; Kanchpur Bridge</w:t>
            </w:r>
            <w:r>
              <w:rPr>
                <w:rFonts w:ascii="Calibri" w:hAnsi="Calibri" w:cs="Calibri" w:eastAsia="Calibri"/>
                <w:color w:val="1E293B"/>
                <w:spacing w:val="0"/>
                <w:position w:val="0"/>
                <w:sz w:val="19"/>
                <w:shd w:fill="auto" w:val="clear"/>
              </w:rPr>
              <w:t xml:space="preserve">.</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Return Tk </w:t>
            </w:r>
            <w:r>
              <w:rPr>
                <w:rFonts w:ascii="Calibri" w:hAnsi="Calibri" w:cs="Calibri" w:eastAsia="Calibri"/>
                <w:color w:val="1E293B"/>
                <w:spacing w:val="0"/>
                <w:position w:val="0"/>
                <w:sz w:val="19"/>
                <w:shd w:fill="auto" w:val="clear"/>
              </w:rPr>
              <w:t xml:space="preserve">45.00</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24.5 </w:t>
            </w:r>
            <w:r>
              <w:rPr>
                <w:rFonts w:ascii="Calibri" w:hAnsi="Calibri" w:cs="Calibri" w:eastAsia="Calibri"/>
                <w:color w:val="1E293B"/>
                <w:spacing w:val="0"/>
                <w:position w:val="0"/>
                <w:sz w:val="19"/>
                <w:shd w:fill="auto" w:val="clear"/>
              </w:rPr>
              <w:t xml:space="preserve">km, proof URL.</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Exact statutory fare returned.</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PASSED</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Reverse Query</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alibri" w:hAnsi="Calibri" w:cs="Calibri" w:eastAsia="Calibri"/>
                <w:color w:val="1E293B"/>
                <w:spacing w:val="0"/>
                <w:position w:val="0"/>
                <w:sz w:val="19"/>
                <w:shd w:fill="auto" w:val="clear"/>
              </w:rPr>
              <w:t xml:space="preserve">Query </w:t>
            </w:r>
            <w:r>
              <w:rPr>
                <w:rFonts w:ascii="Consolas" w:hAnsi="Consolas" w:cs="Consolas" w:eastAsia="Consolas"/>
                <w:color w:val="B42828"/>
                <w:spacing w:val="0"/>
                <w:position w:val="0"/>
                <w:sz w:val="16"/>
                <w:shd w:fill="auto" w:val="clear"/>
              </w:rPr>
              <w:t xml:space="preserve">Kanchpur Bridge -&gt; Kalsi</w:t>
            </w:r>
            <w:r>
              <w:rPr>
                <w:rFonts w:ascii="Calibri" w:hAnsi="Calibri" w:cs="Calibri" w:eastAsia="Calibri"/>
                <w:color w:val="1E293B"/>
                <w:spacing w:val="0"/>
                <w:position w:val="0"/>
                <w:sz w:val="19"/>
                <w:shd w:fill="auto" w:val="clear"/>
              </w:rPr>
              <w:t xml:space="preserv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Return identical verified fare.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Bi-directional graph matching succeeded.</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PASSED</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Dynamic Proof</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Calibri" w:hAnsi="Calibri" w:cs="Calibri" w:eastAsia="Calibri"/>
                <w:color w:val="1E293B"/>
                <w:spacing w:val="0"/>
                <w:position w:val="0"/>
                <w:sz w:val="19"/>
                <w:shd w:fill="auto" w:val="clear"/>
              </w:rPr>
              <w:t xml:space="preserve">Request preview for cell </w:t>
            </w:r>
            <w:r>
              <w:rPr>
                <w:rFonts w:ascii="Consolas" w:hAnsi="Consolas" w:cs="Consolas" w:eastAsia="Consolas"/>
                <w:color w:val="B42828"/>
                <w:spacing w:val="0"/>
                <w:position w:val="0"/>
                <w:sz w:val="16"/>
                <w:shd w:fill="auto" w:val="clear"/>
              </w:rPr>
              <w:t xml:space="preserve">1</w:t>
            </w:r>
            <w:r>
              <w:rPr>
                <w:rFonts w:ascii="Consolas" w:hAnsi="Consolas" w:cs="Consolas" w:eastAsia="Consolas"/>
                <w:color w:val="B42828"/>
                <w:spacing w:val="0"/>
                <w:position w:val="0"/>
                <w:sz w:val="16"/>
                <w:shd w:fill="auto" w:val="clear"/>
              </w:rPr>
              <w:t xml:space="preserve">_</w:t>
            </w:r>
            <w:r>
              <w:rPr>
                <w:rFonts w:ascii="Consolas" w:hAnsi="Consolas" w:cs="Consolas" w:eastAsia="Consolas"/>
                <w:color w:val="B42828"/>
                <w:spacing w:val="0"/>
                <w:position w:val="0"/>
                <w:sz w:val="16"/>
                <w:shd w:fill="auto" w:val="clear"/>
              </w:rPr>
              <w:t xml:space="preserve">13</w:t>
            </w:r>
            <w:r>
              <w:rPr>
                <w:rFonts w:ascii="Calibri" w:hAnsi="Calibri" w:cs="Calibri" w:eastAsia="Calibri"/>
                <w:color w:val="1E293B"/>
                <w:spacing w:val="0"/>
                <w:position w:val="0"/>
                <w:sz w:val="19"/>
                <w:shd w:fill="auto" w:val="clear"/>
              </w:rPr>
              <w:t xml:space="preserve">.</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Return PNG with dual blue &amp; red boxes.</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Crisp, high-contrast overlay rendered.</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PASSED</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Security Gate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Calibri" w:hAnsi="Calibri" w:cs="Calibri" w:eastAsia="Calibri"/>
                <w:color w:val="1E293B"/>
                <w:spacing w:val="0"/>
                <w:position w:val="0"/>
                <w:sz w:val="19"/>
                <w:shd w:fill="auto" w:val="clear"/>
              </w:rPr>
              <w:t xml:space="preserve">Unauthenticated </w:t>
            </w:r>
            <w:r>
              <w:rPr>
                <w:rFonts w:ascii="Consolas" w:hAnsi="Consolas" w:cs="Consolas" w:eastAsia="Consolas"/>
                <w:color w:val="B42828"/>
                <w:spacing w:val="0"/>
                <w:position w:val="0"/>
                <w:sz w:val="16"/>
                <w:shd w:fill="auto" w:val="clear"/>
              </w:rPr>
              <w:t xml:space="preserve">POST</w:t>
            </w:r>
            <w:r>
              <w:rPr>
                <w:rFonts w:ascii="Calibri" w:hAnsi="Calibri" w:cs="Calibri" w:eastAsia="Calibri"/>
                <w:color w:val="1E293B"/>
                <w:spacing w:val="0"/>
                <w:position w:val="0"/>
                <w:sz w:val="19"/>
                <w:shd w:fill="auto" w:val="clear"/>
              </w:rPr>
              <w:t xml:space="preserve"> to upload route.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Reject request with HTTP </w:t>
            </w:r>
            <w:r>
              <w:rPr>
                <w:rFonts w:ascii="Calibri" w:hAnsi="Calibri" w:cs="Calibri" w:eastAsia="Calibri"/>
                <w:color w:val="1E293B"/>
                <w:spacing w:val="0"/>
                <w:position w:val="0"/>
                <w:sz w:val="19"/>
                <w:shd w:fill="auto" w:val="clear"/>
              </w:rPr>
              <w:t xml:space="preserve">401</w:t>
            </w:r>
            <w:r>
              <w:rPr>
                <w:rFonts w:ascii="Calibri" w:hAnsi="Calibri" w:cs="Calibri" w:eastAsia="Calibri"/>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403</w:t>
            </w:r>
            <w:r>
              <w:rPr>
                <w:rFonts w:ascii="Calibri" w:hAnsi="Calibri" w:cs="Calibri" w:eastAsia="Calibri"/>
                <w:color w:val="1E293B"/>
                <w:spacing w:val="0"/>
                <w:position w:val="0"/>
                <w:sz w:val="19"/>
                <w:shd w:fill="auto" w:val="clear"/>
              </w:rPr>
              <w:t xml:space="preserv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9"/>
                <w:shd w:fill="auto" w:val="clear"/>
              </w:rPr>
              <w:t xml:space="preserve">Unauthorized route creation blocked.</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PASSED</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6.2 </w:t>
      </w:r>
      <w:r>
        <w:rPr>
          <w:rFonts w:ascii="Calibri" w:hAnsi="Calibri" w:cs="Calibri" w:eastAsia="Calibri"/>
          <w:b/>
          <w:color w:val="1E293B"/>
          <w:spacing w:val="0"/>
          <w:position w:val="0"/>
          <w:sz w:val="29"/>
          <w:shd w:fill="auto" w:val="clear"/>
        </w:rPr>
        <w:t xml:space="preserve">Coordinate Mapping Accuracy &amp; Visual Precision</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Because the client Canvas Studio and the backend PyMuPDF rasterization engine share an identical scale factor ($Z = </w:t>
      </w:r>
      <w:r>
        <w:rPr>
          <w:rFonts w:ascii="Calibri" w:hAnsi="Calibri" w:cs="Calibri" w:eastAsia="Calibri"/>
          <w:color w:val="1E293B"/>
          <w:spacing w:val="0"/>
          <w:position w:val="0"/>
          <w:sz w:val="22"/>
          <w:shd w:fill="auto" w:val="clear"/>
        </w:rPr>
        <w:t xml:space="preserve">2.0</w:t>
      </w:r>
      <w:r>
        <w:rPr>
          <w:rFonts w:ascii="Calibri" w:hAnsi="Calibri" w:cs="Calibri" w:eastAsia="Calibri"/>
          <w:color w:val="1E293B"/>
          <w:spacing w:val="0"/>
          <w:position w:val="0"/>
          <w:sz w:val="22"/>
          <w:shd w:fill="auto" w:val="clear"/>
        </w:rPr>
        <w:t xml:space="preserve">$), the spatial deviation between administrator drawing and server-rendered proof is mathematically zero:</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Bounding boxes frame text and numbers on government charts with complete geometric precision.</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6.3 </w:t>
      </w:r>
      <w:r>
        <w:rPr>
          <w:rFonts w:ascii="Calibri" w:hAnsi="Calibri" w:cs="Calibri" w:eastAsia="Calibri"/>
          <w:b/>
          <w:color w:val="1E293B"/>
          <w:spacing w:val="0"/>
          <w:position w:val="0"/>
          <w:sz w:val="29"/>
          <w:shd w:fill="auto" w:val="clear"/>
        </w:rPr>
        <w:t xml:space="preserve">Comparison with Existing Digital Solutions</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Table </w:t>
      </w:r>
      <w:r>
        <w:rPr>
          <w:rFonts w:ascii="Calibri" w:hAnsi="Calibri" w:cs="Calibri" w:eastAsia="Calibri"/>
          <w:color w:val="1E293B"/>
          <w:spacing w:val="0"/>
          <w:position w:val="0"/>
          <w:sz w:val="22"/>
          <w:shd w:fill="auto" w:val="clear"/>
        </w:rPr>
        <w:t xml:space="preserve">6.1 </w:t>
      </w:r>
      <w:r>
        <w:rPr>
          <w:rFonts w:ascii="Calibri" w:hAnsi="Calibri" w:cs="Calibri" w:eastAsia="Calibri"/>
          <w:color w:val="1E293B"/>
          <w:spacing w:val="0"/>
          <w:position w:val="0"/>
          <w:sz w:val="22"/>
          <w:shd w:fill="auto" w:val="clear"/>
        </w:rPr>
        <w:t xml:space="preserve">benchmarks SafeFare against prominent transit solutions currently available in South Asia.</w:t>
      </w:r>
    </w:p>
    <w:tbl>
      <w:tblPr/>
      <w:tblGrid>
        <w:gridCol w:w="1872"/>
        <w:gridCol w:w="1872"/>
        <w:gridCol w:w="1872"/>
        <w:gridCol w:w="1872"/>
        <w:gridCol w:w="1872"/>
      </w:tblGrid>
      <w:tr>
        <w:trPr>
          <w:trHeight w:val="1" w:hRule="atLeast"/>
          <w:jc w:val="center"/>
        </w:trPr>
        <w:tc>
          <w:tcPr>
            <w:tcW w:w="1872"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Evaluation Metric</w:t>
            </w:r>
          </w:p>
        </w:tc>
        <w:tc>
          <w:tcPr>
            <w:tcW w:w="1872"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KoyJabo (Dhaka)</w:t>
            </w:r>
          </w:p>
        </w:tc>
        <w:tc>
          <w:tcPr>
            <w:tcW w:w="1872"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Vara Koto (BD)</w:t>
            </w:r>
          </w:p>
        </w:tc>
        <w:tc>
          <w:tcPr>
            <w:tcW w:w="1872"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Sri Lanka Bus Fare</w:t>
            </w:r>
          </w:p>
        </w:tc>
        <w:tc>
          <w:tcPr>
            <w:tcW w:w="1872" w:type="dxa"/>
            <w:tcBorders>
              <w:top w:val="single" w:color="000000" w:sz="0"/>
              <w:left w:val="single" w:color="000000" w:sz="0"/>
              <w:bottom w:val="single" w:color="000000" w:sz="0"/>
              <w:right w:val="single" w:color="000000" w:sz="0"/>
            </w:tcBorders>
            <w:shd w:color="auto" w:fill="1e293b"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SafeFare (Our System)</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Government-Certified Fare Matrix</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 (Approximated)</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Emoji" w:hAnsi="Segoe UI Emoji" w:cs="Segoe UI Emoji" w:eastAsia="Segoe UI Emoji"/>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Partial Table</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b/>
                <w:color w:val="1E293B"/>
                <w:spacing w:val="0"/>
                <w:position w:val="0"/>
                <w:sz w:val="19"/>
                <w:shd w:fill="auto" w:val="clear"/>
              </w:rPr>
              <w:t xml:space="preserve">Yes (Official BRTA)</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Dynamic Visual PDF Chart Proof</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b/>
                <w:color w:val="1E293B"/>
                <w:spacing w:val="0"/>
                <w:position w:val="0"/>
                <w:sz w:val="19"/>
                <w:shd w:fill="auto" w:val="clear"/>
              </w:rPr>
              <w:t xml:space="preserve">Yes (Dual-Box PNG)</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Combinatorial Matrix Automation</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Linear Only</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Emoji" w:hAnsi="Segoe UI Emoji" w:cs="Segoe UI Emoji" w:eastAsia="Segoe UI Emoji"/>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Manual Pre-compute</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b/>
                <w:color w:val="1E293B"/>
                <w:spacing w:val="0"/>
                <w:position w:val="0"/>
                <w:sz w:val="19"/>
                <w:shd w:fill="auto" w:val="clear"/>
              </w:rPr>
              <w:t xml:space="preserve">Yes ($N(N-</w:t>
            </w:r>
            <w:r>
              <w:rPr>
                <w:rFonts w:ascii="Calibri" w:hAnsi="Calibri" w:cs="Calibri" w:eastAsia="Calibri"/>
                <w:b/>
                <w:color w:val="1E293B"/>
                <w:spacing w:val="0"/>
                <w:position w:val="0"/>
                <w:sz w:val="19"/>
                <w:shd w:fill="auto" w:val="clear"/>
              </w:rPr>
              <w:t xml:space="preserve">1</w:t>
            </w:r>
            <w:r>
              <w:rPr>
                <w:rFonts w:ascii="Calibri" w:hAnsi="Calibri" w:cs="Calibri" w:eastAsia="Calibri"/>
                <w:b/>
                <w:color w:val="1E293B"/>
                <w:spacing w:val="0"/>
                <w:position w:val="0"/>
                <w:sz w:val="19"/>
                <w:shd w:fill="auto" w:val="clear"/>
              </w:rPr>
              <w:t xml:space="preserve">)/</w:t>
            </w:r>
            <w:r>
              <w:rPr>
                <w:rFonts w:ascii="Calibri" w:hAnsi="Calibri" w:cs="Calibri" w:eastAsia="Calibri"/>
                <w:b/>
                <w:color w:val="1E293B"/>
                <w:spacing w:val="0"/>
                <w:position w:val="0"/>
                <w:sz w:val="19"/>
                <w:shd w:fill="auto" w:val="clear"/>
              </w:rPr>
              <w:t xml:space="preserve">2</w:t>
            </w:r>
            <w:r>
              <w:rPr>
                <w:rFonts w:ascii="Calibri" w:hAnsi="Calibri" w:cs="Calibri" w:eastAsia="Calibri"/>
                <w:b/>
                <w:color w:val="1E293B"/>
                <w:spacing w:val="0"/>
                <w:position w:val="0"/>
                <w:sz w:val="19"/>
                <w:shd w:fill="auto" w:val="clear"/>
              </w:rPr>
              <w:t xml:space="preserve">$ Pairs)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Interactive Canvas Mapping Studio</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b/>
                <w:color w:val="1E293B"/>
                <w:spacing w:val="0"/>
                <w:position w:val="0"/>
                <w:sz w:val="19"/>
                <w:shd w:fill="auto" w:val="clear"/>
              </w:rPr>
              <w:t xml:space="preserve">Yes (HTML</w:t>
            </w:r>
            <w:r>
              <w:rPr>
                <w:rFonts w:ascii="Calibri" w:hAnsi="Calibri" w:cs="Calibri" w:eastAsia="Calibri"/>
                <w:b/>
                <w:color w:val="1E293B"/>
                <w:spacing w:val="0"/>
                <w:position w:val="0"/>
                <w:sz w:val="19"/>
                <w:shd w:fill="auto" w:val="clear"/>
              </w:rPr>
              <w:t xml:space="preserve">5 </w:t>
            </w:r>
            <w:r>
              <w:rPr>
                <w:rFonts w:ascii="Calibri" w:hAnsi="Calibri" w:cs="Calibri" w:eastAsia="Calibri"/>
                <w:b/>
                <w:color w:val="1E293B"/>
                <w:spacing w:val="0"/>
                <w:position w:val="0"/>
                <w:sz w:val="19"/>
                <w:shd w:fill="auto" w:val="clear"/>
              </w:rPr>
              <w:t xml:space="preserve">Canvas)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Relational Database (</w:t>
            </w:r>
            <w:r>
              <w:rPr>
                <w:rFonts w:ascii="Calibri" w:hAnsi="Calibri" w:cs="Calibri" w:eastAsia="Calibri"/>
                <w:b/>
                <w:color w:val="1E293B"/>
                <w:spacing w:val="0"/>
                <w:position w:val="0"/>
                <w:sz w:val="19"/>
                <w:shd w:fill="auto" w:val="clear"/>
              </w:rPr>
              <w:t xml:space="preserve">3</w:t>
            </w:r>
            <w:r>
              <w:rPr>
                <w:rFonts w:ascii="Calibri" w:hAnsi="Calibri" w:cs="Calibri" w:eastAsia="Calibri"/>
                <w:b/>
                <w:color w:val="1E293B"/>
                <w:spacing w:val="0"/>
                <w:position w:val="0"/>
                <w:sz w:val="19"/>
                <w:shd w:fill="auto" w:val="clear"/>
              </w:rPr>
              <w:t xml:space="preserve">NF Schema)</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Emoji" w:hAnsi="Segoe UI Emoji" w:cs="Segoe UI Emoji" w:eastAsia="Segoe UI Emoji"/>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Unstructured</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Key-Value</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Emoji" w:hAnsi="Segoe UI Emoji" w:cs="Segoe UI Emoji" w:eastAsia="Segoe UI Emoji"/>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Static Table</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b/>
                <w:color w:val="1E293B"/>
                <w:spacing w:val="0"/>
                <w:position w:val="0"/>
                <w:sz w:val="19"/>
                <w:shd w:fill="auto" w:val="clear"/>
              </w:rPr>
              <w:t xml:space="preserve">Yes (Full RDBMS/ERD)</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Bus Fleet Imagery &amp; Profiles</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b/>
                <w:color w:val="1E293B"/>
                <w:spacing w:val="0"/>
                <w:position w:val="0"/>
                <w:sz w:val="19"/>
                <w:shd w:fill="auto" w:val="clear"/>
              </w:rPr>
              <w:t xml:space="preserve">Yes (Full Vehicle Specs)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Asymmetric Public/Admin Security</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Emoji" w:hAnsi="Segoe UI Emoji" w:cs="Segoe UI Emoji" w:eastAsia="Segoe UI Emoji"/>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Portal Auth</w:t>
            </w:r>
          </w:p>
        </w:tc>
        <w:tc>
          <w:tcPr>
            <w:tcW w:w="1872" w:type="dxa"/>
            <w:tcBorders>
              <w:top w:val="single" w:color="000000" w:sz="0"/>
              <w:left w:val="single" w:color="000000" w:sz="0"/>
              <w:bottom w:val="single" w:color="000000" w:sz="0"/>
              <w:right w:val="single" w:color="000000" w:sz="0"/>
            </w:tcBorders>
            <w:shd w:color="auto" w:fill="f8fafc"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b/>
                <w:color w:val="1E293B"/>
                <w:spacing w:val="0"/>
                <w:position w:val="0"/>
                <w:sz w:val="19"/>
                <w:shd w:fill="auto" w:val="clear"/>
              </w:rPr>
              <w:t xml:space="preserve">Yes (RBAC Security)</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9"/>
                <w:shd w:fill="auto" w:val="clear"/>
              </w:rPr>
              <w:t xml:space="preserve">Conversational AI Fare Assistant</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Emoji" w:hAnsi="Segoe UI Emoji" w:cs="Segoe UI Emoji" w:eastAsia="Segoe UI Emoji"/>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Generic</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color w:val="1E293B"/>
                <w:spacing w:val="0"/>
                <w:position w:val="0"/>
                <w:sz w:val="19"/>
                <w:shd w:fill="auto" w:val="clear"/>
              </w:rPr>
              <w:t xml:space="preserve">None</w:t>
            </w:r>
          </w:p>
        </w:tc>
        <w:tc>
          <w:tcPr>
            <w:tcW w:w="1872" w:type="dxa"/>
            <w:tcBorders>
              <w:top w:val="single" w:color="000000" w:sz="0"/>
              <w:left w:val="single" w:color="000000" w:sz="0"/>
              <w:bottom w:val="single" w:color="000000" w:sz="0"/>
              <w:right w:val="single" w:color="000000" w:sz="0"/>
            </w:tcBorders>
            <w:shd w:color="auto" w:fill="ffffff" w:val="clear"/>
            <w:tcMar>
              <w:left w:w="120" w:type="dxa"/>
              <w:right w:w="120" w:type="dxa"/>
            </w:tcMar>
            <w:vAlign w:val="top"/>
          </w:tcPr>
          <w:p>
            <w:pPr>
              <w:spacing w:before="40" w:after="40" w:line="276"/>
              <w:ind w:right="0" w:left="0" w:firstLine="0"/>
              <w:jc w:val="left"/>
              <w:rPr>
                <w:spacing w:val="0"/>
                <w:position w:val="0"/>
                <w:shd w:fill="auto" w:val="clear"/>
              </w:rPr>
            </w:pPr>
            <w:r>
              <w:rPr>
                <w:rFonts w:ascii="Segoe UI Symbol" w:hAnsi="Segoe UI Symbol" w:cs="Segoe UI Symbol" w:eastAsia="Segoe UI Symbol"/>
                <w:color w:val="1E293B"/>
                <w:spacing w:val="0"/>
                <w:position w:val="0"/>
                <w:sz w:val="19"/>
                <w:shd w:fill="auto" w:val="clear"/>
              </w:rPr>
              <w:t xml:space="preserve">✅</w:t>
            </w:r>
            <w:r>
              <w:rPr>
                <w:rFonts w:ascii="Calibri" w:hAnsi="Calibri" w:cs="Calibri" w:eastAsia="Calibri"/>
                <w:color w:val="1E293B"/>
                <w:spacing w:val="0"/>
                <w:position w:val="0"/>
                <w:sz w:val="19"/>
                <w:shd w:fill="auto" w:val="clear"/>
              </w:rPr>
              <w:t xml:space="preserve"> </w:t>
            </w:r>
            <w:r>
              <w:rPr>
                <w:rFonts w:ascii="Calibri" w:hAnsi="Calibri" w:cs="Calibri" w:eastAsia="Calibri"/>
                <w:b/>
                <w:color w:val="1E293B"/>
                <w:spacing w:val="0"/>
                <w:position w:val="0"/>
                <w:sz w:val="19"/>
                <w:shd w:fill="auto" w:val="clear"/>
              </w:rPr>
              <w:t xml:space="preserve">Yes (Context-Augmented)</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spacing w:before="120" w:after="12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spacing w:before="360" w:after="16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40"/>
          <w:shd w:fill="auto" w:val="clear"/>
        </w:rPr>
        <w:t xml:space="preserve">CHAPTER </w:t>
      </w:r>
      <w:r>
        <w:rPr>
          <w:rFonts w:ascii="Calibri" w:hAnsi="Calibri" w:cs="Calibri" w:eastAsia="Calibri"/>
          <w:b/>
          <w:color w:val="0F172A"/>
          <w:spacing w:val="0"/>
          <w:position w:val="0"/>
          <w:sz w:val="40"/>
          <w:shd w:fill="auto" w:val="clear"/>
        </w:rPr>
        <w:t xml:space="preserve">7</w:t>
      </w:r>
      <w:r>
        <w:rPr>
          <w:rFonts w:ascii="Calibri" w:hAnsi="Calibri" w:cs="Calibri" w:eastAsia="Calibri"/>
          <w:b/>
          <w:color w:val="0F172A"/>
          <w:spacing w:val="0"/>
          <w:position w:val="0"/>
          <w:sz w:val="40"/>
          <w:shd w:fill="auto" w:val="clear"/>
        </w:rPr>
        <w:t xml:space="preserve">: FUTURE ROADMAP, BUSINESS EXPANSION AND CONCLUSION</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7.1 </w:t>
      </w:r>
      <w:r>
        <w:rPr>
          <w:rFonts w:ascii="Calibri" w:hAnsi="Calibri" w:cs="Calibri" w:eastAsia="Calibri"/>
          <w:b/>
          <w:color w:val="1E293B"/>
          <w:spacing w:val="0"/>
          <w:position w:val="0"/>
          <w:sz w:val="29"/>
          <w:shd w:fill="auto" w:val="clear"/>
        </w:rPr>
        <w:t xml:space="preserve">Future Strategic Enhancements</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While SafeFare delivers a fully operational verification platform, several high-value technological extensions are planned:</w:t>
      </w:r>
    </w:p>
    <w:p>
      <w:pPr>
        <w:numPr>
          <w:ilvl w:val="0"/>
          <w:numId w:val="32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Automated AI Layout Analysis (OCR):</w:t>
      </w:r>
      <w:r>
        <w:rPr>
          <w:rFonts w:ascii="Calibri" w:hAnsi="Calibri" w:cs="Calibri" w:eastAsia="Calibri"/>
          <w:color w:val="1E293B"/>
          <w:spacing w:val="0"/>
          <w:position w:val="0"/>
          <w:sz w:val="22"/>
          <w:shd w:fill="auto" w:val="clear"/>
        </w:rPr>
        <w:t xml:space="preserve"> Integrating optical character recognition models to automatically detect stop names and fare tables on uploaded PDFs, auto-populating bounding boxes for administrator verification.</w:t>
      </w:r>
    </w:p>
    <w:p>
      <w:pPr>
        <w:numPr>
          <w:ilvl w:val="0"/>
          <w:numId w:val="32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GPS Geofenced Boarding Detection:</w:t>
      </w:r>
      <w:r>
        <w:rPr>
          <w:rFonts w:ascii="Calibri" w:hAnsi="Calibri" w:cs="Calibri" w:eastAsia="Calibri"/>
          <w:color w:val="1E293B"/>
          <w:spacing w:val="0"/>
          <w:position w:val="0"/>
          <w:sz w:val="22"/>
          <w:shd w:fill="auto" w:val="clear"/>
        </w:rPr>
        <w:t xml:space="preserve"> Utilizing smartphone geolocation to automatically detect the passenger's current bus stop and pre-select the boarding origin.</w:t>
      </w:r>
    </w:p>
    <w:p>
      <w:pPr>
        <w:numPr>
          <w:ilvl w:val="0"/>
          <w:numId w:val="32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Contactless Micro-Ticketing:</w:t>
      </w:r>
      <w:r>
        <w:rPr>
          <w:rFonts w:ascii="Calibri" w:hAnsi="Calibri" w:cs="Calibri" w:eastAsia="Calibri"/>
          <w:color w:val="1E293B"/>
          <w:spacing w:val="0"/>
          <w:position w:val="0"/>
          <w:sz w:val="22"/>
          <w:shd w:fill="auto" w:val="clear"/>
        </w:rPr>
        <w:t xml:space="preserve"> Partnering with mobile financial services (bKash, Nagad) to allow commuters to pay the exact verified fare digitally via QR code, completely eliminating physical cash handling and conductor friction.</w:t>
      </w:r>
    </w:p>
    <w:p>
      <w:pPr>
        <w:numPr>
          <w:ilvl w:val="0"/>
          <w:numId w:val="329"/>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Offline Mobile PWA:</w:t>
      </w:r>
      <w:r>
        <w:rPr>
          <w:rFonts w:ascii="Calibri" w:hAnsi="Calibri" w:cs="Calibri" w:eastAsia="Calibri"/>
          <w:color w:val="1E293B"/>
          <w:spacing w:val="0"/>
          <w:position w:val="0"/>
          <w:sz w:val="22"/>
          <w:shd w:fill="auto" w:val="clear"/>
        </w:rPr>
        <w:t xml:space="preserve"> Implementing client-side WebAssembly PDF rendering to permit visual proof generation even when traveling through cellular dead zones.</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7.2 </w:t>
      </w:r>
      <w:r>
        <w:rPr>
          <w:rFonts w:ascii="Calibri" w:hAnsi="Calibri" w:cs="Calibri" w:eastAsia="Calibri"/>
          <w:b/>
          <w:color w:val="1E293B"/>
          <w:spacing w:val="0"/>
          <w:position w:val="0"/>
          <w:sz w:val="29"/>
          <w:shd w:fill="auto" w:val="clear"/>
        </w:rPr>
        <w:t xml:space="preserve">Commercial &amp; Regulatory Deployment Model</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SafeFare is designed for rapid institutional adoption:</w:t>
      </w:r>
    </w:p>
    <w:p>
      <w:pPr>
        <w:numPr>
          <w:ilvl w:val="0"/>
          <w:numId w:val="33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Regulatory Sponsorship (BRTA):</w:t>
      </w:r>
      <w:r>
        <w:rPr>
          <w:rFonts w:ascii="Calibri" w:hAnsi="Calibri" w:cs="Calibri" w:eastAsia="Calibri"/>
          <w:color w:val="1E293B"/>
          <w:spacing w:val="0"/>
          <w:position w:val="0"/>
          <w:sz w:val="22"/>
          <w:shd w:fill="auto" w:val="clear"/>
        </w:rPr>
        <w:t xml:space="preserve"> SafeFare can serve as the official digital fare verification platform of the Bangladesh Road Transport Authority. QR codes linked to SafeFare can be displayed inside all licensed buses by regulatory mandate.</w:t>
      </w:r>
    </w:p>
    <w:p>
      <w:pPr>
        <w:numPr>
          <w:ilvl w:val="0"/>
          <w:numId w:val="332"/>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2"/>
          <w:shd w:fill="auto" w:val="clear"/>
        </w:rPr>
        <w:t xml:space="preserve">Bus Syndicate Licensing:</w:t>
      </w:r>
      <w:r>
        <w:rPr>
          <w:rFonts w:ascii="Calibri" w:hAnsi="Calibri" w:cs="Calibri" w:eastAsia="Calibri"/>
          <w:color w:val="1E293B"/>
          <w:spacing w:val="0"/>
          <w:position w:val="0"/>
          <w:sz w:val="22"/>
          <w:shd w:fill="auto" w:val="clear"/>
        </w:rPr>
        <w:t xml:space="preserve"> Bus operator syndicates can license SafeFare to standardize collection across their fleets, preventing rogue conductors from overcharging passengers and damaging corporate reputations.</w:t>
      </w:r>
    </w:p>
    <w:p>
      <w:pPr>
        <w:keepNext w:val="true"/>
        <w:spacing w:before="28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E293B"/>
          <w:spacing w:val="0"/>
          <w:position w:val="0"/>
          <w:sz w:val="29"/>
          <w:shd w:fill="auto" w:val="clear"/>
        </w:rPr>
        <w:t xml:space="preserve">7.3 </w:t>
      </w:r>
      <w:r>
        <w:rPr>
          <w:rFonts w:ascii="Calibri" w:hAnsi="Calibri" w:cs="Calibri" w:eastAsia="Calibri"/>
          <w:b/>
          <w:color w:val="1E293B"/>
          <w:spacing w:val="0"/>
          <w:position w:val="0"/>
          <w:sz w:val="29"/>
          <w:shd w:fill="auto" w:val="clear"/>
        </w:rPr>
        <w:t xml:space="preserve">Conclusion</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Urban transport fare disputes in developing nations are not merely an annoyance</w:t>
      </w:r>
      <w:r>
        <w:rPr>
          <w:rFonts w:ascii="Calibri" w:hAnsi="Calibri" w:cs="Calibri" w:eastAsia="Calibri"/>
          <w:color w:val="1E293B"/>
          <w:spacing w:val="0"/>
          <w:position w:val="0"/>
          <w:sz w:val="22"/>
          <w:shd w:fill="auto" w:val="clear"/>
        </w:rPr>
        <w:t xml:space="preserve">—</w:t>
      </w:r>
      <w:r>
        <w:rPr>
          <w:rFonts w:ascii="Calibri" w:hAnsi="Calibri" w:cs="Calibri" w:eastAsia="Calibri"/>
          <w:color w:val="1E293B"/>
          <w:spacing w:val="0"/>
          <w:position w:val="0"/>
          <w:sz w:val="22"/>
          <w:shd w:fill="auto" w:val="clear"/>
        </w:rPr>
        <w:t xml:space="preserve">they are a systemic symptom of </w:t>
      </w:r>
      <w:r>
        <w:rPr>
          <w:rFonts w:ascii="Calibri" w:hAnsi="Calibri" w:cs="Calibri" w:eastAsia="Calibri"/>
          <w:b/>
          <w:color w:val="1E293B"/>
          <w:spacing w:val="0"/>
          <w:position w:val="0"/>
          <w:sz w:val="22"/>
          <w:shd w:fill="auto" w:val="clear"/>
        </w:rPr>
        <w:t xml:space="preserve">information asymmetry</w:t>
      </w:r>
      <w:r>
        <w:rPr>
          <w:rFonts w:ascii="Calibri" w:hAnsi="Calibri" w:cs="Calibri" w:eastAsia="Calibri"/>
          <w:color w:val="1E293B"/>
          <w:spacing w:val="0"/>
          <w:position w:val="0"/>
          <w:sz w:val="22"/>
          <w:shd w:fill="auto" w:val="clear"/>
        </w:rPr>
        <w:t xml:space="preserve"> that wastes passenger time, fuels transit friction, and undermines public trust in regulatory governance.</w:t>
      </w:r>
    </w:p>
    <w:p>
      <w:pPr>
        <w:spacing w:before="0" w:after="1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This thesis demonstrated the complete architectural design, engineering implementation, and empirical validation of </w:t>
      </w:r>
      <w:r>
        <w:rPr>
          <w:rFonts w:ascii="Calibri" w:hAnsi="Calibri" w:cs="Calibri" w:eastAsia="Calibri"/>
          <w:b/>
          <w:color w:val="1E293B"/>
          <w:spacing w:val="0"/>
          <w:position w:val="0"/>
          <w:sz w:val="22"/>
          <w:shd w:fill="auto" w:val="clear"/>
        </w:rPr>
        <w:t xml:space="preserve">SafeFare</w:t>
      </w:r>
      <w:r>
        <w:rPr>
          <w:rFonts w:ascii="Calibri" w:hAnsi="Calibri" w:cs="Calibri" w:eastAsia="Calibri"/>
          <w:color w:val="1E293B"/>
          <w:spacing w:val="0"/>
          <w:position w:val="0"/>
          <w:sz w:val="22"/>
          <w:shd w:fill="auto" w:val="clear"/>
        </w:rPr>
        <w:t xml:space="preserve">. By converting inaccessible government PDF fare charts into structured relational matrices, providing an interactive canvas coordinate studio, delivering dynamic visual proof overlays in under </w:t>
      </w:r>
      <w:r>
        <w:rPr>
          <w:rFonts w:ascii="Calibri" w:hAnsi="Calibri" w:cs="Calibri" w:eastAsia="Calibri"/>
          <w:color w:val="1E293B"/>
          <w:spacing w:val="0"/>
          <w:position w:val="0"/>
          <w:sz w:val="22"/>
          <w:shd w:fill="auto" w:val="clear"/>
        </w:rPr>
        <w:t xml:space="preserve">70 </w:t>
      </w:r>
      <w:r>
        <w:rPr>
          <w:rFonts w:ascii="Calibri" w:hAnsi="Calibri" w:cs="Calibri" w:eastAsia="Calibri"/>
          <w:color w:val="1E293B"/>
          <w:spacing w:val="0"/>
          <w:position w:val="0"/>
          <w:sz w:val="22"/>
          <w:shd w:fill="auto" w:val="clear"/>
        </w:rPr>
        <w:t xml:space="preserve">milliseconds, and enforcing an asymmetric security model that keeps commuter access friction-free, SafeFare provides an effective, ready-to-deploy digital solution. SafeFare restores transparency, protects commuter rights, and establishes a foundation for modern, conflict-free urban public transportation.</w:t>
      </w:r>
    </w:p>
    <w:p>
      <w:pPr>
        <w:spacing w:before="120" w:after="120" w:line="276"/>
        <w:ind w:right="0" w:left="0" w:firstLine="0"/>
        <w:jc w:val="left"/>
        <w:rPr>
          <w:rFonts w:ascii="Cambria" w:hAnsi="Cambria" w:cs="Cambria" w:eastAsia="Cambria"/>
          <w:color w:val="auto"/>
          <w:spacing w:val="0"/>
          <w:position w:val="0"/>
          <w:sz w:val="22"/>
          <w:shd w:fill="auto" w:val="clear"/>
        </w:rPr>
      </w:pPr>
    </w:p>
    <w:p>
      <w:pPr>
        <w:keepNext w:val="true"/>
        <w:spacing w:before="360" w:after="16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40"/>
          <w:shd w:fill="auto" w:val="clear"/>
        </w:rPr>
        <w:t xml:space="preserve">REFERENCES</w:t>
      </w:r>
    </w:p>
    <w:p>
      <w:pPr>
        <w:numPr>
          <w:ilvl w:val="0"/>
          <w:numId w:val="33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Bangladesh Road Transport Authority (BRTA). (</w:t>
      </w:r>
      <w:r>
        <w:rPr>
          <w:rFonts w:ascii="Calibri" w:hAnsi="Calibri" w:cs="Calibri" w:eastAsia="Calibri"/>
          <w:color w:val="1E293B"/>
          <w:spacing w:val="0"/>
          <w:position w:val="0"/>
          <w:sz w:val="22"/>
          <w:shd w:fill="auto" w:val="clear"/>
        </w:rPr>
        <w:t xml:space="preserve">2024</w:t>
      </w:r>
      <w:r>
        <w:rPr>
          <w:rFonts w:ascii="Calibri" w:hAnsi="Calibri" w:cs="Calibri" w:eastAsia="Calibri"/>
          <w:color w:val="1E293B"/>
          <w:spacing w:val="0"/>
          <w:position w:val="0"/>
          <w:sz w:val="22"/>
          <w:shd w:fill="auto" w:val="clear"/>
        </w:rPr>
        <w:t xml:space="preserve">). </w:t>
      </w:r>
      <w:r>
        <w:rPr>
          <w:rFonts w:ascii="Calibri" w:hAnsi="Calibri" w:cs="Calibri" w:eastAsia="Calibri"/>
          <w:i/>
          <w:color w:val="1E293B"/>
          <w:spacing w:val="0"/>
          <w:position w:val="0"/>
          <w:sz w:val="22"/>
          <w:shd w:fill="auto" w:val="clear"/>
        </w:rPr>
        <w:t xml:space="preserve">Official Bus Route Fare Matrices and Gazette Notifications for Dhaka Metropolitan Area</w:t>
      </w:r>
      <w:r>
        <w:rPr>
          <w:rFonts w:ascii="Calibri" w:hAnsi="Calibri" w:cs="Calibri" w:eastAsia="Calibri"/>
          <w:color w:val="1E293B"/>
          <w:spacing w:val="0"/>
          <w:position w:val="0"/>
          <w:sz w:val="22"/>
          <w:shd w:fill="auto" w:val="clear"/>
        </w:rPr>
        <w:t xml:space="preserve">. Ministry of Road Transport and Bridges, Government of Bangladesh.</w:t>
      </w:r>
    </w:p>
    <w:p>
      <w:pPr>
        <w:numPr>
          <w:ilvl w:val="0"/>
          <w:numId w:val="337"/>
        </w:numPr>
        <w:tabs>
          <w:tab w:val="left" w:pos="360" w:leader="none"/>
        </w:tabs>
        <w:spacing w:before="20" w:after="4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2"/>
          <w:shd w:fill="auto" w:val="clear"/>
        </w:rPr>
        <w:t xml:space="preserve">Rahman, M. M., Ahmed, S., &amp; Hossain, M. A. (</w:t>
      </w:r>
      <w:r>
        <w:rPr>
          <w:rFonts w:ascii="Calibri" w:hAnsi="Calibri" w:cs="Calibri" w:eastAsia="Calibri"/>
          <w:color w:val="1E293B"/>
          <w:spacing w:val="0"/>
          <w:position w:val="0"/>
          <w:sz w:val="22"/>
          <w:shd w:fill="auto" w:val="clear"/>
        </w:rPr>
        <w:t xml:space="preserve">2023</w:t>
      </w:r>
      <w:r>
        <w:rPr>
          <w:rFonts w:ascii="Calibri" w:hAnsi="Calibri" w:cs="Calibri" w:eastAsia="Calibri"/>
          <w:color w:val="1E293B"/>
          <w:spacing w:val="0"/>
          <w:position w:val="0"/>
          <w:sz w:val="22"/>
          <w:shd w:fill="auto" w:val="clear"/>
        </w:rPr>
        <w:t xml:space="preserve">). "Assessing Public Transport Service Quality and Fare Dispute Dynamics in Metropolitan Dhaka." </w:t>
      </w:r>
      <w:r>
        <w:rPr>
          <w:rFonts w:ascii="Calibri" w:hAnsi="Calibri" w:cs="Calibri" w:eastAsia="Calibri"/>
          <w:i/>
          <w:color w:val="1E293B"/>
          <w:spacing w:val="0"/>
          <w:position w:val="0"/>
          <w:sz w:val="22"/>
          <w:shd w:fill="auto" w:val="clear"/>
        </w:rPr>
        <w:t xml:space="preserve">Journal of Urban Mobility and Transport Informatics</w:t>
      </w:r>
      <w:r>
        <w:rPr>
          <w:rFonts w:ascii="Calibri" w:hAnsi="Calibri" w:cs="Calibri" w:eastAsia="Calibri"/>
          <w:color w:val="1E293B"/>
          <w:spacing w:val="0"/>
          <w:position w:val="0"/>
          <w:sz w:val="22"/>
          <w:shd w:fill="auto" w:val="clear"/>
        </w:rPr>
        <w:t xml:space="preserve">, </w:t>
      </w:r>
      <w:r>
        <w:rPr>
          <w:rFonts w:ascii="Calibri" w:hAnsi="Calibri" w:cs="Calibri" w:eastAsia="Calibri"/>
          <w:color w:val="1E293B"/>
          <w:spacing w:val="0"/>
          <w:position w:val="0"/>
          <w:sz w:val="22"/>
          <w:shd w:fill="auto" w:val="clear"/>
        </w:rPr>
        <w:t xml:space="preserve">15</w:t>
      </w:r>
      <w:r>
        <w:rPr>
          <w:rFonts w:ascii="Calibri" w:hAnsi="Calibri" w:cs="Calibri" w:eastAsia="Calibri"/>
          <w:color w:val="1E293B"/>
          <w:spacing w:val="0"/>
          <w:position w:val="0"/>
          <w:sz w:val="22"/>
          <w:shd w:fill="auto" w:val="clear"/>
        </w:rPr>
        <w:t xml:space="preserve">(</w:t>
      </w:r>
      <w:r>
        <w:rPr>
          <w:rFonts w:ascii="Calibri" w:hAnsi="Calibri" w:cs="Calibri" w:eastAsia="Calibri"/>
          <w:color w:val="1E293B"/>
          <w:spacing w:val="0"/>
          <w:position w:val="0"/>
          <w:sz w:val="22"/>
          <w:shd w:fill="auto" w:val="clear"/>
        </w:rPr>
        <w:t xml:space="preserve">2</w:t>
      </w:r>
      <w:r>
        <w:rPr>
          <w:rFonts w:ascii="Calibri" w:hAnsi="Calibri" w:cs="Calibri" w:eastAsia="Calibri"/>
          <w:color w:val="1E293B"/>
          <w:spacing w:val="0"/>
          <w:position w:val="0"/>
          <w:sz w:val="22"/>
          <w:shd w:fill="auto" w:val="clear"/>
        </w:rPr>
        <w:t xml:space="preserve">), </w:t>
      </w:r>
      <w:r>
        <w:rPr>
          <w:rFonts w:ascii="Calibri" w:hAnsi="Calibri" w:cs="Calibri" w:eastAsia="Calibri"/>
          <w:color w:val="1E293B"/>
          <w:spacing w:val="0"/>
          <w:position w:val="0"/>
          <w:sz w:val="22"/>
          <w:shd w:fill="auto" w:val="clear"/>
        </w:rPr>
        <w:t xml:space="preserve">114</w:t>
      </w:r>
      <w:r>
        <w:rPr>
          <w:rFonts w:ascii="Calibri" w:hAnsi="Calibri" w:cs="Calibri" w:eastAsia="Calibri"/>
          <w:color w:val="1E293B"/>
          <w:spacing w:val="0"/>
          <w:position w:val="0"/>
          <w:sz w:val="22"/>
          <w:shd w:fill="auto" w:val="clear"/>
        </w:rPr>
        <w:t xml:space="preserve">–</w:t>
      </w:r>
      <w:r>
        <w:rPr>
          <w:rFonts w:ascii="Calibri" w:hAnsi="Calibri" w:cs="Calibri" w:eastAsia="Calibri"/>
          <w:color w:val="1E293B"/>
          <w:spacing w:val="0"/>
          <w:position w:val="0"/>
          <w:sz w:val="22"/>
          <w:shd w:fill="auto" w:val="clear"/>
        </w:rPr>
        <w:t xml:space="preserve">128</w:t>
      </w:r>
      <w:r>
        <w:rPr>
          <w:rFonts w:ascii="Calibri" w:hAnsi="Calibri" w:cs="Calibri" w:eastAsia="Calibri"/>
          <w:color w:val="1E293B"/>
          <w:spacing w:val="0"/>
          <w:position w:val="0"/>
          <w:sz w:val="22"/>
          <w:shd w:fill="auto" w:val="clear"/>
        </w:rPr>
        <w:t xml:space="preserve">.</w:t>
      </w:r>
    </w:p>
    <w:p>
      <w:pPr>
        <w:tabs>
          <w:tab w:val="left" w:pos="360" w:leader="none"/>
        </w:tabs>
        <w:spacing w:before="20" w:after="40" w:line="276"/>
        <w:ind w:right="0" w:left="0" w:firstLine="0"/>
        <w:jc w:val="left"/>
        <w:rPr>
          <w:rFonts w:ascii="Calibri" w:hAnsi="Calibri" w:cs="Calibri" w:eastAsia="Calibri"/>
          <w:color w:val="1E293B"/>
          <w:spacing w:val="0"/>
          <w:position w:val="0"/>
          <w:sz w:val="22"/>
          <w:shd w:fill="auto" w:val="clear"/>
        </w:rPr>
      </w:pP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7">
    <w:lvl w:ilvl="0">
      <w:start w:val="1"/>
      <w:numFmt w:val="decimal"/>
      <w:lvlText w:val="%1."/>
    </w:lvl>
  </w:abstractNum>
  <w:abstractNum w:abstractNumId="0">
    <w:lvl w:ilvl="0">
      <w:start w:val="1"/>
      <w:numFmt w:val="bullet"/>
      <w:lvlText w:val="•"/>
    </w:lvl>
  </w:abstractNum>
  <w:abstractNum w:abstractNumId="13">
    <w:lvl w:ilvl="0">
      <w:start w:val="1"/>
      <w:numFmt w:val="decimal"/>
      <w:lvlText w:val="%1."/>
    </w:lvl>
  </w:abstractNum>
  <w:abstractNum w:abstractNumId="6">
    <w:lvl w:ilvl="0">
      <w:start w:val="1"/>
      <w:numFmt w:val="bullet"/>
      <w:lvlText w:val="•"/>
    </w:lvl>
  </w:abstractNum>
  <w:abstractNum w:abstractNumId="19">
    <w:lvl w:ilvl="0">
      <w:start w:val="1"/>
      <w:numFmt w:val="decimal"/>
      <w:lvlText w:val="%1."/>
    </w:lvl>
  </w:abstractNum>
  <w:abstractNum w:abstractNumId="12">
    <w:lvl w:ilvl="0">
      <w:start w:val="1"/>
      <w:numFmt w:val="bullet"/>
      <w:lvlText w:val="•"/>
    </w:lvl>
  </w:abstractNum>
  <w:abstractNum w:abstractNumId="25">
    <w:lvl w:ilvl="0">
      <w:start w:val="1"/>
      <w:numFmt w:val="decimal"/>
      <w:lvlText w:val="%1."/>
    </w:lvl>
  </w:abstractNum>
  <w:abstractNum w:abstractNumId="18">
    <w:lvl w:ilvl="0">
      <w:start w:val="1"/>
      <w:numFmt w:val="bullet"/>
      <w:lvlText w:val="•"/>
    </w:lvl>
  </w:abstractNum>
  <w:abstractNum w:abstractNumId="31">
    <w:lvl w:ilvl="0">
      <w:start w:val="1"/>
      <w:numFmt w:val="decimal"/>
      <w:lvlText w:val="%1."/>
    </w:lvl>
  </w:abstractNum>
  <w:abstractNum w:abstractNumId="24">
    <w:lvl w:ilvl="0">
      <w:start w:val="1"/>
      <w:numFmt w:val="bullet"/>
      <w:lvlText w:val="•"/>
    </w:lvl>
  </w:abstractNum>
  <w:abstractNum w:abstractNumId="37">
    <w:lvl w:ilvl="0">
      <w:start w:val="1"/>
      <w:numFmt w:val="decimal"/>
      <w:lvlText w:val="%1."/>
    </w:lvl>
  </w:abstractNum>
  <w:abstractNum w:abstractNumId="30">
    <w:lvl w:ilvl="0">
      <w:start w:val="1"/>
      <w:numFmt w:val="bullet"/>
      <w:lvlText w:val="•"/>
    </w:lvl>
  </w:abstractNum>
  <w:abstractNum w:abstractNumId="43">
    <w:lvl w:ilvl="0">
      <w:start w:val="1"/>
      <w:numFmt w:val="decimal"/>
      <w:lvlText w:val="%1."/>
    </w:lvl>
  </w:abstractNum>
  <w:abstractNum w:abstractNumId="36">
    <w:lvl w:ilvl="0">
      <w:start w:val="1"/>
      <w:numFmt w:val="bullet"/>
      <w:lvlText w:val="•"/>
    </w:lvl>
  </w:abstractNum>
  <w:abstractNum w:abstractNumId="49">
    <w:lvl w:ilvl="0">
      <w:start w:val="1"/>
      <w:numFmt w:val="decimal"/>
      <w:lvlText w:val="%1."/>
    </w:lvl>
  </w:abstractNum>
  <w:abstractNum w:abstractNumId="55">
    <w:lvl w:ilvl="0">
      <w:start w:val="1"/>
      <w:numFmt w:val="decimal"/>
      <w:lvlText w:val="%1."/>
    </w:lvl>
  </w:abstractNum>
  <w:abstractNum w:abstractNumId="42">
    <w:lvl w:ilvl="0">
      <w:start w:val="1"/>
      <w:numFmt w:val="bullet"/>
      <w:lvlText w:val="•"/>
    </w:lvl>
  </w:abstractNum>
  <w:abstractNum w:abstractNumId="48">
    <w:lvl w:ilvl="0">
      <w:start w:val="1"/>
      <w:numFmt w:val="bullet"/>
      <w:lvlText w:val="•"/>
    </w:lvl>
  </w:abstractNum>
  <w:abstractNum w:abstractNumId="61">
    <w:lvl w:ilvl="0">
      <w:start w:val="1"/>
      <w:numFmt w:val="decimal"/>
      <w:lvlText w:val="%1."/>
    </w:lvl>
  </w:abstractNum>
  <w:abstractNum w:abstractNumId="54">
    <w:lvl w:ilvl="0">
      <w:start w:val="1"/>
      <w:numFmt w:val="bullet"/>
      <w:lvlText w:val="•"/>
    </w:lvl>
  </w:abstractNum>
  <w:abstractNum w:abstractNumId="67">
    <w:lvl w:ilvl="0">
      <w:start w:val="1"/>
      <w:numFmt w:val="decimal"/>
      <w:lvlText w:val="%1."/>
    </w:lvl>
  </w:abstractNum>
  <w:abstractNum w:abstractNumId="73">
    <w:lvl w:ilvl="0">
      <w:start w:val="1"/>
      <w:numFmt w:val="decimal"/>
      <w:lvlText w:val="%1."/>
    </w:lvl>
  </w:abstractNum>
  <w:abstractNum w:abstractNumId="60">
    <w:lvl w:ilvl="0">
      <w:start w:val="1"/>
      <w:numFmt w:val="bullet"/>
      <w:lvlText w:val="•"/>
    </w:lvl>
  </w:abstractNum>
  <w:abstractNum w:abstractNumId="79">
    <w:lvl w:ilvl="0">
      <w:start w:val="1"/>
      <w:numFmt w:val="decimal"/>
      <w:lvlText w:val="%1."/>
    </w:lvl>
  </w:abstractNum>
  <w:abstractNum w:abstractNumId="66">
    <w:lvl w:ilvl="0">
      <w:start w:val="1"/>
      <w:numFmt w:val="bullet"/>
      <w:lvlText w:val="•"/>
    </w:lvl>
  </w:abstractNum>
  <w:abstractNum w:abstractNumId="72">
    <w:lvl w:ilvl="0">
      <w:start w:val="1"/>
      <w:numFmt w:val="bullet"/>
      <w:lvlText w:val="•"/>
    </w:lvl>
  </w:abstractNum>
  <w:abstractNum w:abstractNumId="85">
    <w:lvl w:ilvl="0">
      <w:start w:val="1"/>
      <w:numFmt w:val="decimal"/>
      <w:lvlText w:val="%1."/>
    </w:lvl>
  </w:abstractNum>
  <w:abstractNum w:abstractNumId="78">
    <w:lvl w:ilvl="0">
      <w:start w:val="1"/>
      <w:numFmt w:val="bullet"/>
      <w:lvlText w:val="•"/>
    </w:lvl>
  </w:abstractNum>
  <w:abstractNum w:abstractNumId="91">
    <w:lvl w:ilvl="0">
      <w:start w:val="1"/>
      <w:numFmt w:val="decimal"/>
      <w:lvlText w:val="%1."/>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97">
    <w:lvl w:ilvl="0">
      <w:start w:val="1"/>
      <w:numFmt w:val="decimal"/>
      <w:lvlText w:val="%1."/>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03">
    <w:lvl w:ilvl="0">
      <w:start w:val="1"/>
      <w:numFmt w:val="decimal"/>
      <w:lvlText w:val="%1."/>
    </w:lvl>
  </w:abstractNum>
  <w:abstractNum w:abstractNumId="162">
    <w:lvl w:ilvl="0">
      <w:start w:val="1"/>
      <w:numFmt w:val="bullet"/>
      <w:lvlText w:val="•"/>
    </w:lvl>
  </w:abstractNum>
  <w:abstractNum w:abstractNumId="109">
    <w:lvl w:ilvl="0">
      <w:start w:val="1"/>
      <w:numFmt w:val="decimal"/>
      <w:lvlText w:val="%1."/>
    </w:lvl>
  </w:abstractNum>
  <w:num w:numId="23">
    <w:abstractNumId w:val="109"/>
  </w:num>
  <w:num w:numId="26">
    <w:abstractNumId w:val="103"/>
  </w:num>
  <w:num w:numId="27">
    <w:abstractNumId w:val="162"/>
  </w:num>
  <w:num w:numId="28">
    <w:abstractNumId w:val="97"/>
  </w:num>
  <w:num w:numId="29">
    <w:abstractNumId w:val="156"/>
  </w:num>
  <w:num w:numId="30">
    <w:abstractNumId w:val="91"/>
  </w:num>
  <w:num w:numId="31">
    <w:abstractNumId w:val="150"/>
  </w:num>
  <w:num w:numId="32">
    <w:abstractNumId w:val="85"/>
  </w:num>
  <w:num w:numId="33">
    <w:abstractNumId w:val="144"/>
  </w:num>
  <w:num w:numId="34">
    <w:abstractNumId w:val="79"/>
  </w:num>
  <w:num w:numId="35">
    <w:abstractNumId w:val="138"/>
  </w:num>
  <w:num w:numId="36">
    <w:abstractNumId w:val="73"/>
  </w:num>
  <w:num w:numId="37">
    <w:abstractNumId w:val="132"/>
  </w:num>
  <w:num w:numId="38">
    <w:abstractNumId w:val="67"/>
  </w:num>
  <w:num w:numId="39">
    <w:abstractNumId w:val="126"/>
  </w:num>
  <w:num w:numId="40">
    <w:abstractNumId w:val="61"/>
  </w:num>
  <w:num w:numId="52">
    <w:abstractNumId w:val="55"/>
  </w:num>
  <w:num w:numId="55">
    <w:abstractNumId w:val="120"/>
  </w:num>
  <w:num w:numId="76">
    <w:abstractNumId w:val="114"/>
  </w:num>
  <w:num w:numId="88">
    <w:abstractNumId w:val="49"/>
  </w:num>
  <w:num w:numId="89">
    <w:abstractNumId w:val="108"/>
  </w:num>
  <w:num w:numId="90">
    <w:abstractNumId w:val="43"/>
  </w:num>
  <w:num w:numId="93">
    <w:abstractNumId w:val="37"/>
  </w:num>
  <w:num w:numId="94">
    <w:abstractNumId w:val="102"/>
  </w:num>
  <w:num w:numId="95">
    <w:abstractNumId w:val="31"/>
  </w:num>
  <w:num w:numId="98">
    <w:abstractNumId w:val="96"/>
  </w:num>
  <w:num w:numId="101">
    <w:abstractNumId w:val="90"/>
  </w:num>
  <w:num w:numId="104">
    <w:abstractNumId w:val="25"/>
  </w:num>
  <w:num w:numId="116">
    <w:abstractNumId w:val="84"/>
  </w:num>
  <w:num w:numId="125">
    <w:abstractNumId w:val="19"/>
  </w:num>
  <w:num w:numId="198">
    <w:abstractNumId w:val="78"/>
  </w:num>
  <w:num w:numId="204">
    <w:abstractNumId w:val="72"/>
  </w:num>
  <w:num w:numId="209">
    <w:abstractNumId w:val="66"/>
  </w:num>
  <w:num w:numId="217">
    <w:abstractNumId w:val="60"/>
  </w:num>
  <w:num w:numId="218">
    <w:abstractNumId w:val="13"/>
  </w:num>
  <w:num w:numId="222">
    <w:abstractNumId w:val="54"/>
  </w:num>
  <w:num w:numId="224">
    <w:abstractNumId w:val="48"/>
  </w:num>
  <w:num w:numId="229">
    <w:abstractNumId w:val="42"/>
  </w:num>
  <w:num w:numId="233">
    <w:abstractNumId w:val="36"/>
  </w:num>
  <w:num w:numId="238">
    <w:abstractNumId w:val="30"/>
  </w:num>
  <w:num w:numId="248">
    <w:abstractNumId w:val="24"/>
  </w:num>
  <w:num w:numId="251">
    <w:abstractNumId w:val="18"/>
  </w:num>
  <w:num w:numId="254">
    <w:abstractNumId w:val="12"/>
  </w:num>
  <w:num w:numId="257">
    <w:abstractNumId w:val="6"/>
  </w:num>
  <w:num w:numId="329">
    <w:abstractNumId w:val="7"/>
  </w:num>
  <w:num w:numId="332">
    <w:abstractNumId w:val="0"/>
  </w:num>
  <w:num w:numId="337">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