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7E976" w14:textId="77777777" w:rsidR="00914463" w:rsidRDefault="0091446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924424F" w14:textId="77777777" w:rsidR="00914463" w:rsidRDefault="0091446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F10C6DC" w14:textId="77777777" w:rsidR="00914463" w:rsidRDefault="0091446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1A9D0FF" w14:textId="77777777" w:rsidR="00914463" w:rsidRDefault="0091446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AC38FD8" w14:textId="77777777" w:rsidR="00914463" w:rsidRDefault="0091446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B7216B4" w14:textId="77777777" w:rsidR="00914463" w:rsidRDefault="0091446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2DDCAEF" w14:textId="77777777" w:rsidR="00914463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Практическая работа №4</w:t>
      </w:r>
    </w:p>
    <w:p w14:paraId="21BF20F9" w14:textId="0C1F27E0" w:rsidR="00914463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Формирование и использование онтологической модели сценария</w:t>
      </w:r>
    </w:p>
    <w:p w14:paraId="3C60A462" w14:textId="77777777" w:rsidR="00914463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фильма или сериала для просмотра</w:t>
      </w:r>
    </w:p>
    <w:p w14:paraId="628F18B8" w14:textId="77777777" w:rsidR="00914463" w:rsidRDefault="0091446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B431DF" w14:textId="77777777" w:rsidR="00914463" w:rsidRDefault="00914463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69EA087C" w14:textId="77777777" w:rsidR="00914463" w:rsidRDefault="00914463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52545A08" w14:textId="77777777" w:rsidR="00914463" w:rsidRDefault="00914463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090ECEB5" w14:textId="77777777" w:rsidR="00914463" w:rsidRDefault="00914463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181CBB84" w14:textId="77777777" w:rsidR="00914463" w:rsidRDefault="00914463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21526E8D" w14:textId="77777777" w:rsidR="00914463" w:rsidRDefault="0000000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7267E884" w14:textId="77777777" w:rsidR="00914463" w:rsidRDefault="0000000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ИВТИИбд-12,</w:t>
      </w:r>
    </w:p>
    <w:p w14:paraId="1750133B" w14:textId="1A09FC42" w:rsidR="00914463" w:rsidRDefault="00C46F6A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Саблин Ярослав</w:t>
      </w:r>
    </w:p>
    <w:p w14:paraId="75FE7AE6" w14:textId="77777777" w:rsidR="00914463" w:rsidRDefault="00914463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EBDB9CC" w14:textId="77777777" w:rsidR="00914463" w:rsidRDefault="00914463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F8DA4D9" w14:textId="77777777" w:rsidR="00914463" w:rsidRDefault="00914463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47F9D539" w14:textId="77777777" w:rsidR="00914463" w:rsidRDefault="00914463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675D4FB" w14:textId="77777777" w:rsidR="00914463" w:rsidRDefault="00914463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17882E5" w14:textId="77777777" w:rsidR="00914463" w:rsidRDefault="0091446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423947" w14:textId="77777777" w:rsidR="00914463" w:rsidRDefault="0091446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9C011C" w14:textId="77777777" w:rsidR="0091446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Ульяновск, 2025</w:t>
      </w:r>
    </w:p>
    <w:p w14:paraId="6F7AE5DE" w14:textId="77777777" w:rsidR="00480881" w:rsidRDefault="00480881" w:rsidP="00480881">
      <w:pPr>
        <w:rPr>
          <w:rFonts w:ascii="Times New Roman" w:eastAsia="Times New Roman" w:hAnsi="Times New Roman" w:cs="Times New Roman"/>
          <w:b/>
          <w:bCs/>
          <w:color w:val="0F1115"/>
          <w:sz w:val="32"/>
          <w:szCs w:val="32"/>
          <w:lang w:eastAsia="ru-RU"/>
        </w:rPr>
      </w:pPr>
    </w:p>
    <w:p w14:paraId="748C55FE" w14:textId="078A55D5" w:rsidR="00480881" w:rsidRDefault="00480881" w:rsidP="00480881">
      <w:pPr>
        <w:rPr>
          <w:rFonts w:ascii="Times New Roman" w:eastAsia="Times New Roman" w:hAnsi="Times New Roman" w:cs="Times New Roman"/>
          <w:b/>
          <w:bCs/>
          <w:color w:val="0F1115"/>
          <w:sz w:val="32"/>
          <w:szCs w:val="32"/>
          <w:lang w:eastAsia="ru-RU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</w:t>
      </w:r>
    </w:p>
    <w:p w14:paraId="3EEB324F" w14:textId="610B7B95" w:rsidR="00480881" w:rsidRPr="00480881" w:rsidRDefault="00000000" w:rsidP="0048088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Разработка онтологической модели пользовательского сценария </w:t>
      </w:r>
      <w:r w:rsidR="004808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«</w:t>
      </w:r>
      <w:r w:rsidR="00480881" w:rsidRPr="00480881">
        <w:rPr>
          <w:rFonts w:ascii="Times New Roman" w:hAnsi="Times New Roman" w:cs="Times New Roman"/>
          <w:bCs/>
          <w:sz w:val="28"/>
          <w:szCs w:val="28"/>
        </w:rPr>
        <w:t>Регистрация в программе лояльности мобильного приложения «Магнит</w:t>
      </w:r>
      <w:proofErr w:type="gramStart"/>
      <w:r w:rsidR="00480881" w:rsidRPr="00480881">
        <w:rPr>
          <w:rFonts w:ascii="Times New Roman" w:hAnsi="Times New Roman" w:cs="Times New Roman"/>
          <w:bCs/>
          <w:sz w:val="28"/>
          <w:szCs w:val="28"/>
        </w:rPr>
        <w:t>»</w:t>
      </w:r>
      <w:r w:rsidR="00480881">
        <w:rPr>
          <w:rFonts w:ascii="Times New Roman" w:hAnsi="Times New Roman" w:cs="Times New Roman"/>
          <w:bCs/>
          <w:sz w:val="28"/>
          <w:szCs w:val="28"/>
        </w:rPr>
        <w:t xml:space="preserve"> »</w:t>
      </w:r>
      <w:proofErr w:type="gramEnd"/>
      <w:r w:rsidRPr="0048088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 использованием методологии онтологического моделирования и автоматического формирования событий с помощью правил логического вывода.</w:t>
      </w:r>
    </w:p>
    <w:p w14:paraId="72F0B2C8" w14:textId="079CDADE" w:rsidR="00480881" w:rsidRPr="00480881" w:rsidRDefault="00480881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881">
        <w:rPr>
          <w:rFonts w:ascii="Times New Roman" w:hAnsi="Times New Roman" w:cs="Times New Roman"/>
          <w:b/>
          <w:bCs/>
          <w:sz w:val="32"/>
          <w:szCs w:val="32"/>
        </w:rPr>
        <w:t>Схема классов и онтологической модели</w:t>
      </w:r>
      <w:r w:rsidRPr="00480881">
        <w:rPr>
          <w:rFonts w:ascii="Times New Roman" w:hAnsi="Times New Roman" w:cs="Times New Roman"/>
          <w:b/>
          <w:sz w:val="28"/>
          <w:szCs w:val="28"/>
        </w:rPr>
        <w:br/>
      </w:r>
      <w:r w:rsidRPr="00480881">
        <w:rPr>
          <w:rFonts w:ascii="Times New Roman" w:hAnsi="Times New Roman" w:cs="Times New Roman"/>
          <w:bCs/>
          <w:sz w:val="28"/>
          <w:szCs w:val="28"/>
        </w:rPr>
        <w:t>Онтологическая модель описывает ключевые сущности сервиса, их свойства и отношения между ними.</w:t>
      </w:r>
    </w:p>
    <w:p w14:paraId="17078B1C" w14:textId="768E146A" w:rsidR="00480881" w:rsidRPr="00480881" w:rsidRDefault="00480881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881">
        <w:rPr>
          <w:rFonts w:ascii="Times New Roman" w:hAnsi="Times New Roman" w:cs="Times New Roman"/>
          <w:b/>
          <w:bCs/>
          <w:sz w:val="28"/>
          <w:szCs w:val="28"/>
        </w:rPr>
        <w:t>Основные классы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2857"/>
        <w:gridCol w:w="6226"/>
      </w:tblGrid>
      <w:tr w:rsidR="00480881" w:rsidRPr="00480881" w14:paraId="3B04B8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706CBE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Класс</w:t>
            </w:r>
          </w:p>
        </w:tc>
        <w:tc>
          <w:tcPr>
            <w:tcW w:w="0" w:type="auto"/>
            <w:vAlign w:val="center"/>
            <w:hideMark/>
          </w:tcPr>
          <w:p w14:paraId="4F087802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Подклассы</w:t>
            </w:r>
          </w:p>
        </w:tc>
        <w:tc>
          <w:tcPr>
            <w:tcW w:w="0" w:type="auto"/>
            <w:vAlign w:val="center"/>
            <w:hideMark/>
          </w:tcPr>
          <w:p w14:paraId="12F0CD68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480881" w:rsidRPr="00480881" w14:paraId="08D49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2013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344B4495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692CD23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Пользователь приложения</w:t>
            </w:r>
          </w:p>
        </w:tc>
      </w:tr>
      <w:tr w:rsidR="00480881" w:rsidRPr="00480881" w14:paraId="00CC9F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D12FD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421E4D13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F7FB197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Причина использования сервиса</w:t>
            </w:r>
          </w:p>
        </w:tc>
      </w:tr>
      <w:tr w:rsidR="00480881" w:rsidRPr="00480881" w14:paraId="52B1AA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3EE86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8B27621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16AA10F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Шаг сценария (например, «Установить приложение»)</w:t>
            </w:r>
          </w:p>
        </w:tc>
      </w:tr>
      <w:tr w:rsidR="00480881" w:rsidRPr="00480881" w14:paraId="0D2E4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30320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79CB8504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View, Click, Type, Scroll</w:t>
            </w:r>
          </w:p>
        </w:tc>
        <w:tc>
          <w:tcPr>
            <w:tcW w:w="0" w:type="auto"/>
            <w:vAlign w:val="center"/>
            <w:hideMark/>
          </w:tcPr>
          <w:p w14:paraId="0FBAD29B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Действия пользователя или реакции сервиса</w:t>
            </w:r>
          </w:p>
        </w:tc>
      </w:tr>
      <w:tr w:rsidR="00480881" w:rsidRPr="00480881" w14:paraId="1CF25C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CB9E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2E7B5393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Screen, Button, TextField</w:t>
            </w:r>
          </w:p>
        </w:tc>
        <w:tc>
          <w:tcPr>
            <w:tcW w:w="0" w:type="auto"/>
            <w:vAlign w:val="center"/>
            <w:hideMark/>
          </w:tcPr>
          <w:p w14:paraId="4C420CD0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Элементы интерфейса приложения</w:t>
            </w:r>
          </w:p>
        </w:tc>
      </w:tr>
      <w:tr w:rsidR="00480881" w:rsidRPr="00480881" w14:paraId="0D0D0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C06E3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6630F12E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EA14CD2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Событие, возникающее при действии</w:t>
            </w:r>
          </w:p>
        </w:tc>
      </w:tr>
    </w:tbl>
    <w:p w14:paraId="38803863" w14:textId="77777777" w:rsidR="00480881" w:rsidRDefault="00480881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1FFFCC" w14:textId="43B217CD" w:rsidR="00480881" w:rsidRPr="00480881" w:rsidRDefault="00480881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881">
        <w:rPr>
          <w:rFonts w:ascii="Times New Roman" w:hAnsi="Times New Roman" w:cs="Times New Roman"/>
          <w:b/>
          <w:bCs/>
          <w:sz w:val="28"/>
          <w:szCs w:val="28"/>
        </w:rPr>
        <w:t>Свойства (отношения)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3"/>
        <w:gridCol w:w="1252"/>
        <w:gridCol w:w="1253"/>
        <w:gridCol w:w="3665"/>
      </w:tblGrid>
      <w:tr w:rsidR="00480881" w:rsidRPr="00480881" w14:paraId="11B30B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A510AB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Свойство</w:t>
            </w:r>
          </w:p>
        </w:tc>
        <w:tc>
          <w:tcPr>
            <w:tcW w:w="0" w:type="auto"/>
            <w:vAlign w:val="center"/>
            <w:hideMark/>
          </w:tcPr>
          <w:p w14:paraId="367D6EFA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0517343B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14:paraId="663B72E1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80881" w:rsidRPr="00480881" w14:paraId="3816F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B9306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иметь_состояние</w:t>
            </w:r>
          </w:p>
        </w:tc>
        <w:tc>
          <w:tcPr>
            <w:tcW w:w="0" w:type="auto"/>
            <w:vAlign w:val="center"/>
            <w:hideMark/>
          </w:tcPr>
          <w:p w14:paraId="48D408E6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0966307B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305E98C1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Состояние или мотив пользователя</w:t>
            </w:r>
          </w:p>
        </w:tc>
      </w:tr>
      <w:tr w:rsidR="00480881" w:rsidRPr="00480881" w14:paraId="263FA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8FA71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быть_причиной</w:t>
            </w:r>
          </w:p>
        </w:tc>
        <w:tc>
          <w:tcPr>
            <w:tcW w:w="0" w:type="auto"/>
            <w:vAlign w:val="center"/>
            <w:hideMark/>
          </w:tcPr>
          <w:p w14:paraId="303CB03F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234229A5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C4460BB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Причина приводит к шагу</w:t>
            </w:r>
          </w:p>
        </w:tc>
      </w:tr>
      <w:tr w:rsidR="00480881" w:rsidRPr="00480881" w14:paraId="69CEC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04300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предшествовать</w:t>
            </w:r>
          </w:p>
        </w:tc>
        <w:tc>
          <w:tcPr>
            <w:tcW w:w="0" w:type="auto"/>
            <w:vAlign w:val="center"/>
            <w:hideMark/>
          </w:tcPr>
          <w:p w14:paraId="4C07466B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Step / Action</w:t>
            </w:r>
          </w:p>
        </w:tc>
        <w:tc>
          <w:tcPr>
            <w:tcW w:w="0" w:type="auto"/>
            <w:vAlign w:val="center"/>
            <w:hideMark/>
          </w:tcPr>
          <w:p w14:paraId="4E25549B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Step / Action</w:t>
            </w:r>
          </w:p>
        </w:tc>
        <w:tc>
          <w:tcPr>
            <w:tcW w:w="0" w:type="auto"/>
            <w:vAlign w:val="center"/>
            <w:hideMark/>
          </w:tcPr>
          <w:p w14:paraId="092BA111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Порядок выполнения шагов и действий</w:t>
            </w:r>
          </w:p>
        </w:tc>
      </w:tr>
      <w:tr w:rsidR="00480881" w:rsidRPr="00480881" w14:paraId="07171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849B3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материализоваться_в</w:t>
            </w:r>
          </w:p>
        </w:tc>
        <w:tc>
          <w:tcPr>
            <w:tcW w:w="0" w:type="auto"/>
            <w:vAlign w:val="center"/>
            <w:hideMark/>
          </w:tcPr>
          <w:p w14:paraId="4AB02C79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A6ECA1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5D0D20E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Действия, которые реализуют шаг</w:t>
            </w:r>
          </w:p>
        </w:tc>
      </w:tr>
      <w:tr w:rsidR="00480881" w:rsidRPr="00480881" w14:paraId="6EFAC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0C460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предполагать_взаимодействие_с</w:t>
            </w:r>
          </w:p>
        </w:tc>
        <w:tc>
          <w:tcPr>
            <w:tcW w:w="0" w:type="auto"/>
            <w:vAlign w:val="center"/>
            <w:hideMark/>
          </w:tcPr>
          <w:p w14:paraId="4D3A5644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20C3BCE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3A5F2427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С каким интерфейсом взаимодействует действие</w:t>
            </w:r>
          </w:p>
        </w:tc>
      </w:tr>
      <w:tr w:rsidR="00480881" w:rsidRPr="00480881" w14:paraId="1604D1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AFBD9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являться_частью</w:t>
            </w:r>
          </w:p>
        </w:tc>
        <w:tc>
          <w:tcPr>
            <w:tcW w:w="0" w:type="auto"/>
            <w:vAlign w:val="center"/>
            <w:hideMark/>
          </w:tcPr>
          <w:p w14:paraId="059C709A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D988355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3EF34758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Составная структура интерфейса</w:t>
            </w:r>
          </w:p>
        </w:tc>
      </w:tr>
      <w:tr w:rsidR="00480881" w:rsidRPr="00480881" w14:paraId="3508B4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DC0F3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вызывать</w:t>
            </w:r>
          </w:p>
        </w:tc>
        <w:tc>
          <w:tcPr>
            <w:tcW w:w="0" w:type="auto"/>
            <w:vAlign w:val="center"/>
            <w:hideMark/>
          </w:tcPr>
          <w:p w14:paraId="4340058A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A21621E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3DBDCA5A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Действие вызывает событие</w:t>
            </w:r>
          </w:p>
        </w:tc>
      </w:tr>
    </w:tbl>
    <w:p w14:paraId="1A2C79DF" w14:textId="77777777" w:rsidR="00480881" w:rsidRDefault="00480881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EFB934" w14:textId="2247DF87" w:rsidR="00480881" w:rsidRPr="00480881" w:rsidRDefault="00480881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881">
        <w:rPr>
          <w:rFonts w:ascii="Times New Roman" w:hAnsi="Times New Roman" w:cs="Times New Roman"/>
          <w:b/>
          <w:bCs/>
          <w:sz w:val="28"/>
          <w:szCs w:val="28"/>
        </w:rPr>
        <w:t>Свойства-литералы</w:t>
      </w:r>
    </w:p>
    <w:p w14:paraId="6CA0C3FF" w14:textId="77777777" w:rsidR="00480881" w:rsidRPr="00480881" w:rsidRDefault="00480881" w:rsidP="00480881">
      <w:pPr>
        <w:numPr>
          <w:ilvl w:val="0"/>
          <w:numId w:val="8"/>
        </w:numPr>
        <w:rPr>
          <w:rFonts w:ascii="Times New Roman" w:hAnsi="Times New Roman" w:cs="Times New Roman"/>
          <w:bCs/>
          <w:sz w:val="28"/>
          <w:szCs w:val="28"/>
        </w:rPr>
      </w:pPr>
      <w:r w:rsidRPr="00480881">
        <w:rPr>
          <w:rFonts w:ascii="Times New Roman" w:hAnsi="Times New Roman" w:cs="Times New Roman"/>
          <w:bCs/>
          <w:sz w:val="28"/>
          <w:szCs w:val="28"/>
        </w:rPr>
        <w:t>display_name – отображаемое имя элемента</w:t>
      </w:r>
    </w:p>
    <w:p w14:paraId="6E8C121B" w14:textId="7E8FBAFC" w:rsidR="00480881" w:rsidRPr="00480881" w:rsidRDefault="00480881" w:rsidP="00480881">
      <w:pPr>
        <w:numPr>
          <w:ilvl w:val="0"/>
          <w:numId w:val="8"/>
        </w:numPr>
        <w:rPr>
          <w:rFonts w:ascii="Times New Roman" w:hAnsi="Times New Roman" w:cs="Times New Roman"/>
          <w:bCs/>
          <w:sz w:val="28"/>
          <w:szCs w:val="28"/>
        </w:rPr>
      </w:pPr>
      <w:r w:rsidRPr="00480881">
        <w:rPr>
          <w:rFonts w:ascii="Times New Roman" w:hAnsi="Times New Roman" w:cs="Times New Roman"/>
          <w:bCs/>
          <w:sz w:val="28"/>
          <w:szCs w:val="28"/>
        </w:rPr>
        <w:t>codename – формальное имя интерфейса (для автоматической генерации событий)</w:t>
      </w:r>
    </w:p>
    <w:p w14:paraId="0E9F9B69" w14:textId="7D7CF371" w:rsidR="00480881" w:rsidRPr="00480881" w:rsidRDefault="00480881" w:rsidP="00480881">
      <w:pPr>
        <w:numPr>
          <w:ilvl w:val="0"/>
          <w:numId w:val="8"/>
        </w:numPr>
        <w:rPr>
          <w:rFonts w:ascii="Times New Roman" w:hAnsi="Times New Roman" w:cs="Times New Roman"/>
          <w:bCs/>
          <w:sz w:val="28"/>
          <w:szCs w:val="28"/>
        </w:rPr>
      </w:pPr>
      <w:r w:rsidRPr="00480881">
        <w:rPr>
          <w:rFonts w:ascii="Times New Roman" w:hAnsi="Times New Roman" w:cs="Times New Roman"/>
          <w:bCs/>
          <w:sz w:val="28"/>
          <w:szCs w:val="28"/>
        </w:rPr>
        <w:t>имеет_текстовое_содержимое – для TextField</w:t>
      </w:r>
    </w:p>
    <w:p w14:paraId="1C19B987" w14:textId="3D941FA0" w:rsidR="00480881" w:rsidRPr="00480881" w:rsidRDefault="00480881" w:rsidP="00480881">
      <w:pPr>
        <w:numPr>
          <w:ilvl w:val="0"/>
          <w:numId w:val="8"/>
        </w:numPr>
        <w:rPr>
          <w:rFonts w:ascii="Times New Roman" w:hAnsi="Times New Roman" w:cs="Times New Roman"/>
          <w:bCs/>
          <w:sz w:val="28"/>
          <w:szCs w:val="28"/>
        </w:rPr>
      </w:pPr>
      <w:r w:rsidRPr="00480881">
        <w:rPr>
          <w:rFonts w:ascii="Times New Roman" w:hAnsi="Times New Roman" w:cs="Times New Roman"/>
          <w:b/>
          <w:sz w:val="28"/>
          <w:szCs w:val="28"/>
        </w:rPr>
        <w:drawing>
          <wp:anchor distT="0" distB="0" distL="114300" distR="114300" simplePos="0" relativeHeight="251658752" behindDoc="1" locked="0" layoutInCell="1" allowOverlap="1" wp14:anchorId="7FD591BC" wp14:editId="06FCABE8">
            <wp:simplePos x="0" y="0"/>
            <wp:positionH relativeFrom="column">
              <wp:posOffset>1905</wp:posOffset>
            </wp:positionH>
            <wp:positionV relativeFrom="paragraph">
              <wp:posOffset>540385</wp:posOffset>
            </wp:positionV>
            <wp:extent cx="6390005" cy="4526280"/>
            <wp:effectExtent l="0" t="0" r="0" b="7620"/>
            <wp:wrapTopAndBottom/>
            <wp:docPr id="1488523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2303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480881">
        <w:rPr>
          <w:rFonts w:ascii="Times New Roman" w:hAnsi="Times New Roman" w:cs="Times New Roman"/>
          <w:bCs/>
          <w:sz w:val="28"/>
          <w:szCs w:val="28"/>
        </w:rPr>
        <w:t>имеет_идентификатор_экрана – для Screen</w:t>
      </w:r>
    </w:p>
    <w:p w14:paraId="3061DEEB" w14:textId="1A4053BC" w:rsidR="00480881" w:rsidRPr="00480881" w:rsidRDefault="00480881" w:rsidP="00480881">
      <w:pPr>
        <w:rPr>
          <w:rFonts w:ascii="Times New Roman" w:hAnsi="Times New Roman" w:cs="Times New Roman"/>
          <w:b/>
          <w:sz w:val="32"/>
          <w:szCs w:val="32"/>
        </w:rPr>
      </w:pPr>
    </w:p>
    <w:p w14:paraId="7D166C90" w14:textId="23E13492" w:rsidR="00480881" w:rsidRPr="00480881" w:rsidRDefault="00480881" w:rsidP="0048088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80881">
        <w:rPr>
          <w:rFonts w:ascii="Times New Roman" w:hAnsi="Times New Roman" w:cs="Times New Roman"/>
          <w:b/>
          <w:bCs/>
          <w:sz w:val="32"/>
          <w:szCs w:val="32"/>
        </w:rPr>
        <w:lastRenderedPageBreak/>
        <w:t>Схема взаимодействия пользователя с приложением</w:t>
      </w:r>
      <w:r w:rsidRPr="00480881">
        <w:rPr>
          <w:rFonts w:ascii="Times New Roman" w:hAnsi="Times New Roman" w:cs="Times New Roman"/>
          <w:b/>
          <w:sz w:val="28"/>
          <w:szCs w:val="28"/>
        </w:rPr>
        <w:br/>
      </w:r>
      <w:r w:rsidRPr="00480881">
        <w:rPr>
          <w:rFonts w:ascii="Times New Roman" w:hAnsi="Times New Roman" w:cs="Times New Roman"/>
          <w:bCs/>
          <w:sz w:val="28"/>
          <w:szCs w:val="28"/>
        </w:rPr>
        <w:t>Показывает последовательность действий пользователя, шаги сценария и взаимосвязь с интерфейсом.</w:t>
      </w:r>
    </w:p>
    <w:p w14:paraId="604FCB45" w14:textId="6A7D38E2" w:rsidR="00480881" w:rsidRPr="00480881" w:rsidRDefault="00480881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881">
        <w:rPr>
          <w:rFonts w:ascii="Times New Roman" w:hAnsi="Times New Roman" w:cs="Times New Roman"/>
          <w:b/>
          <w:bCs/>
          <w:sz w:val="28"/>
          <w:szCs w:val="28"/>
        </w:rPr>
        <w:t>Шаги сценария</w:t>
      </w:r>
    </w:p>
    <w:p w14:paraId="7035F2C0" w14:textId="77777777" w:rsidR="00480881" w:rsidRPr="00480881" w:rsidRDefault="00480881" w:rsidP="00480881">
      <w:pPr>
        <w:numPr>
          <w:ilvl w:val="0"/>
          <w:numId w:val="10"/>
        </w:numPr>
        <w:rPr>
          <w:rFonts w:ascii="Times New Roman" w:hAnsi="Times New Roman" w:cs="Times New Roman"/>
          <w:bCs/>
          <w:sz w:val="28"/>
          <w:szCs w:val="28"/>
        </w:rPr>
      </w:pPr>
      <w:r w:rsidRPr="00480881">
        <w:rPr>
          <w:rFonts w:ascii="Times New Roman" w:hAnsi="Times New Roman" w:cs="Times New Roman"/>
          <w:bCs/>
          <w:sz w:val="28"/>
          <w:szCs w:val="28"/>
        </w:rPr>
        <w:t>Установить приложение</w:t>
      </w:r>
    </w:p>
    <w:p w14:paraId="60AEA409" w14:textId="77777777" w:rsidR="00480881" w:rsidRPr="00480881" w:rsidRDefault="00480881" w:rsidP="00480881">
      <w:pPr>
        <w:numPr>
          <w:ilvl w:val="0"/>
          <w:numId w:val="10"/>
        </w:numPr>
        <w:rPr>
          <w:rFonts w:ascii="Times New Roman" w:hAnsi="Times New Roman" w:cs="Times New Roman"/>
          <w:bCs/>
          <w:sz w:val="28"/>
          <w:szCs w:val="28"/>
        </w:rPr>
      </w:pPr>
      <w:r w:rsidRPr="00480881">
        <w:rPr>
          <w:rFonts w:ascii="Times New Roman" w:hAnsi="Times New Roman" w:cs="Times New Roman"/>
          <w:bCs/>
          <w:sz w:val="28"/>
          <w:szCs w:val="28"/>
        </w:rPr>
        <w:t>Начать регистрацию</w:t>
      </w:r>
    </w:p>
    <w:p w14:paraId="26D7E9E1" w14:textId="77777777" w:rsidR="00480881" w:rsidRPr="00480881" w:rsidRDefault="00480881" w:rsidP="00480881">
      <w:pPr>
        <w:numPr>
          <w:ilvl w:val="0"/>
          <w:numId w:val="10"/>
        </w:numPr>
        <w:rPr>
          <w:rFonts w:ascii="Times New Roman" w:hAnsi="Times New Roman" w:cs="Times New Roman"/>
          <w:bCs/>
          <w:sz w:val="28"/>
          <w:szCs w:val="28"/>
        </w:rPr>
      </w:pPr>
      <w:r w:rsidRPr="00480881">
        <w:rPr>
          <w:rFonts w:ascii="Times New Roman" w:hAnsi="Times New Roman" w:cs="Times New Roman"/>
          <w:bCs/>
          <w:sz w:val="28"/>
          <w:szCs w:val="28"/>
        </w:rPr>
        <w:t>Ввести номер телефона</w:t>
      </w:r>
    </w:p>
    <w:p w14:paraId="443412D6" w14:textId="77777777" w:rsidR="00480881" w:rsidRPr="00480881" w:rsidRDefault="00480881" w:rsidP="00480881">
      <w:pPr>
        <w:numPr>
          <w:ilvl w:val="0"/>
          <w:numId w:val="10"/>
        </w:numPr>
        <w:rPr>
          <w:rFonts w:ascii="Times New Roman" w:hAnsi="Times New Roman" w:cs="Times New Roman"/>
          <w:bCs/>
          <w:sz w:val="28"/>
          <w:szCs w:val="28"/>
        </w:rPr>
      </w:pPr>
      <w:r w:rsidRPr="00480881">
        <w:rPr>
          <w:rFonts w:ascii="Times New Roman" w:hAnsi="Times New Roman" w:cs="Times New Roman"/>
          <w:bCs/>
          <w:sz w:val="28"/>
          <w:szCs w:val="28"/>
        </w:rPr>
        <w:t>Подтвердить телефон</w:t>
      </w:r>
    </w:p>
    <w:p w14:paraId="1CC37B21" w14:textId="53550735" w:rsidR="00480881" w:rsidRPr="00480881" w:rsidRDefault="00480881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881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61824" behindDoc="0" locked="0" layoutInCell="1" allowOverlap="1" wp14:anchorId="32D951F5" wp14:editId="7D783734">
            <wp:simplePos x="0" y="0"/>
            <wp:positionH relativeFrom="column">
              <wp:posOffset>-51435</wp:posOffset>
            </wp:positionH>
            <wp:positionV relativeFrom="paragraph">
              <wp:posOffset>3215640</wp:posOffset>
            </wp:positionV>
            <wp:extent cx="6390005" cy="2941320"/>
            <wp:effectExtent l="0" t="0" r="0" b="0"/>
            <wp:wrapTopAndBottom/>
            <wp:docPr id="1915503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0351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80881">
        <w:rPr>
          <w:rFonts w:ascii="Times New Roman" w:hAnsi="Times New Roman" w:cs="Times New Roman"/>
          <w:b/>
          <w:bCs/>
          <w:sz w:val="28"/>
          <w:szCs w:val="28"/>
        </w:rPr>
        <w:t>Действия и интерфейсы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3"/>
        <w:gridCol w:w="4100"/>
        <w:gridCol w:w="1675"/>
        <w:gridCol w:w="1394"/>
      </w:tblGrid>
      <w:tr w:rsidR="00480881" w:rsidRPr="00480881" w14:paraId="367E93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575D3C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Шаг</w:t>
            </w:r>
          </w:p>
        </w:tc>
        <w:tc>
          <w:tcPr>
            <w:tcW w:w="0" w:type="auto"/>
            <w:vAlign w:val="center"/>
            <w:hideMark/>
          </w:tcPr>
          <w:p w14:paraId="3CA07BC6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vAlign w:val="center"/>
            <w:hideMark/>
          </w:tcPr>
          <w:p w14:paraId="73B91E83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Тип действия</w:t>
            </w:r>
          </w:p>
        </w:tc>
        <w:tc>
          <w:tcPr>
            <w:tcW w:w="0" w:type="auto"/>
            <w:vAlign w:val="center"/>
            <w:hideMark/>
          </w:tcPr>
          <w:p w14:paraId="1FD481A6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</w:tr>
      <w:tr w:rsidR="00480881" w:rsidRPr="00480881" w14:paraId="2220F1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DFF19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Начать регистрацию</w:t>
            </w:r>
          </w:p>
        </w:tc>
        <w:tc>
          <w:tcPr>
            <w:tcW w:w="0" w:type="auto"/>
            <w:vAlign w:val="center"/>
            <w:hideMark/>
          </w:tcPr>
          <w:p w14:paraId="4F9033D4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Отображение экрана Регистрация</w:t>
            </w:r>
          </w:p>
        </w:tc>
        <w:tc>
          <w:tcPr>
            <w:tcW w:w="0" w:type="auto"/>
            <w:vAlign w:val="center"/>
            <w:hideMark/>
          </w:tcPr>
          <w:p w14:paraId="6A212C5F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15B028FB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Screen</w:t>
            </w:r>
          </w:p>
        </w:tc>
      </w:tr>
      <w:tr w:rsidR="00480881" w:rsidRPr="00480881" w14:paraId="4C2AA1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65284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Ввести номер телефона</w:t>
            </w:r>
          </w:p>
        </w:tc>
        <w:tc>
          <w:tcPr>
            <w:tcW w:w="0" w:type="auto"/>
            <w:vAlign w:val="center"/>
            <w:hideMark/>
          </w:tcPr>
          <w:p w14:paraId="0D288499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Ввод 10 цифр номера</w:t>
            </w:r>
          </w:p>
        </w:tc>
        <w:tc>
          <w:tcPr>
            <w:tcW w:w="0" w:type="auto"/>
            <w:vAlign w:val="center"/>
            <w:hideMark/>
          </w:tcPr>
          <w:p w14:paraId="6673919C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AA5F811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TextField</w:t>
            </w:r>
          </w:p>
        </w:tc>
      </w:tr>
      <w:tr w:rsidR="00480881" w:rsidRPr="00480881" w14:paraId="64BAC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973A5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Ввести номер телефона</w:t>
            </w:r>
          </w:p>
        </w:tc>
        <w:tc>
          <w:tcPr>
            <w:tcW w:w="0" w:type="auto"/>
            <w:vAlign w:val="center"/>
            <w:hideMark/>
          </w:tcPr>
          <w:p w14:paraId="262635D8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Нажатие</w:t>
            </w:r>
            <w:proofErr w:type="gramEnd"/>
            <w:r w:rsidRPr="00480881">
              <w:rPr>
                <w:rFonts w:ascii="Times New Roman" w:hAnsi="Times New Roman" w:cs="Times New Roman"/>
                <w:sz w:val="28"/>
                <w:szCs w:val="28"/>
              </w:rPr>
              <w:t xml:space="preserve"> Продолжить</w:t>
            </w:r>
          </w:p>
        </w:tc>
        <w:tc>
          <w:tcPr>
            <w:tcW w:w="0" w:type="auto"/>
            <w:vAlign w:val="center"/>
            <w:hideMark/>
          </w:tcPr>
          <w:p w14:paraId="22EC5C16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Click</w:t>
            </w:r>
          </w:p>
        </w:tc>
        <w:tc>
          <w:tcPr>
            <w:tcW w:w="0" w:type="auto"/>
            <w:vAlign w:val="center"/>
            <w:hideMark/>
          </w:tcPr>
          <w:p w14:paraId="60958FCE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</w:tr>
      <w:tr w:rsidR="00480881" w:rsidRPr="00480881" w14:paraId="13AA7B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C2310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Подтвердить телефон</w:t>
            </w:r>
          </w:p>
        </w:tc>
        <w:tc>
          <w:tcPr>
            <w:tcW w:w="0" w:type="auto"/>
            <w:vAlign w:val="center"/>
            <w:hideMark/>
          </w:tcPr>
          <w:p w14:paraId="688A0749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Отображение экрана Код из СМС</w:t>
            </w:r>
          </w:p>
        </w:tc>
        <w:tc>
          <w:tcPr>
            <w:tcW w:w="0" w:type="auto"/>
            <w:vAlign w:val="center"/>
            <w:hideMark/>
          </w:tcPr>
          <w:p w14:paraId="124659B5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2FEC3498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Screen</w:t>
            </w:r>
          </w:p>
        </w:tc>
      </w:tr>
      <w:tr w:rsidR="00480881" w:rsidRPr="00480881" w14:paraId="7999BF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AF229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Подтвердить телефон</w:t>
            </w:r>
          </w:p>
        </w:tc>
        <w:tc>
          <w:tcPr>
            <w:tcW w:w="0" w:type="auto"/>
            <w:vAlign w:val="center"/>
            <w:hideMark/>
          </w:tcPr>
          <w:p w14:paraId="5208CE35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Ввод кода из СМС</w:t>
            </w:r>
          </w:p>
        </w:tc>
        <w:tc>
          <w:tcPr>
            <w:tcW w:w="0" w:type="auto"/>
            <w:vAlign w:val="center"/>
            <w:hideMark/>
          </w:tcPr>
          <w:p w14:paraId="36DBB3C0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58BA731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TextField</w:t>
            </w:r>
          </w:p>
        </w:tc>
      </w:tr>
      <w:tr w:rsidR="00480881" w:rsidRPr="00480881" w14:paraId="0A364E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4238F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Подтвердить телефон</w:t>
            </w:r>
          </w:p>
        </w:tc>
        <w:tc>
          <w:tcPr>
            <w:tcW w:w="0" w:type="auto"/>
            <w:vAlign w:val="center"/>
            <w:hideMark/>
          </w:tcPr>
          <w:p w14:paraId="28E4F640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Нажатие</w:t>
            </w:r>
            <w:proofErr w:type="gramEnd"/>
            <w:r w:rsidRPr="00480881">
              <w:rPr>
                <w:rFonts w:ascii="Times New Roman" w:hAnsi="Times New Roman" w:cs="Times New Roman"/>
                <w:sz w:val="28"/>
                <w:szCs w:val="28"/>
              </w:rPr>
              <w:t xml:space="preserve"> Подтвердить</w:t>
            </w:r>
          </w:p>
        </w:tc>
        <w:tc>
          <w:tcPr>
            <w:tcW w:w="0" w:type="auto"/>
            <w:vAlign w:val="center"/>
            <w:hideMark/>
          </w:tcPr>
          <w:p w14:paraId="72C7ABCC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Click</w:t>
            </w:r>
          </w:p>
        </w:tc>
        <w:tc>
          <w:tcPr>
            <w:tcW w:w="0" w:type="auto"/>
            <w:vAlign w:val="center"/>
            <w:hideMark/>
          </w:tcPr>
          <w:p w14:paraId="711693F0" w14:textId="77777777" w:rsidR="00480881" w:rsidRPr="00480881" w:rsidRDefault="00480881" w:rsidP="004808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881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</w:tr>
    </w:tbl>
    <w:p w14:paraId="0F36CE40" w14:textId="77777777" w:rsidR="00C46F6A" w:rsidRDefault="00C46F6A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DF6333D" w14:textId="77777777" w:rsidR="00C46F6A" w:rsidRDefault="00C46F6A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14DE46" w14:textId="77777777" w:rsidR="00C46F6A" w:rsidRDefault="00C46F6A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6E8F7E" w14:textId="4918878C" w:rsidR="00480881" w:rsidRPr="00480881" w:rsidRDefault="00480881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881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События</w:t>
      </w:r>
    </w:p>
    <w:p w14:paraId="62D24356" w14:textId="2BD73B1F" w:rsidR="00C46F6A" w:rsidRPr="00C46F6A" w:rsidRDefault="00C46F6A" w:rsidP="00C46F6A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6F6A">
        <w:rPr>
          <w:rFonts w:ascii="Times New Roman" w:hAnsi="Times New Roman" w:cs="Times New Roman"/>
          <w:bCs/>
          <w:sz w:val="28"/>
          <w:szCs w:val="28"/>
        </w:rPr>
        <w:t>View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(?a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>) ^ предполагать_взаимодействие_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с(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 xml:space="preserve">?a, Экран_Регистрация) -&gt; 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вызывать(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>?a, Event_registration_screen_view)</w:t>
      </w:r>
    </w:p>
    <w:p w14:paraId="376E1AC0" w14:textId="7B03DC1D" w:rsidR="00C46F6A" w:rsidRPr="00C46F6A" w:rsidRDefault="00C46F6A" w:rsidP="00C46F6A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6F6A">
        <w:rPr>
          <w:rFonts w:ascii="Times New Roman" w:hAnsi="Times New Roman" w:cs="Times New Roman"/>
          <w:bCs/>
          <w:sz w:val="28"/>
          <w:szCs w:val="28"/>
        </w:rPr>
        <w:t>View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(?a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>) ^ предполагать_взаимодействие_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с(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 xml:space="preserve">?a, Экран_Код_из_СМС) -&gt; 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вызывать(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>?a, Event_sms_code_screen_view)</w:t>
      </w:r>
    </w:p>
    <w:p w14:paraId="16050FCB" w14:textId="5E204C27" w:rsidR="00C46F6A" w:rsidRPr="00C46F6A" w:rsidRDefault="00C46F6A" w:rsidP="00C46F6A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6F6A">
        <w:rPr>
          <w:rFonts w:ascii="Times New Roman" w:hAnsi="Times New Roman" w:cs="Times New Roman"/>
          <w:bCs/>
          <w:sz w:val="28"/>
          <w:szCs w:val="28"/>
        </w:rPr>
        <w:t>Click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(?a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>) ^ предполагать_взаимодействие_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с(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 xml:space="preserve">?a, Кнопка_Продолжить) -&gt; 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вызывать(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 xml:space="preserve">?a, Event_continue_button_click)      </w:t>
      </w:r>
    </w:p>
    <w:p w14:paraId="5B3BA2A1" w14:textId="18166BAE" w:rsidR="00C46F6A" w:rsidRPr="00C46F6A" w:rsidRDefault="00C46F6A" w:rsidP="00C46F6A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6F6A">
        <w:rPr>
          <w:rFonts w:ascii="Times New Roman" w:hAnsi="Times New Roman" w:cs="Times New Roman"/>
          <w:bCs/>
          <w:sz w:val="28"/>
          <w:szCs w:val="28"/>
        </w:rPr>
        <w:t>Click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(?a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>) ^ предполагать_взаимодействие_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с(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 xml:space="preserve">?a, Кнопка_Подтвердить) -&gt; 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вызывать(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 xml:space="preserve">?a, Event_confirm_button_click)      </w:t>
      </w:r>
    </w:p>
    <w:p w14:paraId="19DAEA0F" w14:textId="09591327" w:rsidR="00C46F6A" w:rsidRPr="00C46F6A" w:rsidRDefault="00C46F6A" w:rsidP="00C46F6A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6F6A">
        <w:rPr>
          <w:rFonts w:ascii="Times New Roman" w:hAnsi="Times New Roman" w:cs="Times New Roman"/>
          <w:bCs/>
          <w:sz w:val="28"/>
          <w:szCs w:val="28"/>
        </w:rPr>
        <w:t>Type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(?a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>) ^ предполагать_взаимодействие_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с(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 xml:space="preserve">?a, Поле_Номер_телефона) -&gt; 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вызывать(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>?a, Event_phone_input_type)</w:t>
      </w:r>
    </w:p>
    <w:p w14:paraId="7AB27B7E" w14:textId="394061EF" w:rsidR="00C46F6A" w:rsidRPr="00480881" w:rsidRDefault="00C46F6A" w:rsidP="00C46F6A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6F6A">
        <w:rPr>
          <w:rFonts w:ascii="Times New Roman" w:hAnsi="Times New Roman" w:cs="Times New Roman"/>
          <w:bCs/>
          <w:sz w:val="28"/>
          <w:szCs w:val="28"/>
        </w:rPr>
        <w:t>Type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(?a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>) ^ предполагать_взаимодействие_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с(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 xml:space="preserve">?a, Поле_Ввод_кода) -&gt; </w:t>
      </w:r>
      <w:proofErr w:type="gramStart"/>
      <w:r w:rsidRPr="00C46F6A">
        <w:rPr>
          <w:rFonts w:ascii="Times New Roman" w:hAnsi="Times New Roman" w:cs="Times New Roman"/>
          <w:bCs/>
          <w:sz w:val="28"/>
          <w:szCs w:val="28"/>
        </w:rPr>
        <w:t>вызывать(</w:t>
      </w:r>
      <w:proofErr w:type="gramEnd"/>
      <w:r w:rsidRPr="00C46F6A">
        <w:rPr>
          <w:rFonts w:ascii="Times New Roman" w:hAnsi="Times New Roman" w:cs="Times New Roman"/>
          <w:bCs/>
          <w:sz w:val="28"/>
          <w:szCs w:val="28"/>
        </w:rPr>
        <w:t>?a, Event_code_input_type)</w:t>
      </w:r>
    </w:p>
    <w:p w14:paraId="203E00C3" w14:textId="5E1238B7" w:rsidR="00480881" w:rsidRPr="00117B45" w:rsidRDefault="00480881" w:rsidP="00480881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80881" w:rsidRPr="00117B45">
      <w:pgSz w:w="11906" w:h="16838"/>
      <w:pgMar w:top="851" w:right="850" w:bottom="568" w:left="993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BBBFA" w14:textId="77777777" w:rsidR="00206873" w:rsidRDefault="00206873">
      <w:pPr>
        <w:spacing w:after="0" w:line="240" w:lineRule="auto"/>
      </w:pPr>
      <w:r>
        <w:separator/>
      </w:r>
    </w:p>
  </w:endnote>
  <w:endnote w:type="continuationSeparator" w:id="0">
    <w:p w14:paraId="54136866" w14:textId="77777777" w:rsidR="00206873" w:rsidRDefault="002068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C5ADB" w14:textId="77777777" w:rsidR="00206873" w:rsidRDefault="00206873">
      <w:pPr>
        <w:spacing w:after="0" w:line="240" w:lineRule="auto"/>
      </w:pPr>
      <w:r>
        <w:separator/>
      </w:r>
    </w:p>
  </w:footnote>
  <w:footnote w:type="continuationSeparator" w:id="0">
    <w:p w14:paraId="5F83BC69" w14:textId="77777777" w:rsidR="00206873" w:rsidRDefault="002068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1235"/>
    <w:multiLevelType w:val="multilevel"/>
    <w:tmpl w:val="7BE0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677D1"/>
    <w:multiLevelType w:val="multilevel"/>
    <w:tmpl w:val="B2668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887874"/>
    <w:multiLevelType w:val="multilevel"/>
    <w:tmpl w:val="7CEE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EB382B"/>
    <w:multiLevelType w:val="multilevel"/>
    <w:tmpl w:val="F798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C32FA"/>
    <w:multiLevelType w:val="multilevel"/>
    <w:tmpl w:val="A9CEE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777C12"/>
    <w:multiLevelType w:val="multilevel"/>
    <w:tmpl w:val="3934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A5604B"/>
    <w:multiLevelType w:val="multilevel"/>
    <w:tmpl w:val="BCB8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FA0BB7"/>
    <w:multiLevelType w:val="multilevel"/>
    <w:tmpl w:val="37FE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AB5972"/>
    <w:multiLevelType w:val="multilevel"/>
    <w:tmpl w:val="4D2E5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6704A"/>
    <w:multiLevelType w:val="multilevel"/>
    <w:tmpl w:val="0914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CA683A"/>
    <w:multiLevelType w:val="multilevel"/>
    <w:tmpl w:val="800E2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F113CC"/>
    <w:multiLevelType w:val="multilevel"/>
    <w:tmpl w:val="583E9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7623141">
    <w:abstractNumId w:val="5"/>
  </w:num>
  <w:num w:numId="2" w16cid:durableId="346445029">
    <w:abstractNumId w:val="0"/>
  </w:num>
  <w:num w:numId="3" w16cid:durableId="290522488">
    <w:abstractNumId w:val="7"/>
  </w:num>
  <w:num w:numId="4" w16cid:durableId="1890068069">
    <w:abstractNumId w:val="1"/>
  </w:num>
  <w:num w:numId="5" w16cid:durableId="565919063">
    <w:abstractNumId w:val="4"/>
  </w:num>
  <w:num w:numId="6" w16cid:durableId="1888102481">
    <w:abstractNumId w:val="2"/>
  </w:num>
  <w:num w:numId="7" w16cid:durableId="411124596">
    <w:abstractNumId w:val="3"/>
  </w:num>
  <w:num w:numId="8" w16cid:durableId="1666977351">
    <w:abstractNumId w:val="9"/>
  </w:num>
  <w:num w:numId="9" w16cid:durableId="2108848696">
    <w:abstractNumId w:val="10"/>
  </w:num>
  <w:num w:numId="10" w16cid:durableId="1110517273">
    <w:abstractNumId w:val="11"/>
  </w:num>
  <w:num w:numId="11" w16cid:durableId="1259289328">
    <w:abstractNumId w:val="6"/>
  </w:num>
  <w:num w:numId="12" w16cid:durableId="15299048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4463"/>
    <w:rsid w:val="00117B45"/>
    <w:rsid w:val="00206873"/>
    <w:rsid w:val="004447B8"/>
    <w:rsid w:val="00480881"/>
    <w:rsid w:val="00914463"/>
    <w:rsid w:val="00C46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62BC3"/>
  <w15:docId w15:val="{FD181499-31E3-4862-AE6A-D9CA6672E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2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f3">
    <w:name w:val="footnote text"/>
    <w:basedOn w:val="a"/>
    <w:link w:val="af4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rPr>
      <w:sz w:val="20"/>
      <w:szCs w:val="20"/>
    </w:rPr>
  </w:style>
  <w:style w:type="character" w:styleId="af5">
    <w:name w:val="footnote reference"/>
    <w:basedOn w:val="a0"/>
    <w:uiPriority w:val="99"/>
    <w:semiHidden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endnote reference"/>
    <w:basedOn w:val="a0"/>
    <w:uiPriority w:val="99"/>
    <w:semiHidden/>
    <w:unhideWhenUsed/>
    <w:rPr>
      <w:vertAlign w:val="superscript"/>
    </w:rPr>
  </w:style>
  <w:style w:type="character" w:styleId="af9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a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b">
    <w:name w:val="TOC Heading"/>
    <w:uiPriority w:val="39"/>
    <w:unhideWhenUsed/>
  </w:style>
  <w:style w:type="paragraph" w:styleId="afc">
    <w:name w:val="table of figures"/>
    <w:basedOn w:val="a"/>
    <w:next w:val="a"/>
    <w:uiPriority w:val="99"/>
    <w:unhideWhenUsed/>
    <w:pPr>
      <w:spacing w:after="0"/>
    </w:p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fd">
    <w:name w:val="Strong"/>
    <w:basedOn w:val="a0"/>
    <w:uiPriority w:val="22"/>
    <w:qFormat/>
    <w:rPr>
      <w:b/>
      <w:bCs/>
    </w:rPr>
  </w:style>
  <w:style w:type="paragraph" w:customStyle="1" w:styleId="ds-markdown-paragraph">
    <w:name w:val="ds-markdown-paragraph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e">
    <w:name w:val="Balloon Text"/>
    <w:basedOn w:val="a"/>
    <w:link w:val="aff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Pr>
      <w:rFonts w:ascii="Tahoma" w:hAnsi="Tahoma" w:cs="Tahoma"/>
      <w:sz w:val="16"/>
      <w:szCs w:val="16"/>
    </w:rPr>
  </w:style>
  <w:style w:type="paragraph" w:styleId="aff0">
    <w:name w:val="header"/>
    <w:basedOn w:val="a"/>
    <w:link w:val="aff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1">
    <w:name w:val="Верхний колонтитул Знак"/>
    <w:basedOn w:val="a0"/>
    <w:link w:val="aff0"/>
    <w:uiPriority w:val="99"/>
  </w:style>
  <w:style w:type="paragraph" w:styleId="aff2">
    <w:name w:val="footer"/>
    <w:basedOn w:val="a"/>
    <w:link w:val="aff3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3">
    <w:name w:val="Нижний колонтитул Знак"/>
    <w:basedOn w:val="a0"/>
    <w:link w:val="aff2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453</Words>
  <Characters>2585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Ярослав Саблин</cp:lastModifiedBy>
  <cp:revision>4</cp:revision>
  <dcterms:created xsi:type="dcterms:W3CDTF">2025-11-20T17:53:00Z</dcterms:created>
  <dcterms:modified xsi:type="dcterms:W3CDTF">2025-11-23T15:26:00Z</dcterms:modified>
</cp:coreProperties>
</file>