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13F5" w14:textId="66129E29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Министерство науки и высшего образования Российской Федерации</w:t>
      </w:r>
    </w:p>
    <w:p w14:paraId="48E074C5" w14:textId="77777777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ФГБОУ ВО Ульяновский государственный технический университет</w:t>
      </w:r>
    </w:p>
    <w:p w14:paraId="65EC9071" w14:textId="77777777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Кафедра «Вычислительная техника»</w:t>
      </w:r>
    </w:p>
    <w:p w14:paraId="3F6E27F3" w14:textId="77777777" w:rsidR="00825280" w:rsidRPr="00271B68" w:rsidRDefault="00825280">
      <w:pPr>
        <w:rPr>
          <w:lang w:val="ru-RU"/>
        </w:rPr>
      </w:pPr>
    </w:p>
    <w:p w14:paraId="7A370863" w14:textId="77777777" w:rsidR="00825280" w:rsidRDefault="00825280">
      <w:pPr>
        <w:rPr>
          <w:lang w:val="ru-RU"/>
        </w:rPr>
      </w:pPr>
    </w:p>
    <w:p w14:paraId="5A308EAC" w14:textId="3931E118" w:rsidR="00271B68" w:rsidRPr="00271B68" w:rsidRDefault="00271B68">
      <w:pPr>
        <w:rPr>
          <w:lang w:val="ru-RU"/>
        </w:rPr>
      </w:pPr>
    </w:p>
    <w:p w14:paraId="2C49BEFE" w14:textId="77777777" w:rsidR="00825280" w:rsidRPr="00271B68" w:rsidRDefault="00825280">
      <w:pPr>
        <w:rPr>
          <w:lang w:val="ru-RU"/>
        </w:rPr>
      </w:pPr>
    </w:p>
    <w:p w14:paraId="2430E806" w14:textId="77777777" w:rsidR="00825280" w:rsidRPr="00271B68" w:rsidRDefault="00825280">
      <w:pPr>
        <w:rPr>
          <w:lang w:val="ru-RU"/>
        </w:rPr>
      </w:pPr>
    </w:p>
    <w:p w14:paraId="0341E82E" w14:textId="77777777" w:rsidR="00825280" w:rsidRPr="00271B68" w:rsidRDefault="00000000">
      <w:pPr>
        <w:pStyle w:val="aa"/>
        <w:jc w:val="center"/>
        <w:rPr>
          <w:lang w:val="ru-RU"/>
        </w:rPr>
      </w:pPr>
      <w:r w:rsidRPr="00271B68">
        <w:rPr>
          <w:lang w:val="ru-RU"/>
        </w:rPr>
        <w:t>Лабораторная работа №3</w:t>
      </w:r>
    </w:p>
    <w:p w14:paraId="1274D074" w14:textId="77777777" w:rsidR="00825280" w:rsidRPr="00271B68" w:rsidRDefault="00000000">
      <w:pPr>
        <w:pStyle w:val="aa"/>
        <w:jc w:val="center"/>
        <w:rPr>
          <w:lang w:val="ru-RU"/>
        </w:rPr>
      </w:pPr>
      <w:r w:rsidRPr="00271B68">
        <w:rPr>
          <w:lang w:val="ru-RU"/>
        </w:rPr>
        <w:t>«Построение онтологической модели»</w:t>
      </w:r>
    </w:p>
    <w:p w14:paraId="266DBE46" w14:textId="051EEDE0" w:rsidR="00825280" w:rsidRDefault="00000000">
      <w:pPr>
        <w:jc w:val="center"/>
        <w:rPr>
          <w:lang w:val="ru-RU"/>
        </w:rPr>
      </w:pPr>
      <w:r w:rsidRPr="00271B68">
        <w:rPr>
          <w:lang w:val="ru-RU"/>
        </w:rPr>
        <w:t>Вариант №</w:t>
      </w:r>
      <w:r w:rsidR="00271B68">
        <w:rPr>
          <w:lang w:val="ru-RU"/>
        </w:rPr>
        <w:t>20</w:t>
      </w:r>
    </w:p>
    <w:p w14:paraId="3BA4A03D" w14:textId="77777777" w:rsidR="00271B68" w:rsidRDefault="00271B68">
      <w:pPr>
        <w:jc w:val="center"/>
        <w:rPr>
          <w:lang w:val="ru-RU"/>
        </w:rPr>
      </w:pPr>
    </w:p>
    <w:p w14:paraId="708AC0ED" w14:textId="77777777" w:rsidR="00271B68" w:rsidRPr="00271B68" w:rsidRDefault="00271B68">
      <w:pPr>
        <w:jc w:val="center"/>
        <w:rPr>
          <w:lang w:val="ru-RU"/>
        </w:rPr>
      </w:pPr>
    </w:p>
    <w:p w14:paraId="7985472E" w14:textId="77777777" w:rsidR="00271B68" w:rsidRDefault="00271B68" w:rsidP="00271B68">
      <w:pPr>
        <w:jc w:val="right"/>
        <w:rPr>
          <w:lang w:val="ru-RU"/>
        </w:rPr>
      </w:pPr>
    </w:p>
    <w:p w14:paraId="2DB6114E" w14:textId="77777777" w:rsidR="00271B68" w:rsidRDefault="00271B68" w:rsidP="00271B68">
      <w:pPr>
        <w:jc w:val="right"/>
        <w:rPr>
          <w:lang w:val="ru-RU"/>
        </w:rPr>
      </w:pPr>
    </w:p>
    <w:p w14:paraId="5B293C86" w14:textId="2ACA29DA" w:rsidR="00825280" w:rsidRPr="00271B68" w:rsidRDefault="00000000" w:rsidP="00271B68">
      <w:pPr>
        <w:jc w:val="right"/>
        <w:rPr>
          <w:lang w:val="ru-RU"/>
        </w:rPr>
      </w:pPr>
      <w:r w:rsidRPr="00271B68">
        <w:rPr>
          <w:lang w:val="ru-RU"/>
        </w:rPr>
        <w:br/>
        <w:t>Выполнил студент</w:t>
      </w:r>
      <w:r w:rsidRPr="00271B68">
        <w:rPr>
          <w:lang w:val="ru-RU"/>
        </w:rPr>
        <w:br/>
        <w:t>группы ИВТИИбд-12</w:t>
      </w:r>
      <w:r w:rsidRPr="00271B68">
        <w:rPr>
          <w:lang w:val="ru-RU"/>
        </w:rPr>
        <w:br/>
        <w:t>Саблин Ярослав Александрович.</w:t>
      </w:r>
      <w:r w:rsidRPr="00271B68">
        <w:rPr>
          <w:lang w:val="ru-RU"/>
        </w:rPr>
        <w:br/>
      </w:r>
      <w:r w:rsidRPr="00271B68">
        <w:rPr>
          <w:lang w:val="ru-RU"/>
        </w:rPr>
        <w:br/>
        <w:t>Преподаватель</w:t>
      </w:r>
      <w:r w:rsidRPr="00271B68">
        <w:rPr>
          <w:lang w:val="ru-RU"/>
        </w:rPr>
        <w:br/>
        <w:t>Хайрулин И.Д.</w:t>
      </w:r>
    </w:p>
    <w:p w14:paraId="5803CA41" w14:textId="6B3383EF" w:rsidR="00825280" w:rsidRPr="00271B68" w:rsidRDefault="00825280">
      <w:pPr>
        <w:rPr>
          <w:lang w:val="ru-RU"/>
        </w:rPr>
      </w:pPr>
    </w:p>
    <w:p w14:paraId="2472F6D5" w14:textId="627422D1" w:rsidR="00825280" w:rsidRPr="00271B68" w:rsidRDefault="00825280">
      <w:pPr>
        <w:rPr>
          <w:lang w:val="ru-RU"/>
        </w:rPr>
      </w:pPr>
    </w:p>
    <w:p w14:paraId="6A64B78B" w14:textId="77FC157C" w:rsidR="00271B68" w:rsidRDefault="00271B68" w:rsidP="00271B68">
      <w:pPr>
        <w:jc w:val="center"/>
        <w:rPr>
          <w:lang w:val="ru-RU"/>
        </w:rPr>
      </w:pPr>
    </w:p>
    <w:p w14:paraId="25DAEFAC" w14:textId="2A846778" w:rsidR="00825280" w:rsidRPr="00271B68" w:rsidRDefault="00000000" w:rsidP="00271B68">
      <w:pPr>
        <w:jc w:val="center"/>
        <w:rPr>
          <w:lang w:val="ru-RU"/>
        </w:rPr>
      </w:pPr>
      <w:r w:rsidRPr="00271B68">
        <w:rPr>
          <w:lang w:val="ru-RU"/>
        </w:rPr>
        <w:t>Ульяновск, 2025</w:t>
      </w:r>
    </w:p>
    <w:p w14:paraId="5B295F2B" w14:textId="77777777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lastRenderedPageBreak/>
        <w:t>Онтологическое моделирование предметной области «Вселенная Комиксов»</w:t>
      </w:r>
    </w:p>
    <w:p w14:paraId="5D34CB9D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В рамках данной работы была разработана онтологическая модель предметной области «Вселенная Комиксов» с использованием двух различных инструментов: </w:t>
      </w:r>
      <w:proofErr w:type="spellStart"/>
      <w:r w:rsidRPr="00271B68">
        <w:rPr>
          <w:lang w:val="ru-RU"/>
        </w:rPr>
        <w:t>графовой</w:t>
      </w:r>
      <w:proofErr w:type="spellEnd"/>
      <w:r w:rsidRPr="00271B68">
        <w:rPr>
          <w:lang w:val="ru-RU"/>
        </w:rPr>
        <w:t xml:space="preserve"> базы данных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 редактора онтологий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é. Целью работы являлось создание онтологической структуры, демонстрирующей взаимосвязи между героями, злодеями, командами и их способностями во вселенных </w:t>
      </w:r>
      <w:r>
        <w:t>Marvel</w:t>
      </w:r>
      <w:r w:rsidRPr="00271B68">
        <w:rPr>
          <w:lang w:val="ru-RU"/>
        </w:rPr>
        <w:t xml:space="preserve"> и </w:t>
      </w:r>
      <w:r>
        <w:t>DC</w:t>
      </w:r>
      <w:r w:rsidRPr="00271B68">
        <w:rPr>
          <w:lang w:val="ru-RU"/>
        </w:rPr>
        <w:t>.</w:t>
      </w:r>
    </w:p>
    <w:p w14:paraId="4D741B74" w14:textId="77777777" w:rsidR="00825280" w:rsidRPr="00271B68" w:rsidRDefault="00000000">
      <w:pPr>
        <w:rPr>
          <w:lang w:val="ru-RU"/>
        </w:rPr>
      </w:pPr>
      <w:r w:rsidRPr="00271B68">
        <w:rPr>
          <w:lang w:val="ru-RU"/>
        </w:rPr>
        <w:br/>
        <w:t>Требования к модели:</w:t>
      </w:r>
    </w:p>
    <w:p w14:paraId="7A4E0DAD" w14:textId="77777777" w:rsidR="00825280" w:rsidRPr="00271B68" w:rsidRDefault="00000000">
      <w:pPr>
        <w:rPr>
          <w:lang w:val="ru-RU"/>
        </w:rPr>
      </w:pPr>
      <w:r w:rsidRPr="00271B68">
        <w:rPr>
          <w:lang w:val="ru-RU"/>
        </w:rPr>
        <w:t>• Не менее 3 классов сущностей</w:t>
      </w:r>
      <w:r w:rsidRPr="00271B68">
        <w:rPr>
          <w:lang w:val="ru-RU"/>
        </w:rPr>
        <w:br/>
        <w:t>• Каждый класс должен содержать минимум 1 свойство</w:t>
      </w:r>
      <w:r w:rsidRPr="00271B68">
        <w:rPr>
          <w:lang w:val="ru-RU"/>
        </w:rPr>
        <w:br/>
        <w:t>• Не менее 2 типов связей между классами</w:t>
      </w:r>
      <w:r w:rsidRPr="00271B68">
        <w:rPr>
          <w:lang w:val="ru-RU"/>
        </w:rPr>
        <w:br/>
        <w:t>• Минимум по 2 экземпляра для каждого класса</w:t>
      </w:r>
      <w:r w:rsidRPr="00271B68">
        <w:rPr>
          <w:lang w:val="ru-RU"/>
        </w:rPr>
        <w:br/>
        <w:t>• 2 и более правил логического вывода для автоматической классификации</w:t>
      </w:r>
    </w:p>
    <w:p w14:paraId="1F6F8C34" w14:textId="06CD49D0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 xml:space="preserve">1. Реализация модели в </w:t>
      </w:r>
      <w:r>
        <w:t>Neo</w:t>
      </w:r>
      <w:r w:rsidRPr="00271B68">
        <w:rPr>
          <w:lang w:val="ru-RU"/>
        </w:rPr>
        <w:t>4</w:t>
      </w:r>
      <w:r>
        <w:t>j</w:t>
      </w:r>
      <w:r w:rsidR="00271B68">
        <w:rPr>
          <w:lang w:val="ru-RU"/>
        </w:rPr>
        <w:t>*</w:t>
      </w:r>
    </w:p>
    <w:p w14:paraId="15625F2A" w14:textId="48E0B3A7" w:rsidR="00825280" w:rsidRPr="00271B68" w:rsidRDefault="00000000" w:rsidP="00271B68">
      <w:pPr>
        <w:jc w:val="both"/>
        <w:rPr>
          <w:lang w:val="ru-RU"/>
        </w:rPr>
      </w:pP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— это </w:t>
      </w:r>
      <w:proofErr w:type="spellStart"/>
      <w:r w:rsidRPr="00271B68">
        <w:rPr>
          <w:lang w:val="ru-RU"/>
        </w:rPr>
        <w:t>графовая</w:t>
      </w:r>
      <w:proofErr w:type="spellEnd"/>
      <w:r w:rsidRPr="00271B68">
        <w:rPr>
          <w:lang w:val="ru-RU"/>
        </w:rPr>
        <w:t xml:space="preserve"> база данных, где информация хранится в виде узлов и связей. Для описания модели использовался язык запросов </w:t>
      </w:r>
      <w:r>
        <w:t>Cypher</w:t>
      </w:r>
      <w:r w:rsidRPr="00271B68">
        <w:rPr>
          <w:lang w:val="ru-RU"/>
        </w:rPr>
        <w:t xml:space="preserve">. Были созданы четыре основных класса: </w:t>
      </w:r>
      <w:r>
        <w:t>Hero</w:t>
      </w:r>
      <w:r w:rsidRPr="00271B68">
        <w:rPr>
          <w:lang w:val="ru-RU"/>
        </w:rPr>
        <w:t xml:space="preserve">, </w:t>
      </w:r>
      <w:r>
        <w:t>Villain</w:t>
      </w:r>
      <w:r w:rsidRPr="00271B68">
        <w:rPr>
          <w:lang w:val="ru-RU"/>
        </w:rPr>
        <w:t xml:space="preserve">, </w:t>
      </w:r>
      <w:r>
        <w:t>Team</w:t>
      </w:r>
      <w:r w:rsidRPr="00271B68">
        <w:rPr>
          <w:lang w:val="ru-RU"/>
        </w:rPr>
        <w:t xml:space="preserve"> и </w:t>
      </w:r>
      <w:r>
        <w:t>Power</w:t>
      </w:r>
      <w:r w:rsidRPr="00271B68">
        <w:rPr>
          <w:lang w:val="ru-RU"/>
        </w:rPr>
        <w:t>.</w:t>
      </w:r>
    </w:p>
    <w:p w14:paraId="79E9918A" w14:textId="60D2D5B9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1.1. Классы и их экземпляры</w:t>
      </w:r>
    </w:p>
    <w:p w14:paraId="10815FAF" w14:textId="24018BAE" w:rsidR="00825280" w:rsidRPr="00271B68" w:rsidRDefault="00000000" w:rsidP="00671896">
      <w:pPr>
        <w:spacing w:after="0"/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Hero</w:t>
      </w:r>
      <w:r w:rsidRPr="00271B68">
        <w:rPr>
          <w:lang w:val="ru-RU"/>
        </w:rPr>
        <w:t xml:space="preserve"> (Герой): Человек-паук, Железный человек, Бэтмен.</w:t>
      </w:r>
    </w:p>
    <w:p w14:paraId="4E407C7D" w14:textId="34AB8B9F" w:rsidR="00825280" w:rsidRPr="00271B68" w:rsidRDefault="00000000" w:rsidP="00671896">
      <w:pPr>
        <w:spacing w:after="0"/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Villain</w:t>
      </w:r>
      <w:r w:rsidRPr="00271B68">
        <w:rPr>
          <w:lang w:val="ru-RU"/>
        </w:rPr>
        <w:t xml:space="preserve"> (Злодей): Зелёный гоблин, </w:t>
      </w:r>
      <w:proofErr w:type="spellStart"/>
      <w:r w:rsidRPr="00271B68">
        <w:rPr>
          <w:lang w:val="ru-RU"/>
        </w:rPr>
        <w:t>Танос</w:t>
      </w:r>
      <w:proofErr w:type="spellEnd"/>
      <w:r w:rsidRPr="00271B68">
        <w:rPr>
          <w:lang w:val="ru-RU"/>
        </w:rPr>
        <w:t>, Джокер.</w:t>
      </w:r>
    </w:p>
    <w:p w14:paraId="1AF49EEE" w14:textId="3025FC07" w:rsidR="00825280" w:rsidRPr="00271B68" w:rsidRDefault="00000000" w:rsidP="00671896">
      <w:pPr>
        <w:spacing w:after="0"/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Team</w:t>
      </w:r>
      <w:r w:rsidRPr="00271B68">
        <w:rPr>
          <w:lang w:val="ru-RU"/>
        </w:rPr>
        <w:t xml:space="preserve"> (Команда): Мстители, Лига Справедливости.</w:t>
      </w:r>
    </w:p>
    <w:p w14:paraId="09DF7D1B" w14:textId="2A79A79D" w:rsidR="00271B68" w:rsidRPr="00271B68" w:rsidRDefault="00000000" w:rsidP="00671896">
      <w:pPr>
        <w:spacing w:after="0"/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Power</w:t>
      </w:r>
      <w:r w:rsidRPr="00271B68">
        <w:rPr>
          <w:lang w:val="ru-RU"/>
        </w:rPr>
        <w:t xml:space="preserve"> (Способность): Паучье чутьё, Гениальный интеллект, Богатство, Безумие.</w:t>
      </w:r>
      <w:r w:rsidR="00271B68" w:rsidRPr="00271B68">
        <w:rPr>
          <w:lang w:val="ru-RU"/>
        </w:rPr>
        <w:t xml:space="preserve"> </w:t>
      </w:r>
    </w:p>
    <w:p w14:paraId="4F2C9583" w14:textId="67A25852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1.2. Связи между сущностями</w:t>
      </w:r>
      <w:r w:rsidR="00271B68" w:rsidRPr="00271B68">
        <w:rPr>
          <w:noProof/>
          <w:lang w:val="ru-RU"/>
        </w:rPr>
        <w:t xml:space="preserve"> </w:t>
      </w:r>
    </w:p>
    <w:p w14:paraId="7C70AB90" w14:textId="335E4198" w:rsidR="00825280" w:rsidRPr="00271B68" w:rsidRDefault="00671896">
      <w:pPr>
        <w:rPr>
          <w:lang w:val="ru-RU"/>
        </w:rPr>
      </w:pPr>
      <w:r w:rsidRPr="00271B68">
        <w:rPr>
          <w:noProof/>
          <w:lang w:val="ru-RU"/>
        </w:rPr>
        <w:drawing>
          <wp:anchor distT="0" distB="0" distL="114300" distR="114300" simplePos="0" relativeHeight="251657216" behindDoc="0" locked="0" layoutInCell="1" allowOverlap="1" wp14:anchorId="75AD3BAA" wp14:editId="216DAE0B">
            <wp:simplePos x="0" y="0"/>
            <wp:positionH relativeFrom="column">
              <wp:posOffset>0</wp:posOffset>
            </wp:positionH>
            <wp:positionV relativeFrom="paragraph">
              <wp:posOffset>669925</wp:posOffset>
            </wp:positionV>
            <wp:extent cx="2624455" cy="2087880"/>
            <wp:effectExtent l="0" t="0" r="4445" b="7620"/>
            <wp:wrapTopAndBottom/>
            <wp:docPr id="144543624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624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/>
                    <a:srcRect r="38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5BD">
        <w:rPr>
          <w:noProof/>
          <w:lang w:val="ru-RU"/>
        </w:rPr>
        <w:drawing>
          <wp:anchor distT="0" distB="0" distL="114300" distR="114300" simplePos="0" relativeHeight="251667456" behindDoc="1" locked="0" layoutInCell="1" allowOverlap="1" wp14:anchorId="6717A4A6" wp14:editId="2F88D251">
            <wp:simplePos x="0" y="0"/>
            <wp:positionH relativeFrom="column">
              <wp:posOffset>2720340</wp:posOffset>
            </wp:positionH>
            <wp:positionV relativeFrom="paragraph">
              <wp:posOffset>662305</wp:posOffset>
            </wp:positionV>
            <wp:extent cx="2838450" cy="2125980"/>
            <wp:effectExtent l="0" t="0" r="0" b="7620"/>
            <wp:wrapTopAndBottom/>
            <wp:docPr id="1446698833" name="Рисунок 1" descr="Изображение выглядит как круг, снимок экрана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8833" name="Рисунок 1" descr="Изображение выглядит как круг, снимок экрана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5BD" w:rsidRPr="00271B68">
        <w:rPr>
          <w:lang w:val="ru-RU"/>
        </w:rPr>
        <w:t>Были реализованы следующие типы связей</w:t>
      </w:r>
      <w:r>
        <w:rPr>
          <w:lang w:val="ru-RU"/>
        </w:rPr>
        <w:t xml:space="preserve"> (изначально хотел реализовать деление на разные вселенные, однако это оказалось сложно в плане разделения на классы и это осталось в виде подсказок)</w:t>
      </w:r>
      <w:r w:rsidR="007C55BD" w:rsidRPr="00271B68">
        <w:rPr>
          <w:lang w:val="ru-RU"/>
        </w:rPr>
        <w:t>:</w:t>
      </w:r>
      <w:r w:rsidR="007C55BD" w:rsidRPr="007C55BD">
        <w:rPr>
          <w:noProof/>
          <w:lang w:val="ru-RU"/>
        </w:rPr>
        <w:t xml:space="preserve"> </w:t>
      </w:r>
      <w:r w:rsidR="007C55BD" w:rsidRPr="00271B68">
        <w:rPr>
          <w:lang w:val="ru-RU"/>
        </w:rPr>
        <w:br/>
      </w:r>
      <w:r w:rsidR="007C55BD" w:rsidRPr="00271B68">
        <w:rPr>
          <w:lang w:val="ru-RU"/>
        </w:rPr>
        <w:lastRenderedPageBreak/>
        <w:t xml:space="preserve">• </w:t>
      </w:r>
      <w:r w:rsidR="007C55BD">
        <w:t>MEMBER</w:t>
      </w:r>
      <w:r w:rsidR="007C55BD" w:rsidRPr="00271B68">
        <w:rPr>
          <w:lang w:val="ru-RU"/>
        </w:rPr>
        <w:t>_</w:t>
      </w:r>
      <w:r w:rsidR="007C55BD">
        <w:t>OF</w:t>
      </w:r>
      <w:r w:rsidR="007C55BD" w:rsidRPr="00271B68">
        <w:rPr>
          <w:lang w:val="ru-RU"/>
        </w:rPr>
        <w:t xml:space="preserve"> — принадлежность героя к команде</w:t>
      </w:r>
      <w:r w:rsidR="007C55BD" w:rsidRPr="00271B68">
        <w:rPr>
          <w:lang w:val="ru-RU"/>
        </w:rPr>
        <w:br/>
        <w:t xml:space="preserve">• </w:t>
      </w:r>
      <w:r w:rsidR="007C55BD">
        <w:t>ENEMY</w:t>
      </w:r>
      <w:r w:rsidR="007C55BD" w:rsidRPr="00271B68">
        <w:rPr>
          <w:lang w:val="ru-RU"/>
        </w:rPr>
        <w:t>_</w:t>
      </w:r>
      <w:r w:rsidR="007C55BD">
        <w:t>OF</w:t>
      </w:r>
      <w:r w:rsidR="007C55BD" w:rsidRPr="00271B68">
        <w:rPr>
          <w:lang w:val="ru-RU"/>
        </w:rPr>
        <w:t xml:space="preserve"> — противостояние между героем и злодеем</w:t>
      </w:r>
      <w:r w:rsidR="007C55BD" w:rsidRPr="00271B68">
        <w:rPr>
          <w:lang w:val="ru-RU"/>
        </w:rPr>
        <w:br/>
        <w:t xml:space="preserve">• </w:t>
      </w:r>
      <w:r w:rsidR="007C55BD">
        <w:t>HAS</w:t>
      </w:r>
      <w:r w:rsidR="007C55BD" w:rsidRPr="00271B68">
        <w:rPr>
          <w:lang w:val="ru-RU"/>
        </w:rPr>
        <w:t>_</w:t>
      </w:r>
      <w:r w:rsidR="007C55BD">
        <w:t>POWER</w:t>
      </w:r>
      <w:r w:rsidR="007C55BD" w:rsidRPr="00271B68">
        <w:rPr>
          <w:lang w:val="ru-RU"/>
        </w:rPr>
        <w:t xml:space="preserve"> — наличие способности у персонажа</w:t>
      </w:r>
      <w:r w:rsidR="007C55BD" w:rsidRPr="00271B68">
        <w:rPr>
          <w:lang w:val="ru-RU"/>
        </w:rPr>
        <w:br/>
        <w:t xml:space="preserve">• </w:t>
      </w:r>
      <w:r w:rsidR="007C55BD">
        <w:t>VULNERABLE</w:t>
      </w:r>
      <w:r w:rsidR="007C55BD" w:rsidRPr="00271B68">
        <w:rPr>
          <w:lang w:val="ru-RU"/>
        </w:rPr>
        <w:t>_</w:t>
      </w:r>
      <w:r w:rsidR="007C55BD">
        <w:t>TO</w:t>
      </w:r>
      <w:r w:rsidR="007C55BD" w:rsidRPr="00271B68">
        <w:rPr>
          <w:lang w:val="ru-RU"/>
        </w:rPr>
        <w:t xml:space="preserve"> — уязвимость героя к определённой способности</w:t>
      </w:r>
      <w:r w:rsidR="007C55BD" w:rsidRPr="00271B68">
        <w:rPr>
          <w:lang w:val="ru-RU"/>
        </w:rPr>
        <w:br/>
        <w:t xml:space="preserve">• </w:t>
      </w:r>
      <w:r w:rsidR="007C55BD">
        <w:t>ALLIES</w:t>
      </w:r>
      <w:r w:rsidR="007C55BD" w:rsidRPr="00271B68">
        <w:rPr>
          <w:lang w:val="ru-RU"/>
        </w:rPr>
        <w:t>_</w:t>
      </w:r>
      <w:r w:rsidR="007C55BD">
        <w:t>WITH</w:t>
      </w:r>
      <w:r w:rsidR="007C55BD" w:rsidRPr="00271B68">
        <w:rPr>
          <w:lang w:val="ru-RU"/>
        </w:rPr>
        <w:t xml:space="preserve"> — союз между героями</w:t>
      </w:r>
      <w:r w:rsidR="007C55BD" w:rsidRPr="00271B68">
        <w:rPr>
          <w:lang w:val="ru-RU"/>
        </w:rPr>
        <w:br/>
        <w:t xml:space="preserve">• </w:t>
      </w:r>
      <w:r w:rsidR="007C55BD">
        <w:t>RIVAL</w:t>
      </w:r>
      <w:r w:rsidR="007C55BD" w:rsidRPr="00271B68">
        <w:rPr>
          <w:lang w:val="ru-RU"/>
        </w:rPr>
        <w:t>_</w:t>
      </w:r>
      <w:r w:rsidR="007C55BD">
        <w:t>OF</w:t>
      </w:r>
      <w:r w:rsidR="007C55BD" w:rsidRPr="00271B68">
        <w:rPr>
          <w:lang w:val="ru-RU"/>
        </w:rPr>
        <w:t xml:space="preserve"> — соперничество между командами</w:t>
      </w:r>
    </w:p>
    <w:p w14:paraId="09729F83" w14:textId="77E25324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1.3. Правила логического вывода</w:t>
      </w:r>
    </w:p>
    <w:p w14:paraId="30A98116" w14:textId="1C890327" w:rsidR="00271B68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Для автоматизации логических выводов 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использовались три запроса:</w:t>
      </w:r>
      <w:r w:rsidRPr="00271B68">
        <w:rPr>
          <w:lang w:val="ru-RU"/>
        </w:rPr>
        <w:br/>
      </w:r>
      <w:r w:rsidRPr="00271B68">
        <w:rPr>
          <w:lang w:val="ru-RU"/>
        </w:rPr>
        <w:br/>
        <w:t>Правило 1: Если герой уязвим к способности, которой обладает его враг, то враг опасен для героя.</w:t>
      </w:r>
      <w:r w:rsidRPr="00271B68">
        <w:rPr>
          <w:lang w:val="ru-RU"/>
        </w:rPr>
        <w:br/>
        <w:t>Правило 2: Если команды соперничают, то их герои также считаются соперниками.</w:t>
      </w:r>
      <w:r w:rsidRPr="00271B68">
        <w:rPr>
          <w:lang w:val="ru-RU"/>
        </w:rPr>
        <w:br/>
        <w:t xml:space="preserve">Правило 3: Если способность используется злодеем против уязвимого героя, создаётся связь </w:t>
      </w:r>
      <w:r>
        <w:t>WEAKNESS</w:t>
      </w:r>
      <w:r w:rsidRPr="00271B68">
        <w:rPr>
          <w:lang w:val="ru-RU"/>
        </w:rPr>
        <w:t>_</w:t>
      </w:r>
      <w:r>
        <w:t>AGAINST</w:t>
      </w:r>
      <w:r w:rsidRPr="00271B68">
        <w:rPr>
          <w:lang w:val="ru-RU"/>
        </w:rPr>
        <w:t>.</w:t>
      </w:r>
    </w:p>
    <w:p w14:paraId="6F7782B4" w14:textId="4A5F2516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 xml:space="preserve">2. Реализация модели в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</w:t>
      </w:r>
    </w:p>
    <w:p w14:paraId="56DE370A" w14:textId="27467B75" w:rsidR="00825280" w:rsidRPr="00271B68" w:rsidRDefault="00000000">
      <w:pPr>
        <w:rPr>
          <w:lang w:val="ru-RU"/>
        </w:rPr>
      </w:pP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 — инструмент для создания онтологий на языке </w:t>
      </w:r>
      <w:r>
        <w:t>OWL</w:t>
      </w:r>
      <w:r w:rsidRPr="00271B68">
        <w:rPr>
          <w:lang w:val="ru-RU"/>
        </w:rPr>
        <w:t xml:space="preserve">. В нём были созданы те же классы и связи, что и 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>.</w:t>
      </w:r>
    </w:p>
    <w:p w14:paraId="25F25A05" w14:textId="66FCF560" w:rsidR="00825280" w:rsidRPr="00271B68" w:rsidRDefault="00000000">
      <w:pPr>
        <w:rPr>
          <w:lang w:val="ru-RU"/>
        </w:rPr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: Hero, Villain, Team, Power. </w:t>
      </w:r>
      <w:r w:rsidRPr="00271B68">
        <w:rPr>
          <w:lang w:val="ru-RU"/>
        </w:rPr>
        <w:t>Были определены объектные свойства (</w:t>
      </w:r>
      <w:r>
        <w:t>MEMBER</w:t>
      </w:r>
      <w:r w:rsidRPr="00271B68">
        <w:rPr>
          <w:lang w:val="ru-RU"/>
        </w:rPr>
        <w:t>_</w:t>
      </w:r>
      <w:r>
        <w:t>OF</w:t>
      </w:r>
      <w:r w:rsidRPr="00271B68">
        <w:rPr>
          <w:lang w:val="ru-RU"/>
        </w:rPr>
        <w:t xml:space="preserve">, </w:t>
      </w:r>
      <w:r>
        <w:t>ENEMY</w:t>
      </w:r>
      <w:r w:rsidRPr="00271B68">
        <w:rPr>
          <w:lang w:val="ru-RU"/>
        </w:rPr>
        <w:t>_</w:t>
      </w:r>
      <w:r>
        <w:t>OF</w:t>
      </w:r>
      <w:r w:rsidRPr="00271B68">
        <w:rPr>
          <w:lang w:val="ru-RU"/>
        </w:rPr>
        <w:t xml:space="preserve">, </w:t>
      </w:r>
      <w:r>
        <w:t>HAS</w:t>
      </w:r>
      <w:r w:rsidRPr="00271B68">
        <w:rPr>
          <w:lang w:val="ru-RU"/>
        </w:rPr>
        <w:t>_</w:t>
      </w:r>
      <w:r>
        <w:t>POWER</w:t>
      </w:r>
      <w:r w:rsidRPr="00271B68">
        <w:rPr>
          <w:lang w:val="ru-RU"/>
        </w:rPr>
        <w:t xml:space="preserve"> и др.) и свойства данных (</w:t>
      </w:r>
      <w:r>
        <w:t>name</w:t>
      </w:r>
      <w:r w:rsidRPr="00271B68">
        <w:rPr>
          <w:lang w:val="ru-RU"/>
        </w:rPr>
        <w:t xml:space="preserve">, </w:t>
      </w:r>
      <w:r>
        <w:t>universe</w:t>
      </w:r>
      <w:r w:rsidRPr="00271B68">
        <w:rPr>
          <w:lang w:val="ru-RU"/>
        </w:rPr>
        <w:t xml:space="preserve">, </w:t>
      </w:r>
      <w:r>
        <w:t>base</w:t>
      </w:r>
      <w:r w:rsidRPr="00271B68">
        <w:rPr>
          <w:lang w:val="ru-RU"/>
        </w:rPr>
        <w:t xml:space="preserve"> и </w:t>
      </w:r>
      <w:proofErr w:type="gramStart"/>
      <w:r w:rsidRPr="00271B68">
        <w:rPr>
          <w:lang w:val="ru-RU"/>
        </w:rPr>
        <w:t>т.п.</w:t>
      </w:r>
      <w:proofErr w:type="gramEnd"/>
      <w:r w:rsidRPr="00271B68">
        <w:rPr>
          <w:lang w:val="ru-RU"/>
        </w:rPr>
        <w:t>).</w:t>
      </w:r>
    </w:p>
    <w:p w14:paraId="5D742E0F" w14:textId="582EDC32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 xml:space="preserve">2.1. Правила </w:t>
      </w:r>
      <w:r>
        <w:t>SWRL</w:t>
      </w:r>
    </w:p>
    <w:p w14:paraId="4D17D0C9" w14:textId="77777777" w:rsidR="00825280" w:rsidRDefault="00000000" w:rsidP="00271B68">
      <w:pPr>
        <w:jc w:val="both"/>
      </w:pPr>
      <w:r w:rsidRPr="00271B68">
        <w:rPr>
          <w:lang w:val="ru-RU"/>
        </w:rPr>
        <w:t xml:space="preserve">Были реализованы правила </w:t>
      </w:r>
      <w:r>
        <w:t>SWRL</w:t>
      </w:r>
      <w:r w:rsidRPr="00271B68">
        <w:rPr>
          <w:lang w:val="ru-RU"/>
        </w:rPr>
        <w:t>:</w:t>
      </w:r>
      <w:r w:rsidRPr="00271B68">
        <w:rPr>
          <w:lang w:val="ru-RU"/>
        </w:rPr>
        <w:br/>
        <w:t xml:space="preserve">1. </w:t>
      </w:r>
      <w:r>
        <w:t>Hero(?h), Villain(?v), ENEMY_OF(?h, ?v), HAS_POWER(?v, ?p), VULNERABLE_TO(?h, ?p) → DANGEROUS_FOR(?v, ?h)</w:t>
      </w:r>
      <w:r>
        <w:br/>
        <w:t>2. Hero(?h1), Hero(?h2), MEMBER_OF(?h1, ?t1), MEMBER_OF(?h2, ?t2), RIVAL_OF(?t1, ?t2) → RIVAL_HERO(?h1, ?h2)</w:t>
      </w:r>
    </w:p>
    <w:p w14:paraId="25B198F8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После запуска резонера </w:t>
      </w:r>
      <w:proofErr w:type="spellStart"/>
      <w:r>
        <w:t>HermiT</w:t>
      </w:r>
      <w:proofErr w:type="spellEnd"/>
      <w:r w:rsidRPr="00271B68">
        <w:rPr>
          <w:lang w:val="ru-RU"/>
        </w:rPr>
        <w:t xml:space="preserve"> автоматически создаются связи между объектами, отражающие выводы по этим правилам.</w:t>
      </w:r>
    </w:p>
    <w:p w14:paraId="294635CA" w14:textId="77777777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>3. Сравнительный анализ</w:t>
      </w:r>
    </w:p>
    <w:p w14:paraId="058A5C1B" w14:textId="77777777" w:rsidR="00825280" w:rsidRPr="00271B68" w:rsidRDefault="00000000" w:rsidP="00271B68">
      <w:pPr>
        <w:jc w:val="both"/>
        <w:rPr>
          <w:lang w:val="ru-RU"/>
        </w:rPr>
      </w:pP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обеспечивает удобную визуализацию и высокую гибкость при моделировании связей, тогда как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 ориентирован на строгие логические отношения и автоматическую классификацию.</w:t>
      </w:r>
    </w:p>
    <w:p w14:paraId="2F1BF76D" w14:textId="597FD1B3" w:rsidR="007C55BD" w:rsidRDefault="007C55BD" w:rsidP="00271B68">
      <w:pPr>
        <w:jc w:val="both"/>
        <w:rPr>
          <w:lang w:val="ru-RU"/>
        </w:rPr>
      </w:pPr>
      <w:r w:rsidRPr="007C55BD">
        <w:rPr>
          <w:noProof/>
          <w:lang w:val="ru-RU"/>
        </w:rPr>
        <w:lastRenderedPageBreak/>
        <w:drawing>
          <wp:anchor distT="0" distB="0" distL="114300" distR="114300" simplePos="0" relativeHeight="251697664" behindDoc="0" locked="0" layoutInCell="1" allowOverlap="1" wp14:anchorId="72B25712" wp14:editId="6A05A66A">
            <wp:simplePos x="0" y="0"/>
            <wp:positionH relativeFrom="column">
              <wp:posOffset>0</wp:posOffset>
            </wp:positionH>
            <wp:positionV relativeFrom="paragraph">
              <wp:posOffset>3809577</wp:posOffset>
            </wp:positionV>
            <wp:extent cx="5486400" cy="2964815"/>
            <wp:effectExtent l="0" t="0" r="0" b="6985"/>
            <wp:wrapTopAndBottom/>
            <wp:docPr id="568187485" name="Рисунок 1" descr="Изображение выглядит как диаграмма, линия, План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7485" name="Рисунок 1" descr="Изображение выглядит как диаграмма, линия, План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5BD">
        <w:rPr>
          <w:noProof/>
          <w:lang w:val="ru-RU"/>
        </w:rPr>
        <w:drawing>
          <wp:anchor distT="0" distB="0" distL="114300" distR="114300" simplePos="0" relativeHeight="251685376" behindDoc="0" locked="0" layoutInCell="1" allowOverlap="1" wp14:anchorId="7F2A978F" wp14:editId="01682032">
            <wp:simplePos x="0" y="0"/>
            <wp:positionH relativeFrom="column">
              <wp:posOffset>0</wp:posOffset>
            </wp:positionH>
            <wp:positionV relativeFrom="paragraph">
              <wp:posOffset>727075</wp:posOffset>
            </wp:positionV>
            <wp:extent cx="5486400" cy="3009900"/>
            <wp:effectExtent l="0" t="0" r="0" b="0"/>
            <wp:wrapTopAndBottom/>
            <wp:docPr id="1566191941" name="Рисунок 1" descr="Изображение выглядит как круг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1941" name="Рисунок 1" descr="Изображение выглядит как круг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лучше подходит для анализа сетей, визуализации и практического взаимодействия с данными, в то время как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 — для формальной валидации и семантического описания.</w:t>
      </w:r>
    </w:p>
    <w:p w14:paraId="0E838093" w14:textId="60A04DEE" w:rsidR="007C55BD" w:rsidRPr="00271B68" w:rsidRDefault="007C55BD" w:rsidP="00271B68">
      <w:pPr>
        <w:jc w:val="both"/>
        <w:rPr>
          <w:lang w:val="ru-RU"/>
        </w:rPr>
      </w:pPr>
    </w:p>
    <w:p w14:paraId="0EEA6EA5" w14:textId="6836D32A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>Выводы</w:t>
      </w:r>
      <w:r w:rsidR="007C55BD" w:rsidRPr="00671896">
        <w:rPr>
          <w:noProof/>
          <w:lang w:val="ru-RU"/>
        </w:rPr>
        <w:t xml:space="preserve"> </w:t>
      </w:r>
    </w:p>
    <w:p w14:paraId="52A3698F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В результате работы была построена комплексная онтологическая модель вселенной комиксов с использованием инструментов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é. Модель включает героев, злодеев, команды, способности и их взаимосвязи. Реализованные правила </w:t>
      </w:r>
      <w:r w:rsidRPr="00271B68">
        <w:rPr>
          <w:lang w:val="ru-RU"/>
        </w:rPr>
        <w:lastRenderedPageBreak/>
        <w:t xml:space="preserve">логического вывода позволяют автоматически выявлять отношения типа 'опасен для', 'соперник' и 'слабость против'. Оба подхода продемонстрировали эффективность: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— для визуализации,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 — для формальной логики.</w:t>
      </w:r>
    </w:p>
    <w:sectPr w:rsidR="00825280" w:rsidRPr="00271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272751">
    <w:abstractNumId w:val="8"/>
  </w:num>
  <w:num w:numId="2" w16cid:durableId="731585873">
    <w:abstractNumId w:val="6"/>
  </w:num>
  <w:num w:numId="3" w16cid:durableId="1790468443">
    <w:abstractNumId w:val="5"/>
  </w:num>
  <w:num w:numId="4" w16cid:durableId="1984772430">
    <w:abstractNumId w:val="4"/>
  </w:num>
  <w:num w:numId="5" w16cid:durableId="967053852">
    <w:abstractNumId w:val="7"/>
  </w:num>
  <w:num w:numId="6" w16cid:durableId="1753701242">
    <w:abstractNumId w:val="3"/>
  </w:num>
  <w:num w:numId="7" w16cid:durableId="395053517">
    <w:abstractNumId w:val="2"/>
  </w:num>
  <w:num w:numId="8" w16cid:durableId="230165056">
    <w:abstractNumId w:val="1"/>
  </w:num>
  <w:num w:numId="9" w16cid:durableId="152162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B68"/>
    <w:rsid w:val="0029639D"/>
    <w:rsid w:val="00326F90"/>
    <w:rsid w:val="00671896"/>
    <w:rsid w:val="007C55BD"/>
    <w:rsid w:val="00825280"/>
    <w:rsid w:val="008552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D8277"/>
  <w14:defaultImageDpi w14:val="300"/>
  <w15:docId w15:val="{4A035414-0ECC-408E-9386-FFA39208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Саблин</cp:lastModifiedBy>
  <cp:revision>3</cp:revision>
  <dcterms:created xsi:type="dcterms:W3CDTF">2013-12-23T23:15:00Z</dcterms:created>
  <dcterms:modified xsi:type="dcterms:W3CDTF">2025-10-23T23:06:00Z</dcterms:modified>
  <cp:category/>
</cp:coreProperties>
</file>