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66E2" w:rsidRDefault="00527915">
      <w:pPr>
        <w:pStyle w:val="Title"/>
      </w:pPr>
      <w:r>
        <w:t>Smart Task Tracker - Excel VBA Project</w:t>
      </w:r>
    </w:p>
    <w:p w:rsidR="00B066E2" w:rsidRDefault="00527915">
      <w:pPr>
        <w:pStyle w:val="Heading1"/>
      </w:pPr>
      <w:r>
        <w:t>Introduction</w:t>
      </w:r>
    </w:p>
    <w:p w:rsidR="00B066E2" w:rsidRDefault="00527915">
      <w:r>
        <w:t xml:space="preserve">The Smart Task Tracker is a user-friendly Excel-based tool powered by VBA, designed to streamline task distribution and monitoring across various departments. Users can input tasks at a central level, </w:t>
      </w:r>
      <w:r>
        <w:t>and based on the department selected, tasks are dynamically distributed to specific departmental sheets. The system is designed to be scalable, supporting future additions of departments and employees through dedicated sheets.</w:t>
      </w:r>
    </w:p>
    <w:p w:rsidR="00B066E2" w:rsidRDefault="00527915">
      <w:pPr>
        <w:pStyle w:val="Heading1"/>
      </w:pPr>
      <w:r>
        <w:t>Task Input Methods</w:t>
      </w:r>
    </w:p>
    <w:p w:rsidR="00B066E2" w:rsidRDefault="00527915">
      <w:r>
        <w:t xml:space="preserve">There are </w:t>
      </w:r>
      <w:r>
        <w:t>two ways to input tasks into the system:</w:t>
      </w:r>
      <w:r>
        <w:br/>
        <w:t>1. Using the custom-built UserForm (task entry form).</w:t>
      </w:r>
      <w:r>
        <w:br/>
        <w:t>2. Manually adding tasks into the main sheet followed by using the 'Sync Task' button to distribute.</w:t>
      </w:r>
    </w:p>
    <w:p w:rsidR="00B066E2" w:rsidRDefault="00D52B81">
      <w:pPr>
        <w:pStyle w:val="Heading1"/>
      </w:pPr>
      <w:bookmarkStart w:id="0" w:name="_GoBack"/>
      <w:r>
        <w:rPr>
          <w:noProof/>
        </w:rPr>
        <w:drawing>
          <wp:anchor distT="0" distB="0" distL="114300" distR="114300" simplePos="0" relativeHeight="251662848" behindDoc="0" locked="0" layoutInCell="1" allowOverlap="1" wp14:anchorId="185A0F11">
            <wp:simplePos x="0" y="0"/>
            <wp:positionH relativeFrom="margin">
              <wp:posOffset>2758440</wp:posOffset>
            </wp:positionH>
            <wp:positionV relativeFrom="margin">
              <wp:posOffset>3474720</wp:posOffset>
            </wp:positionV>
            <wp:extent cx="3420745" cy="2679065"/>
            <wp:effectExtent l="0" t="0" r="8255" b="698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20745" cy="2679065"/>
                    </a:xfrm>
                    <a:prstGeom prst="rect">
                      <a:avLst/>
                    </a:prstGeom>
                  </pic:spPr>
                </pic:pic>
              </a:graphicData>
            </a:graphic>
            <wp14:sizeRelH relativeFrom="margin">
              <wp14:pctWidth>0</wp14:pctWidth>
            </wp14:sizeRelH>
            <wp14:sizeRelV relativeFrom="margin">
              <wp14:pctHeight>0</wp14:pctHeight>
            </wp14:sizeRelV>
          </wp:anchor>
        </w:drawing>
      </w:r>
      <w:bookmarkEnd w:id="0"/>
      <w:r w:rsidR="00527915">
        <w:t>Task Entry Form</w:t>
      </w:r>
    </w:p>
    <w:p w:rsidR="00B066E2" w:rsidRDefault="00527915">
      <w:r>
        <w:t>The following is the custom task form provid</w:t>
      </w:r>
      <w:r>
        <w:t>ed for structured data entry:</w:t>
      </w:r>
    </w:p>
    <w:p w:rsidR="00DB08A7" w:rsidRDefault="00DB08A7"/>
    <w:p w:rsidR="00B066E2" w:rsidRDefault="00527915">
      <w:r>
        <w:t>The form allows the user to enter the task name, due date, priority (Low, Medium, High), status (To Do, In Progress, Done), and assign it to a department. The department dropdown is dynamic and au</w:t>
      </w:r>
      <w:r>
        <w:t>to-populates from the 'Department List' sheet, allowing easy updates and scalability.</w:t>
      </w:r>
    </w:p>
    <w:p w:rsidR="00B066E2" w:rsidRDefault="00527915">
      <w:pPr>
        <w:pStyle w:val="Heading1"/>
      </w:pPr>
      <w:r>
        <w:t>Task Distribution Logic</w:t>
      </w:r>
    </w:p>
    <w:p w:rsidR="00DB08A7" w:rsidRDefault="00527915">
      <w:r>
        <w:t xml:space="preserve">Once the form is submitted, the task is automatically added to the relevant department's sheet. This ensures that each department only sees tasks </w:t>
      </w:r>
      <w:r>
        <w:t>assigned to them. For tasks entered manually, the same functionality is triggered via the 'Sync Task' button, which reviews all tasks and distributes them appropriately.</w:t>
      </w:r>
    </w:p>
    <w:p w:rsidR="00DB08A7" w:rsidRPr="00DB08A7" w:rsidRDefault="00DB08A7" w:rsidP="00DB08A7">
      <w:pPr>
        <w:pStyle w:val="Heading1"/>
      </w:pPr>
      <w:r>
        <w:rPr>
          <w:noProof/>
        </w:rPr>
        <w:lastRenderedPageBreak/>
        <w:drawing>
          <wp:anchor distT="0" distB="0" distL="114300" distR="114300" simplePos="0" relativeHeight="251652608" behindDoc="0" locked="0" layoutInCell="1" allowOverlap="1" wp14:anchorId="6A147E46">
            <wp:simplePos x="0" y="0"/>
            <wp:positionH relativeFrom="margin">
              <wp:posOffset>4926330</wp:posOffset>
            </wp:positionH>
            <wp:positionV relativeFrom="margin">
              <wp:posOffset>-259080</wp:posOffset>
            </wp:positionV>
            <wp:extent cx="1229360" cy="2880360"/>
            <wp:effectExtent l="0" t="0" r="889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229360" cy="2880360"/>
                    </a:xfrm>
                    <a:prstGeom prst="rect">
                      <a:avLst/>
                    </a:prstGeom>
                  </pic:spPr>
                </pic:pic>
              </a:graphicData>
            </a:graphic>
          </wp:anchor>
        </w:drawing>
      </w:r>
      <w:r w:rsidR="00527915">
        <w:t>Functional Buttons</w:t>
      </w:r>
    </w:p>
    <w:p w:rsidR="00DB08A7" w:rsidRDefault="00527915" w:rsidP="00DB08A7">
      <w:r>
        <w:t>The tool includes several function</w:t>
      </w:r>
      <w:r>
        <w:t>al buttons to enhance usability:</w:t>
      </w:r>
    </w:p>
    <w:p w:rsidR="00DB08A7" w:rsidRDefault="00527915" w:rsidP="00DB08A7">
      <w:pPr>
        <w:pStyle w:val="ListParagraph"/>
        <w:numPr>
          <w:ilvl w:val="0"/>
          <w:numId w:val="13"/>
        </w:numPr>
      </w:pPr>
      <w:r>
        <w:t>Fit Column: Adjusts column widths for better readability.</w:t>
      </w:r>
    </w:p>
    <w:p w:rsidR="00DB08A7" w:rsidRDefault="00527915" w:rsidP="00DB08A7">
      <w:pPr>
        <w:pStyle w:val="ListParagraph"/>
        <w:numPr>
          <w:ilvl w:val="0"/>
          <w:numId w:val="13"/>
        </w:numPr>
      </w:pPr>
      <w:r>
        <w:t>Fit Row: Adjusts row heights to fit content.</w:t>
      </w:r>
    </w:p>
    <w:p w:rsidR="00DB08A7" w:rsidRDefault="00527915" w:rsidP="00DB08A7">
      <w:pPr>
        <w:pStyle w:val="ListParagraph"/>
        <w:numPr>
          <w:ilvl w:val="0"/>
          <w:numId w:val="13"/>
        </w:numPr>
      </w:pPr>
      <w:r>
        <w:t>Enter the Task: Opens the UserForm for structured task input.</w:t>
      </w:r>
    </w:p>
    <w:p w:rsidR="00DB08A7" w:rsidRDefault="00527915" w:rsidP="00DB08A7">
      <w:pPr>
        <w:pStyle w:val="ListParagraph"/>
        <w:numPr>
          <w:ilvl w:val="0"/>
          <w:numId w:val="13"/>
        </w:numPr>
      </w:pPr>
      <w:r>
        <w:t xml:space="preserve">Apply Color Coding / Remove Color Coding: Applies </w:t>
      </w:r>
      <w:r>
        <w:t>or removes color highlighting based on task status:</w:t>
      </w:r>
      <w:r>
        <w:br/>
        <w:t xml:space="preserve">     </w:t>
      </w:r>
      <w:r>
        <w:t>To-Do (Red), In Progress (Blue), Done (Green).</w:t>
      </w:r>
    </w:p>
    <w:p w:rsidR="00DB08A7" w:rsidRDefault="00527915" w:rsidP="00DB08A7">
      <w:pPr>
        <w:pStyle w:val="ListParagraph"/>
        <w:numPr>
          <w:ilvl w:val="0"/>
          <w:numId w:val="13"/>
        </w:numPr>
      </w:pPr>
      <w:r>
        <w:t>Assign Employee: Dynamically filters and assigns employees to tasks based on department selection using the '</w:t>
      </w:r>
      <w:proofErr w:type="spellStart"/>
      <w:r>
        <w:t>Employee_List</w:t>
      </w:r>
      <w:proofErr w:type="spellEnd"/>
      <w:r>
        <w:t>' sheet.</w:t>
      </w:r>
    </w:p>
    <w:p w:rsidR="00B066E2" w:rsidRDefault="00527915" w:rsidP="00DB08A7">
      <w:pPr>
        <w:pStyle w:val="ListParagraph"/>
        <w:numPr>
          <w:ilvl w:val="0"/>
          <w:numId w:val="13"/>
        </w:numPr>
      </w:pPr>
      <w:r>
        <w:t>Sync Task: Dist</w:t>
      </w:r>
      <w:r>
        <w:t>ributes manually added tasks to the appropriate department sheets.</w:t>
      </w:r>
    </w:p>
    <w:p w:rsidR="00B066E2" w:rsidRDefault="00D52B81">
      <w:pPr>
        <w:pStyle w:val="Heading1"/>
      </w:pPr>
      <w:r>
        <w:rPr>
          <w:noProof/>
        </w:rPr>
        <w:drawing>
          <wp:anchor distT="0" distB="0" distL="114300" distR="114300" simplePos="0" relativeHeight="251666944" behindDoc="0" locked="0" layoutInCell="1" allowOverlap="1" wp14:anchorId="05189993">
            <wp:simplePos x="0" y="0"/>
            <wp:positionH relativeFrom="margin">
              <wp:posOffset>2753995</wp:posOffset>
            </wp:positionH>
            <wp:positionV relativeFrom="margin">
              <wp:posOffset>2840355</wp:posOffset>
            </wp:positionV>
            <wp:extent cx="3433445" cy="2529840"/>
            <wp:effectExtent l="0" t="0" r="0" b="381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33445" cy="2529840"/>
                    </a:xfrm>
                    <a:prstGeom prst="rect">
                      <a:avLst/>
                    </a:prstGeom>
                  </pic:spPr>
                </pic:pic>
              </a:graphicData>
            </a:graphic>
          </wp:anchor>
        </w:drawing>
      </w:r>
      <w:r w:rsidR="00527915">
        <w:t>Color Coded Task Example</w:t>
      </w:r>
    </w:p>
    <w:p w:rsidR="00D52B81" w:rsidRPr="00D52B81" w:rsidRDefault="00D52B81" w:rsidP="00D52B81"/>
    <w:p w:rsidR="00B066E2" w:rsidRDefault="00527915">
      <w:r>
        <w:t>The main task sheet visually represents tasks using background colors based on their status, helping users quickly identi</w:t>
      </w:r>
      <w:r>
        <w:t>fy progress at a glance.</w:t>
      </w:r>
    </w:p>
    <w:p w:rsidR="00D52B81" w:rsidRDefault="00D52B81" w:rsidP="00D52B81">
      <w:pPr>
        <w:pStyle w:val="Heading1"/>
      </w:pPr>
    </w:p>
    <w:p w:rsidR="00D52B81" w:rsidRDefault="00D52B81" w:rsidP="00D52B81">
      <w:pPr>
        <w:pStyle w:val="Heading1"/>
      </w:pPr>
    </w:p>
    <w:p w:rsidR="00D52B81" w:rsidRDefault="00527915" w:rsidP="00D52B81">
      <w:pPr>
        <w:pStyle w:val="Heading1"/>
      </w:pPr>
      <w:r>
        <w:t>Department and Employee Management</w:t>
      </w:r>
    </w:p>
    <w:p w:rsidR="00D52B81" w:rsidRDefault="00D52B81" w:rsidP="00D52B81"/>
    <w:p w:rsidR="00D52B81" w:rsidRDefault="00D52B81" w:rsidP="00D52B81">
      <w:pPr>
        <w:rPr>
          <w:b/>
          <w:bCs/>
        </w:rPr>
      </w:pPr>
      <w:r w:rsidRPr="00D52B81">
        <w:t>The system is designed to scale. Users can manage departments and employees independently. Each department has its own sheet where tasks are copied and managed. Employee assignment is flexible, with the 'Assign Employee' feature ensuring employees are only assigned tasks relevant to their department.</w:t>
      </w:r>
    </w:p>
    <w:p w:rsidR="00D52B81" w:rsidRPr="00D52B81" w:rsidRDefault="00D52B81" w:rsidP="00D52B81"/>
    <w:p w:rsidR="00D52B81" w:rsidRPr="00D52B81" w:rsidRDefault="00D52B81" w:rsidP="00D52B81">
      <w:r w:rsidRPr="00D52B81">
        <w:t xml:space="preserve">Additionally, the "Assigned To" column in each department's Excel sheet is implemented using a dynamic drop-down list. This list is automatically populated with employee names from the centralized </w:t>
      </w:r>
      <w:proofErr w:type="spellStart"/>
      <w:r w:rsidRPr="00D52B81">
        <w:t>Employee_List</w:t>
      </w:r>
      <w:proofErr w:type="spellEnd"/>
      <w:r w:rsidRPr="00D52B81">
        <w:t xml:space="preserve"> sheet, filtered by the selected department. This ensures </w:t>
      </w:r>
      <w:r w:rsidRPr="00D52B81">
        <w:lastRenderedPageBreak/>
        <w:t>that only employees belonging to that department appear as assignment options, keeping the system structured and easy to maintain.</w:t>
      </w:r>
    </w:p>
    <w:p w:rsidR="00B066E2" w:rsidRDefault="00527915" w:rsidP="00D52B81">
      <w:pPr>
        <w:pStyle w:val="Heading1"/>
      </w:pPr>
      <w:r>
        <w:t>Future Enhancements</w:t>
      </w:r>
    </w:p>
    <w:p w:rsidR="00B066E2" w:rsidRDefault="00527915">
      <w:r>
        <w:t>- Integration with email services to notify employees when they are assigned a task.</w:t>
      </w:r>
      <w:r>
        <w:br/>
        <w:t xml:space="preserve">- Dashboard integration using Excel or Power </w:t>
      </w:r>
      <w:r>
        <w:t>BI to visualize task distribution and completion rates.</w:t>
      </w:r>
      <w:r>
        <w:br/>
        <w:t>- Archiving completed tasks.</w:t>
      </w:r>
      <w:r>
        <w:br/>
        <w:t>- Adding task dependencies and Gantt-style scheduling.</w:t>
      </w:r>
      <w:r>
        <w:br/>
        <w:t>- Role-based user access control to restrict editing rights.</w:t>
      </w:r>
    </w:p>
    <w:sectPr w:rsidR="00B066E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284D3F42"/>
    <w:multiLevelType w:val="hybridMultilevel"/>
    <w:tmpl w:val="FB184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B238A1"/>
    <w:multiLevelType w:val="hybridMultilevel"/>
    <w:tmpl w:val="6420B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030F24"/>
    <w:multiLevelType w:val="hybridMultilevel"/>
    <w:tmpl w:val="FB162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46675C2"/>
    <w:multiLevelType w:val="hybridMultilevel"/>
    <w:tmpl w:val="AB905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2"/>
  </w:num>
  <w:num w:numId="11">
    <w:abstractNumId w:val="11"/>
  </w:num>
  <w:num w:numId="12">
    <w:abstractNumId w:val="10"/>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527915"/>
    <w:rsid w:val="00AA1D8D"/>
    <w:rsid w:val="00AE43DF"/>
    <w:rsid w:val="00B066E2"/>
    <w:rsid w:val="00B47730"/>
    <w:rsid w:val="00CB0664"/>
    <w:rsid w:val="00D52B81"/>
    <w:rsid w:val="00DB08A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902B5EF"/>
  <w14:defaultImageDpi w14:val="300"/>
  <w15:docId w15:val="{3A24F198-3A02-4969-ADAD-6BE1D4571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493116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E67316-8884-4928-BA3E-6D02DC31B7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492</Words>
  <Characters>2810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SABNAM SUBEDI</cp:lastModifiedBy>
  <cp:revision>2</cp:revision>
  <dcterms:created xsi:type="dcterms:W3CDTF">2025-07-18T21:10:00Z</dcterms:created>
  <dcterms:modified xsi:type="dcterms:W3CDTF">2025-07-18T21:10:00Z</dcterms:modified>
  <cp:category/>
</cp:coreProperties>
</file>