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5" w:name="X7a8f0fcbbae719847a143859fd6c65b78f95b11"/>
    <w:p>
      <w:pPr>
        <w:pStyle w:val="Heading1"/>
      </w:pPr>
      <w:r>
        <w:t xml:space="preserve">FCR (First Class Returns) — Development Guide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Created:</w:t>
      </w:r>
      <w:r>
        <w:t xml:space="preserve"> </w:t>
      </w:r>
      <w:r>
        <w:t xml:space="preserve">March 9, 2026</w:t>
      </w:r>
      <w:r>
        <w:br/>
      </w:r>
      <w:r>
        <w:rPr>
          <w:b/>
          <w:bCs/>
        </w:rPr>
        <w:t xml:space="preserve">Based on:</w:t>
      </w:r>
      <w:r>
        <w:t xml:space="preserve"> </w:t>
      </w:r>
      <w:r>
        <w:t xml:space="preserve">Client’s FCR Workflow document + SYSTEM_ARCHITECTURE_DIAGRAMS.md</w:t>
      </w:r>
      <w:r>
        <w:br/>
      </w:r>
      <w:r>
        <w:rPr>
          <w:b/>
          <w:bCs/>
        </w:rPr>
        <w:t xml:space="preserve">Developers:</w:t>
      </w:r>
      <w:r>
        <w:t xml:space="preserve"> </w:t>
      </w:r>
      <w:r>
        <w:t xml:space="preserve">Saboor (Backend + Admin) | Younas (Frontend + Integration)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c555f901308e0ca1fe83531c356e1a10b9c010">
        <w:r>
          <w:rPr>
            <w:rStyle w:val="Hyperlink"/>
          </w:rPr>
          <w:t xml:space="preserve">Project Overview</w:t>
        </w:r>
      </w:hyperlink>
    </w:p>
    <w:p>
      <w:pPr>
        <w:pStyle w:val="Compact"/>
        <w:numPr>
          <w:ilvl w:val="0"/>
          <w:numId w:val="1001"/>
        </w:numPr>
      </w:pPr>
      <w:hyperlink w:anchor="X8de1c3e0ebb61eda45d3ee28a4558993ab40c55">
        <w:r>
          <w:rPr>
            <w:rStyle w:val="Hyperlink"/>
          </w:rPr>
          <w:t xml:space="preserve">Where This Fits — System Decision</w:t>
        </w:r>
      </w:hyperlink>
    </w:p>
    <w:p>
      <w:pPr>
        <w:pStyle w:val="Compact"/>
        <w:numPr>
          <w:ilvl w:val="0"/>
          <w:numId w:val="1001"/>
        </w:numPr>
      </w:pPr>
      <w:hyperlink w:anchor="Xdcd3f4f775113ab35d5c038c17a06393aeacc59">
        <w:r>
          <w:rPr>
            <w:rStyle w:val="Hyperlink"/>
          </w:rPr>
          <w:t xml:space="preserve">Developer Assignments</w:t>
        </w:r>
      </w:hyperlink>
    </w:p>
    <w:p>
      <w:pPr>
        <w:pStyle w:val="Compact"/>
        <w:numPr>
          <w:ilvl w:val="0"/>
          <w:numId w:val="1001"/>
        </w:numPr>
      </w:pPr>
      <w:hyperlink w:anchor="module-1-store-setup--master-data">
        <w:r>
          <w:rPr>
            <w:rStyle w:val="Hyperlink"/>
          </w:rPr>
          <w:t xml:space="preserve">Module 1: Store Setup &amp; Master Data</w:t>
        </w:r>
      </w:hyperlink>
    </w:p>
    <w:p>
      <w:pPr>
        <w:pStyle w:val="Compact"/>
        <w:numPr>
          <w:ilvl w:val="0"/>
          <w:numId w:val="1001"/>
        </w:numPr>
      </w:pPr>
      <w:hyperlink w:anchor="module-2-user-access--role-based-entry">
        <w:r>
          <w:rPr>
            <w:rStyle w:val="Hyperlink"/>
          </w:rPr>
          <w:t xml:space="preserve">Module 2: User Access &amp; Role-Based Entry</w:t>
        </w:r>
      </w:hyperlink>
    </w:p>
    <w:p>
      <w:pPr>
        <w:pStyle w:val="Compact"/>
        <w:numPr>
          <w:ilvl w:val="0"/>
          <w:numId w:val="1001"/>
        </w:numPr>
      </w:pPr>
      <w:hyperlink w:anchor="module-3-return-transaction-creation">
        <w:r>
          <w:rPr>
            <w:rStyle w:val="Hyperlink"/>
          </w:rPr>
          <w:t xml:space="preserve">Module 3: Return Transaction Creation</w:t>
        </w:r>
      </w:hyperlink>
    </w:p>
    <w:p>
      <w:pPr>
        <w:pStyle w:val="Compact"/>
        <w:numPr>
          <w:ilvl w:val="0"/>
          <w:numId w:val="1001"/>
        </w:numPr>
      </w:pPr>
      <w:hyperlink w:anchor="module-4-product-scanning--entry">
        <w:r>
          <w:rPr>
            <w:rStyle w:val="Hyperlink"/>
          </w:rPr>
          <w:t xml:space="preserve">Module 4: Product Scanning &amp; Entry</w:t>
        </w:r>
      </w:hyperlink>
    </w:p>
    <w:p>
      <w:pPr>
        <w:pStyle w:val="Compact"/>
        <w:numPr>
          <w:ilvl w:val="0"/>
          <w:numId w:val="1001"/>
        </w:numPr>
      </w:pPr>
      <w:hyperlink w:anchor="module-5-policy-engine">
        <w:r>
          <w:rPr>
            <w:rStyle w:val="Hyperlink"/>
          </w:rPr>
          <w:t xml:space="preserve">Module 5: Policy Engine</w:t>
        </w:r>
      </w:hyperlink>
    </w:p>
    <w:p>
      <w:pPr>
        <w:pStyle w:val="Compact"/>
        <w:numPr>
          <w:ilvl w:val="0"/>
          <w:numId w:val="1001"/>
        </w:numPr>
      </w:pPr>
      <w:hyperlink w:anchor="module-6-item-routing--disposition">
        <w:r>
          <w:rPr>
            <w:rStyle w:val="Hyperlink"/>
          </w:rPr>
          <w:t xml:space="preserve">Module 6: Item Routing &amp; Disposition</w:t>
        </w:r>
      </w:hyperlink>
    </w:p>
    <w:p>
      <w:pPr>
        <w:pStyle w:val="Compact"/>
        <w:numPr>
          <w:ilvl w:val="0"/>
          <w:numId w:val="1001"/>
        </w:numPr>
      </w:pPr>
      <w:hyperlink w:anchor="module-7-wine-cellar-system">
        <w:r>
          <w:rPr>
            <w:rStyle w:val="Hyperlink"/>
          </w:rPr>
          <w:t xml:space="preserve">Module 7: Wine Cellar System</w:t>
        </w:r>
      </w:hyperlink>
    </w:p>
    <w:p>
      <w:pPr>
        <w:pStyle w:val="Compact"/>
        <w:numPr>
          <w:ilvl w:val="0"/>
          <w:numId w:val="1001"/>
        </w:numPr>
      </w:pPr>
      <w:hyperlink w:anchor="module-8-return-finalization--shipping">
        <w:r>
          <w:rPr>
            <w:rStyle w:val="Hyperlink"/>
          </w:rPr>
          <w:t xml:space="preserve">Module 8: Return Finalization &amp; Shipping</w:t>
        </w:r>
      </w:hyperlink>
    </w:p>
    <w:p>
      <w:pPr>
        <w:pStyle w:val="Compact"/>
        <w:numPr>
          <w:ilvl w:val="0"/>
          <w:numId w:val="1001"/>
        </w:numPr>
      </w:pPr>
      <w:hyperlink w:anchor="module-9-warehouse-receiving">
        <w:r>
          <w:rPr>
            <w:rStyle w:val="Hyperlink"/>
          </w:rPr>
          <w:t xml:space="preserve">Module 9: Warehouse Receiving</w:t>
        </w:r>
      </w:hyperlink>
    </w:p>
    <w:p>
      <w:pPr>
        <w:pStyle w:val="Compact"/>
        <w:numPr>
          <w:ilvl w:val="0"/>
          <w:numId w:val="1001"/>
        </w:numPr>
      </w:pPr>
      <w:hyperlink w:anchor="module-10-monthly-batch--close-out">
        <w:r>
          <w:rPr>
            <w:rStyle w:val="Hyperlink"/>
          </w:rPr>
          <w:t xml:space="preserve">Module 10: Monthly Batch &amp; Close-Out</w:t>
        </w:r>
      </w:hyperlink>
    </w:p>
    <w:p>
      <w:pPr>
        <w:pStyle w:val="Compact"/>
        <w:numPr>
          <w:ilvl w:val="0"/>
          <w:numId w:val="1001"/>
        </w:numPr>
      </w:pPr>
      <w:hyperlink w:anchor="module-11-ra-request--tracking">
        <w:r>
          <w:rPr>
            <w:rStyle w:val="Hyperlink"/>
          </w:rPr>
          <w:t xml:space="preserve">Module 11: RA Request &amp; Tracking</w:t>
        </w:r>
      </w:hyperlink>
    </w:p>
    <w:p>
      <w:pPr>
        <w:pStyle w:val="Compact"/>
        <w:numPr>
          <w:ilvl w:val="0"/>
          <w:numId w:val="1001"/>
        </w:numPr>
      </w:pPr>
      <w:hyperlink w:anchor="module-12-manufacturer-payment-tracking">
        <w:r>
          <w:rPr>
            <w:rStyle w:val="Hyperlink"/>
          </w:rPr>
          <w:t xml:space="preserve">Module 12: Manufacturer Payment Tracking</w:t>
        </w:r>
      </w:hyperlink>
    </w:p>
    <w:p>
      <w:pPr>
        <w:pStyle w:val="Compact"/>
        <w:numPr>
          <w:ilvl w:val="0"/>
          <w:numId w:val="1001"/>
        </w:numPr>
      </w:pPr>
      <w:hyperlink w:anchor="module-13-pharmacy--gpo-payout">
        <w:r>
          <w:rPr>
            <w:rStyle w:val="Hyperlink"/>
          </w:rPr>
          <w:t xml:space="preserve">Module 13: Pharmacy &amp; GPO Payout</w:t>
        </w:r>
      </w:hyperlink>
    </w:p>
    <w:p>
      <w:pPr>
        <w:pStyle w:val="Compact"/>
        <w:numPr>
          <w:ilvl w:val="0"/>
          <w:numId w:val="1001"/>
        </w:numPr>
      </w:pPr>
      <w:hyperlink w:anchor="module-14-reporting--analytics">
        <w:r>
          <w:rPr>
            <w:rStyle w:val="Hyperlink"/>
          </w:rPr>
          <w:t xml:space="preserve">Module 14: Reporting &amp; Analytics</w:t>
        </w:r>
      </w:hyperlink>
    </w:p>
    <w:p>
      <w:pPr>
        <w:pStyle w:val="Compact"/>
        <w:numPr>
          <w:ilvl w:val="0"/>
          <w:numId w:val="1001"/>
        </w:numPr>
      </w:pPr>
      <w:hyperlink w:anchor="edge-cases-reference">
        <w:r>
          <w:rPr>
            <w:rStyle w:val="Hyperlink"/>
          </w:rPr>
          <w:t xml:space="preserve">Edge Cases Reference</w:t>
        </w:r>
      </w:hyperlink>
    </w:p>
    <w:p>
      <w:pPr>
        <w:pStyle w:val="Compact"/>
        <w:numPr>
          <w:ilvl w:val="0"/>
          <w:numId w:val="1001"/>
        </w:numPr>
      </w:pPr>
      <w:hyperlink w:anchor="database-tables-summary">
        <w:r>
          <w:rPr>
            <w:rStyle w:val="Hyperlink"/>
          </w:rPr>
          <w:t xml:space="preserve">Database Tables Summary</w:t>
        </w:r>
      </w:hyperlink>
    </w:p>
    <w:p>
      <w:pPr>
        <w:pStyle w:val="Compact"/>
        <w:numPr>
          <w:ilvl w:val="0"/>
          <w:numId w:val="1001"/>
        </w:numPr>
      </w:pPr>
      <w:hyperlink w:anchor="api-endpoints-summary">
        <w:r>
          <w:rPr>
            <w:rStyle w:val="Hyperlink"/>
          </w:rPr>
          <w:t xml:space="preserve">API Endpoints Summary</w:t>
        </w:r>
      </w:hyperlink>
    </w:p>
    <w:p>
      <w:pPr>
        <w:pStyle w:val="Compact"/>
        <w:numPr>
          <w:ilvl w:val="0"/>
          <w:numId w:val="1001"/>
        </w:numPr>
      </w:pPr>
      <w:hyperlink w:anchor="ai-prompt-guidelines-for-cursor">
        <w:r>
          <w:rPr>
            <w:rStyle w:val="Hyperlink"/>
          </w:rPr>
          <w:t xml:space="preserve">AI Prompt Guidelines for Cursor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project-overview"/>
    <w:p>
      <w:pPr>
        <w:pStyle w:val="Heading2"/>
      </w:pPr>
      <w:r>
        <w:t xml:space="preserve">1. Project Overview</w:t>
      </w:r>
    </w:p>
    <w:bookmarkStart w:id="21" w:name="what-were-building"/>
    <w:p>
      <w:pPr>
        <w:pStyle w:val="Heading3"/>
      </w:pPr>
      <w:r>
        <w:t xml:space="preserve">What We’re Building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pharmaceutical returns processing system</w:t>
      </w:r>
      <w:r>
        <w:t xml:space="preserve"> </w:t>
      </w:r>
      <w:r>
        <w:t xml:space="preserve">that digitizes the client’s legacy desktop application (</w:t>
      </w:r>
      <w:r>
        <w:t xml:space="preserve">“</w:t>
      </w:r>
      <w:r>
        <w:t xml:space="preserve">First Class Returns Processor 2019</w:t>
      </w:r>
      <w:r>
        <w:t xml:space="preserve">”</w:t>
      </w:r>
      <w:r>
        <w:t xml:space="preserve">). This system handles the complete return lifecycle: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Field Processing</w:t>
      </w:r>
      <w:r>
        <w:t xml:space="preserve"> </w:t>
      </w:r>
      <w:r>
        <w:t xml:space="preserve">— Processor visits pharmacy, scans products, classifies them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Warehouse Receiving</w:t>
      </w:r>
      <w:r>
        <w:t xml:space="preserve"> </w:t>
      </w:r>
      <w:r>
        <w:t xml:space="preserve">— HQ receives boxes, verifies items, assigns to batches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Close-Out &amp; RA</w:t>
      </w:r>
      <w:r>
        <w:t xml:space="preserve"> </w:t>
      </w:r>
      <w:r>
        <w:t xml:space="preserve">— Generate debit memos, request return authorizations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Credit Collection</w:t>
      </w:r>
      <w:r>
        <w:t xml:space="preserve"> </w:t>
      </w:r>
      <w:r>
        <w:t xml:space="preserve">— Track manufacturer payments, pay pharmacies</w:t>
      </w:r>
    </w:p>
    <w:bookmarkEnd w:id="21"/>
    <w:bookmarkStart w:id="22" w:name="client-document-reference"/>
    <w:p>
      <w:pPr>
        <w:pStyle w:val="Heading3"/>
      </w:pPr>
      <w:r>
        <w:t xml:space="preserve">Client Document Reference</w:t>
      </w:r>
    </w:p>
    <w:p>
      <w:pPr>
        <w:pStyle w:val="FirstParagraph"/>
      </w:pPr>
      <w:r>
        <w:t xml:space="preserve">The client provided</w:t>
      </w:r>
      <w:r>
        <w:t xml:space="preserve"> </w:t>
      </w:r>
      <w:r>
        <w:rPr>
          <w:rStyle w:val="VerbatimChar"/>
        </w:rPr>
        <w:t xml:space="preserve">FCR Workflow.docx</w:t>
      </w:r>
      <w:r>
        <w:t xml:space="preserve"> </w:t>
      </w:r>
      <w:r>
        <w:t xml:space="preserve">which describes 21 workflow steps with edge cases.</w:t>
      </w:r>
      <w:r>
        <w:t xml:space="preserve"> </w:t>
      </w:r>
      <w:r>
        <w:rPr>
          <w:b/>
          <w:bCs/>
        </w:rPr>
        <w:t xml:space="preserve">Every feature we build must handle the edge cases listed in that document.</w:t>
      </w:r>
    </w:p>
    <w:bookmarkEnd w:id="22"/>
    <w:bookmarkStart w:id="23" w:name="key-business-rules-from-client-document"/>
    <w:p>
      <w:pPr>
        <w:pStyle w:val="Heading3"/>
      </w:pPr>
      <w:r>
        <w:t xml:space="preserve">Key Business Rules (from client document)</w:t>
      </w:r>
    </w:p>
    <w:p>
      <w:pPr>
        <w:pStyle w:val="Compact"/>
        <w:numPr>
          <w:ilvl w:val="0"/>
          <w:numId w:val="1003"/>
        </w:numPr>
      </w:pPr>
      <w:r>
        <w:t xml:space="preserve">License plate format:</w:t>
      </w:r>
      <w:r>
        <w:t xml:space="preserve"> </w:t>
      </w:r>
      <w:r>
        <w:rPr>
          <w:rStyle w:val="VerbatimChar"/>
        </w:rPr>
        <w:t xml:space="preserve">MMDDYY-23HA-XXXX</w:t>
      </w:r>
      <w:r>
        <w:t xml:space="preserve"> </w:t>
      </w:r>
      <w:r>
        <w:t xml:space="preserve">(date + internal code + store suffix)</w:t>
      </w:r>
    </w:p>
    <w:p>
      <w:pPr>
        <w:pStyle w:val="Compact"/>
        <w:numPr>
          <w:ilvl w:val="0"/>
          <w:numId w:val="1003"/>
        </w:numPr>
      </w:pPr>
      <w:r>
        <w:t xml:space="preserve">90%+ of bottles have QR codes now</w:t>
      </w:r>
    </w:p>
    <w:p>
      <w:pPr>
        <w:pStyle w:val="Compact"/>
        <w:numPr>
          <w:ilvl w:val="0"/>
          <w:numId w:val="1003"/>
        </w:numPr>
      </w:pPr>
      <w:r>
        <w:t xml:space="preserve">Return window: typically 6 months prior to 6 months post expiration</w:t>
      </w:r>
    </w:p>
    <w:p>
      <w:pPr>
        <w:pStyle w:val="Compact"/>
        <w:numPr>
          <w:ilvl w:val="0"/>
          <w:numId w:val="1003"/>
        </w:numPr>
      </w:pPr>
      <w:r>
        <w:t xml:space="preserve">Partial bottles CANNOT be combined (tamper/seal concerns)</w:t>
      </w:r>
    </w:p>
    <w:p>
      <w:pPr>
        <w:pStyle w:val="Compact"/>
        <w:numPr>
          <w:ilvl w:val="0"/>
          <w:numId w:val="1003"/>
        </w:numPr>
      </w:pPr>
      <w:r>
        <w:t xml:space="preserve">Destinations: Inmar (~90%), PharmaLink, Qualanex/Colonex</w:t>
      </w:r>
    </w:p>
    <w:p>
      <w:pPr>
        <w:pStyle w:val="Compact"/>
        <w:numPr>
          <w:ilvl w:val="0"/>
          <w:numId w:val="1003"/>
        </w:numPr>
      </w:pPr>
      <w:r>
        <w:t xml:space="preserve">Ask price = full WAC; actual received = lower (avg ~73%)</w:t>
      </w:r>
    </w:p>
    <w:p>
      <w:pPr>
        <w:pStyle w:val="Compact"/>
        <w:numPr>
          <w:ilvl w:val="0"/>
          <w:numId w:val="1003"/>
        </w:numPr>
      </w:pPr>
      <w:r>
        <w:t xml:space="preserve">Avg payment time: ~297 days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where-this-fits-system-decision"/>
    <w:p>
      <w:pPr>
        <w:pStyle w:val="Heading2"/>
      </w:pPr>
      <w:r>
        <w:t xml:space="preserve">2. Where This Fits — System Decision</w:t>
      </w:r>
    </w:p>
    <w:bookmarkStart w:id="25" w:name="Xf6508aea05d59e3ed3c5321db4a8d09c9819ce6"/>
    <w:p>
      <w:pPr>
        <w:pStyle w:val="Heading3"/>
      </w:pPr>
      <w:r>
        <w:t xml:space="preserve">Decision: Extend Existing Apps (NOT separate system)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89"/>
        <w:gridCol w:w="3620"/>
        <w:gridCol w:w="18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Processor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app (</w:t>
            </w:r>
            <w:r>
              <w:rPr>
                <w:rStyle w:val="VerbatimChar"/>
              </w:rPr>
              <w:t xml:space="preserve">/admin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Processors are internal staff, use admin-style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Warehouse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app (</w:t>
            </w:r>
            <w:r>
              <w:rPr>
                <w:rStyle w:val="VerbatimChar"/>
              </w:rPr>
              <w:t xml:space="preserve">/admin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Warehouse staff are internal, same auth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Self-service 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Pharmacy Frontend (</w:t>
            </w:r>
            <w:r>
              <w:rPr>
                <w:rStyle w:val="VerbatimChar"/>
              </w:rPr>
              <w:t xml:space="preserve">/Frontend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Pharmacies creating their own returns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backend (</w:t>
            </w:r>
            <w:r>
              <w:rPr>
                <w:rStyle w:val="VerbatimChar"/>
              </w:rPr>
              <w:t xml:space="preserve">/src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database, shared auth</w:t>
            </w:r>
          </w:p>
        </w:tc>
      </w:tr>
    </w:tbl>
    <w:bookmarkEnd w:id="25"/>
    <w:bookmarkStart w:id="26" w:name="app-responsibilities"/>
    <w:p>
      <w:pPr>
        <w:pStyle w:val="Heading3"/>
      </w:pPr>
      <w:r>
        <w:t xml:space="preserve">App Responsibilities</w:t>
      </w:r>
    </w:p>
    <w:p>
      <w:pPr>
        <w:pStyle w:val="SourceCode"/>
      </w:pPr>
      <w:r>
        <w:rPr>
          <w:rStyle w:val="VerbatimChar"/>
        </w:rPr>
        <w:t xml:space="preserve">ADMIN APP (admin/)</w:t>
      </w:r>
      <w:r>
        <w:br/>
      </w:r>
      <w:r>
        <w:rPr>
          <w:rStyle w:val="VerbatimChar"/>
        </w:rPr>
        <w:t xml:space="preserve">├── Existing: Dashboard, Pharmacies, Distributors, Marketplace, Documents, Payments, Analytics, Admins, Settings</w:t>
      </w:r>
      <w:r>
        <w:br/>
      </w:r>
      <w:r>
        <w:rPr>
          <w:rStyle w:val="VerbatimChar"/>
        </w:rPr>
        <w:t xml:space="preserve">└── NEW: </w:t>
      </w:r>
      <w:r>
        <w:br/>
      </w:r>
      <w:r>
        <w:rPr>
          <w:rStyle w:val="VerbatimChar"/>
        </w:rPr>
        <w:t xml:space="preserve">    ├── /processors — Processor management</w:t>
      </w:r>
      <w:r>
        <w:br/>
      </w:r>
      <w:r>
        <w:rPr>
          <w:rStyle w:val="VerbatimChar"/>
        </w:rPr>
        <w:t xml:space="preserve">    ├── /warehouse — Warehouse dashboard</w:t>
      </w:r>
      <w:r>
        <w:br/>
      </w:r>
      <w:r>
        <w:rPr>
          <w:rStyle w:val="VerbatimChar"/>
        </w:rPr>
        <w:t xml:space="preserve">    ├── /warehouse/returns — Return transactions list</w:t>
      </w:r>
      <w:r>
        <w:br/>
      </w:r>
      <w:r>
        <w:rPr>
          <w:rStyle w:val="VerbatimChar"/>
        </w:rPr>
        <w:t xml:space="preserve">    ├── /warehouse/returns/create — Create return (processor workflow)</w:t>
      </w:r>
      <w:r>
        <w:br/>
      </w:r>
      <w:r>
        <w:rPr>
          <w:rStyle w:val="VerbatimChar"/>
        </w:rPr>
        <w:t xml:space="preserve">    ├── /warehouse/receiving — FedEx receiving</w:t>
      </w:r>
      <w:r>
        <w:br/>
      </w:r>
      <w:r>
        <w:rPr>
          <w:rStyle w:val="VerbatimChar"/>
        </w:rPr>
        <w:t xml:space="preserve">    ├── /warehouse/wine-cellar — Wine cellar items</w:t>
      </w:r>
      <w:r>
        <w:br/>
      </w:r>
      <w:r>
        <w:rPr>
          <w:rStyle w:val="VerbatimChar"/>
        </w:rPr>
        <w:t xml:space="preserve">    ├── /warehouse/batches — Monthly batches</w:t>
      </w:r>
      <w:r>
        <w:br/>
      </w:r>
      <w:r>
        <w:rPr>
          <w:rStyle w:val="VerbatimChar"/>
        </w:rPr>
        <w:t xml:space="preserve">    ├── /warehouse/debit-memos — Debit memo list</w:t>
      </w:r>
      <w:r>
        <w:br/>
      </w:r>
      <w:r>
        <w:rPr>
          <w:rStyle w:val="VerbatimChar"/>
        </w:rPr>
        <w:t xml:space="preserve">    ├── /warehouse/ra-tracking — RA request tracking</w:t>
      </w:r>
      <w:r>
        <w:br/>
      </w:r>
      <w:r>
        <w:rPr>
          <w:rStyle w:val="VerbatimChar"/>
        </w:rPr>
        <w:t xml:space="preserve">    ├── /warehouse/unpaid — Unpaid debit memos</w:t>
      </w:r>
      <w:r>
        <w:br/>
      </w:r>
      <w:r>
        <w:rPr>
          <w:rStyle w:val="VerbatimChar"/>
        </w:rPr>
        <w:t xml:space="preserve">    ├── /warehouse/destruction — Destruction records</w:t>
      </w:r>
      <w:r>
        <w:br/>
      </w:r>
      <w:r>
        <w:rPr>
          <w:rStyle w:val="VerbatimChar"/>
        </w:rPr>
        <w:t xml:space="preserve">    ├── /policies — Manufacturer policies CRUD</w:t>
      </w:r>
      <w:r>
        <w:br/>
      </w:r>
      <w:r>
        <w:rPr>
          <w:rStyle w:val="VerbatimChar"/>
        </w:rPr>
        <w:t xml:space="preserve">    └── /ndc-pricing — NDC pricing management</w:t>
      </w:r>
      <w:r>
        <w:br/>
      </w:r>
      <w:r>
        <w:br/>
      </w:r>
      <w:r>
        <w:rPr>
          <w:rStyle w:val="VerbatimChar"/>
        </w:rPr>
        <w:t xml:space="preserve">PHARMACY FRONTEND (Frontend/)</w:t>
      </w:r>
      <w:r>
        <w:br/>
      </w:r>
      <w:r>
        <w:rPr>
          <w:rStyle w:val="VerbatimChar"/>
        </w:rPr>
        <w:t xml:space="preserve">├── Existing: Dashboard, Products, Inventory, Returns, Documents, Marketplace, etc.</w:t>
      </w:r>
      <w:r>
        <w:br/>
      </w:r>
      <w:r>
        <w:rPr>
          <w:rStyle w:val="VerbatimChar"/>
        </w:rPr>
        <w:t xml:space="preserve">└── NEW/EXTEND:</w:t>
      </w:r>
      <w:r>
        <w:br/>
      </w:r>
      <w:r>
        <w:rPr>
          <w:rStyle w:val="VerbatimChar"/>
        </w:rPr>
        <w:t xml:space="preserve">    ├── /returns/start — Self-service return creation (extend existing)</w:t>
      </w:r>
      <w:r>
        <w:br/>
      </w:r>
      <w:r>
        <w:rPr>
          <w:rStyle w:val="VerbatimChar"/>
        </w:rPr>
        <w:t xml:space="preserve">    ├── /returns/status — Return lifecycle tracking</w:t>
      </w:r>
      <w:r>
        <w:br/>
      </w:r>
      <w:r>
        <w:rPr>
          <w:rStyle w:val="VerbatimChar"/>
        </w:rPr>
        <w:t xml:space="preserve">    └── /credits/statement — Credit statement view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developer-assignments"/>
    <w:p>
      <w:pPr>
        <w:pStyle w:val="Heading2"/>
      </w:pPr>
      <w:r>
        <w:t xml:space="preserve">3. Developer Assignments</w:t>
      </w:r>
    </w:p>
    <w:bookmarkStart w:id="28" w:name="saboor-backend-admin-panel"/>
    <w:p>
      <w:pPr>
        <w:pStyle w:val="Heading3"/>
      </w:pPr>
      <w:r>
        <w:t xml:space="preserve">Saboor — Backend + Admin Panel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Database, API endpoints, Admin UI for warehouse/processor workflows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32"/>
        <w:gridCol w:w="2741"/>
        <w:gridCol w:w="30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tables, Auth middleware, Policies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transactions API, Policy engine, Admin UI for processors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Warehouse receiving API, Batch/close-out API, Admin warehouse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4-6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 tracking API, Debit memo API, Payment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6-8</w:t>
            </w:r>
          </w:p>
        </w:tc>
      </w:tr>
    </w:tbl>
    <w:bookmarkEnd w:id="28"/>
    <w:bookmarkStart w:id="29" w:name="younas-pharmacy-frontend-integration"/>
    <w:p>
      <w:pPr>
        <w:pStyle w:val="Heading3"/>
      </w:pPr>
      <w:r>
        <w:t xml:space="preserve">Younas — Pharmacy Frontend + Integration</w:t>
      </w:r>
    </w:p>
    <w:p>
      <w:pPr>
        <w:pStyle w:val="FirstParagraph"/>
      </w:pPr>
      <w:r>
        <w:rPr>
          <w:b/>
          <w:bCs/>
        </w:rPr>
        <w:t xml:space="preserve">Focus:</w:t>
      </w:r>
      <w:r>
        <w:t xml:space="preserve"> </w:t>
      </w:r>
      <w:r>
        <w:t xml:space="preserve">Self-service pharmacy workflow, barcode scanning, UI integration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32"/>
        <w:gridCol w:w="2741"/>
        <w:gridCol w:w="30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 pharmacy schema UI, Self-service return start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scanning integration, Policy display, Return status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statement page, Wire up existing mock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4-6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UI, Analytics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6-8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7" w:name="module-1-store-setup-master-data"/>
    <w:p>
      <w:pPr>
        <w:pStyle w:val="Heading2"/>
      </w:pPr>
      <w:r>
        <w:t xml:space="preserve">Module 1: Store Setup &amp; Master Data</w:t>
      </w:r>
    </w:p>
    <w:bookmarkStart w:id="31" w:name="what-client-document-says-section-1"/>
    <w:p>
      <w:pPr>
        <w:pStyle w:val="Heading3"/>
      </w:pPr>
      <w:r>
        <w:t xml:space="preserve">What Client Document Says (Section 1)</w:t>
      </w:r>
    </w:p>
    <w:p>
      <w:pPr>
        <w:pStyle w:val="BlockText"/>
      </w:pPr>
      <w:r>
        <w:t xml:space="preserve">“</w:t>
      </w:r>
      <w:r>
        <w:t xml:space="preserve">Before any return can happen, the store has to exist in the system.</w:t>
      </w:r>
      <w:r>
        <w:t xml:space="preserve">”</w:t>
      </w:r>
    </w:p>
    <w:p>
      <w:pPr>
        <w:pStyle w:val="FirstParagraph"/>
      </w:pPr>
      <w:r>
        <w:t xml:space="preserve">Required fields:</w:t>
      </w:r>
      <w:r>
        <w:t xml:space="preserve"> </w:t>
      </w:r>
      <w:r>
        <w:t xml:space="preserve">- Store number/identifier</w:t>
      </w:r>
      <w:r>
        <w:t xml:space="preserve"> </w:t>
      </w:r>
      <w:r>
        <w:t xml:space="preserve">- Pharmacy demographics and address</w:t>
      </w:r>
      <w:r>
        <w:t xml:space="preserve"> </w:t>
      </w:r>
      <w:r>
        <w:t xml:space="preserve">- Primary wholesaler + wholesaler account number</w:t>
      </w:r>
      <w:r>
        <w:t xml:space="preserve"> </w:t>
      </w:r>
      <w:r>
        <w:t xml:space="preserve">- Secondary wholesaler (if applicable)</w:t>
      </w:r>
      <w:r>
        <w:t xml:space="preserve"> </w:t>
      </w:r>
      <w:r>
        <w:t xml:space="preserve">- Sales rep / processor assignment</w:t>
      </w:r>
      <w:r>
        <w:t xml:space="preserve"> </w:t>
      </w:r>
      <w:r>
        <w:t xml:space="preserve">- Service type: rep processes onsite | self-service web | store box-and-ship/express</w:t>
      </w:r>
      <w:r>
        <w:t xml:space="preserve"> </w:t>
      </w:r>
      <w:r>
        <w:t xml:space="preserve">- Last visit date</w:t>
      </w:r>
      <w:r>
        <w:t xml:space="preserve"> </w:t>
      </w:r>
      <w:r>
        <w:t xml:space="preserve">- DEA number + DEA expiration</w:t>
      </w:r>
      <w:r>
        <w:t xml:space="preserve"> </w:t>
      </w:r>
      <w:r>
        <w:t xml:space="preserve">- GPO / white-label grouping</w:t>
      </w:r>
      <w:r>
        <w:t xml:space="preserve"> </w:t>
      </w:r>
      <w:r>
        <w:t xml:space="preserve">- Payment settings</w:t>
      </w:r>
    </w:p>
    <w:bookmarkEnd w:id="31"/>
    <w:bookmarkStart w:id="32" w:name="edge-cases-to-handle"/>
    <w:p>
      <w:pPr>
        <w:pStyle w:val="Heading3"/>
      </w:pPr>
      <w:r>
        <w:t xml:space="preserve">Edge Cases to Handle</w:t>
      </w:r>
    </w:p>
    <w:p>
      <w:pPr>
        <w:pStyle w:val="Compact"/>
        <w:numPr>
          <w:ilvl w:val="0"/>
          <w:numId w:val="1004"/>
        </w:numPr>
      </w:pPr>
      <w:r>
        <w:t xml:space="preserve">Store has multiple wholesalers and wrong one selected</w:t>
      </w:r>
    </w:p>
    <w:p>
      <w:pPr>
        <w:pStyle w:val="Compact"/>
        <w:numPr>
          <w:ilvl w:val="0"/>
          <w:numId w:val="1004"/>
        </w:numPr>
      </w:pPr>
      <w:r>
        <w:t xml:space="preserve">Missing wholesaler account number (blocks downstream)</w:t>
      </w:r>
    </w:p>
    <w:p>
      <w:pPr>
        <w:pStyle w:val="Compact"/>
        <w:numPr>
          <w:ilvl w:val="0"/>
          <w:numId w:val="1004"/>
        </w:numPr>
      </w:pPr>
      <w:r>
        <w:t xml:space="preserve">DEA info expired or missing</w:t>
      </w:r>
    </w:p>
    <w:p>
      <w:pPr>
        <w:pStyle w:val="Compact"/>
        <w:numPr>
          <w:ilvl w:val="0"/>
          <w:numId w:val="1004"/>
        </w:numPr>
      </w:pPr>
      <w:r>
        <w:t xml:space="preserve">Store belongs to GPO but not linked correctly</w:t>
      </w:r>
    </w:p>
    <w:p>
      <w:pPr>
        <w:pStyle w:val="Compact"/>
        <w:numPr>
          <w:ilvl w:val="0"/>
          <w:numId w:val="1004"/>
        </w:numPr>
      </w:pPr>
      <w:r>
        <w:t xml:space="preserve">Processor can see wrong stores</w:t>
      </w:r>
    </w:p>
    <w:p>
      <w:pPr>
        <w:pStyle w:val="Compact"/>
        <w:numPr>
          <w:ilvl w:val="0"/>
          <w:numId w:val="1004"/>
        </w:numPr>
      </w:pPr>
      <w:r>
        <w:t xml:space="preserve">Self-service account sees more than its own store</w:t>
      </w:r>
    </w:p>
    <w:bookmarkEnd w:id="32"/>
    <w:bookmarkStart w:id="35" w:name="developer-tasks"/>
    <w:p>
      <w:pPr>
        <w:pStyle w:val="Heading3"/>
      </w:pPr>
      <w:r>
        <w:t xml:space="preserve">Developer Tasks</w:t>
      </w:r>
    </w:p>
    <w:bookmarkStart w:id="33" w:name="saboor-backend"/>
    <w:p>
      <w:pPr>
        <w:pStyle w:val="Heading4"/>
      </w:pPr>
      <w:r>
        <w:t xml:space="preserve">Saboor (Backend)</w:t>
      </w:r>
    </w:p>
    <w:p>
      <w:pPr>
        <w:pStyle w:val="FirstParagraph"/>
      </w:pPr>
      <w:r>
        <w:rPr>
          <w:b/>
          <w:bCs/>
        </w:rPr>
        <w:t xml:space="preserve">Task 1.1: Extend pharmacy table schema</w:t>
      </w:r>
    </w:p>
    <w:p>
      <w:pPr>
        <w:pStyle w:val="Compact"/>
        <w:numPr>
          <w:ilvl w:val="0"/>
          <w:numId w:val="1005"/>
        </w:numPr>
      </w:pPr>
      <w:r>
        <w:t xml:space="preserve">Location: Create SQL migration in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folder</w:t>
      </w:r>
    </w:p>
    <w:p>
      <w:pPr>
        <w:pStyle w:val="Compact"/>
        <w:numPr>
          <w:ilvl w:val="0"/>
          <w:numId w:val="1005"/>
        </w:numPr>
      </w:pPr>
      <w:r>
        <w:t xml:space="preserve">Add columns to existing</w:t>
      </w:r>
      <w:r>
        <w:t xml:space="preserve"> </w:t>
      </w:r>
      <w:r>
        <w:rPr>
          <w:rStyle w:val="VerbatimChar"/>
        </w:rPr>
        <w:t xml:space="preserve">pharmacy</w:t>
      </w:r>
      <w:r>
        <w:t xml:space="preserve"> </w:t>
      </w:r>
      <w:r>
        <w:t xml:space="preserve">table: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store_number</w:t>
      </w:r>
      <w:r>
        <w:t xml:space="preserve"> </w:t>
      </w:r>
      <w:r>
        <w:t xml:space="preserve">(VARCHAR 10, unique identifier like</w:t>
      </w:r>
      <w:r>
        <w:t xml:space="preserve"> </w:t>
      </w:r>
      <w:r>
        <w:t xml:space="preserve">“</w:t>
      </w:r>
      <w:r>
        <w:t xml:space="preserve">5544</w:t>
      </w:r>
      <w:r>
        <w:t xml:space="preserve">”</w:t>
      </w:r>
      <w:r>
        <w:t xml:space="preserve">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primary_wholesaler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wholesaler_account_number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secondary_wholesaler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gpo_affiliation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service_type</w:t>
      </w:r>
      <w:r>
        <w:t xml:space="preserve"> </w:t>
      </w:r>
      <w:r>
        <w:t xml:space="preserve">(ENUM:</w:t>
      </w:r>
      <w:r>
        <w:t xml:space="preserve"> </w:t>
      </w:r>
      <w:r>
        <w:t xml:space="preserve">‘</w:t>
      </w:r>
      <w:r>
        <w:t xml:space="preserve">full_service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self_service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express</w:t>
      </w:r>
      <w:r>
        <w:t xml:space="preserve">’</w:t>
      </w:r>
      <w:r>
        <w:t xml:space="preserve">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assigned_processor_id</w:t>
      </w:r>
      <w:r>
        <w:t xml:space="preserve"> </w:t>
      </w:r>
      <w:r>
        <w:t xml:space="preserve">(UUID, FK to processors)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assigned_sales_person_id</w:t>
      </w:r>
      <w:r>
        <w:t xml:space="preserve"> </w:t>
      </w:r>
      <w:r>
        <w:t xml:space="preserve">(UUID)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last_visit_date</w:t>
      </w:r>
      <w:r>
        <w:t xml:space="preserve"> </w:t>
      </w:r>
      <w:r>
        <w:t xml:space="preserve">(DATE)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next_visit_date</w:t>
      </w:r>
      <w:r>
        <w:t xml:space="preserve"> </w:t>
      </w:r>
      <w:r>
        <w:t xml:space="preserve">(DATE)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days_between_visits</w:t>
      </w:r>
      <w:r>
        <w:t xml:space="preserve"> </w:t>
      </w:r>
      <w:r>
        <w:t xml:space="preserve">(INTEGER, default 120)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dea_expiration_date</w:t>
      </w:r>
      <w:r>
        <w:t xml:space="preserve"> </w:t>
      </w:r>
      <w:r>
        <w:t xml:space="preserve">(DATE)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fax_number</w:t>
      </w:r>
      <w:r>
        <w:t xml:space="preserve"> </w:t>
      </w:r>
      <w:r>
        <w:t xml:space="preserve">(TEXT)</w:t>
      </w:r>
    </w:p>
    <w:p>
      <w:pPr>
        <w:pStyle w:val="Compact"/>
        <w:numPr>
          <w:ilvl w:val="0"/>
          <w:numId w:val="1005"/>
        </w:numPr>
      </w:pPr>
      <w:r>
        <w:t xml:space="preserve">Run migration via Supabase SQL editor or migration script</w:t>
      </w:r>
    </w:p>
    <w:p>
      <w:pPr>
        <w:pStyle w:val="FirstParagraph"/>
      </w:pPr>
      <w:r>
        <w:rPr>
          <w:b/>
          <w:bCs/>
        </w:rPr>
        <w:t xml:space="preserve">Task 1.2: Create processors table</w:t>
      </w:r>
    </w:p>
    <w:p>
      <w:pPr>
        <w:pStyle w:val="Compact"/>
        <w:numPr>
          <w:ilvl w:val="0"/>
          <w:numId w:val="1007"/>
        </w:numPr>
      </w:pPr>
      <w:r>
        <w:t xml:space="preserve">Location: Create SQL migration</w:t>
      </w:r>
    </w:p>
    <w:p>
      <w:pPr>
        <w:pStyle w:val="Compact"/>
        <w:numPr>
          <w:ilvl w:val="0"/>
          <w:numId w:val="1007"/>
        </w:numPr>
      </w:pPr>
      <w:r>
        <w:t xml:space="preserve">Table:</w:t>
      </w:r>
      <w:r>
        <w:t xml:space="preserve"> </w:t>
      </w:r>
      <w:r>
        <w:rPr>
          <w:rStyle w:val="VerbatimChar"/>
        </w:rPr>
        <w:t xml:space="preserve">processors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(UUID, PK)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user_id</w:t>
      </w:r>
      <w:r>
        <w:t xml:space="preserve"> </w:t>
      </w:r>
      <w:r>
        <w:t xml:space="preserve">(UUID, FK to admin users if using same auth)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name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email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phone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(ENUM:</w:t>
      </w:r>
      <w:r>
        <w:t xml:space="preserve"> </w:t>
      </w:r>
      <w:r>
        <w:t xml:space="preserve">‘</w:t>
      </w:r>
      <w:r>
        <w:t xml:space="preserve">active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inactive</w:t>
      </w:r>
      <w:r>
        <w:t xml:space="preserve">’</w:t>
      </w:r>
      <w:r>
        <w:t xml:space="preserve">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rPr>
          <w:b/>
          <w:bCs/>
        </w:rPr>
        <w:t xml:space="preserve">Task 1.3: Create processor_store_assignments table</w:t>
      </w:r>
    </w:p>
    <w:p>
      <w:pPr>
        <w:pStyle w:val="Compact"/>
        <w:numPr>
          <w:ilvl w:val="0"/>
          <w:numId w:val="1009"/>
        </w:numPr>
      </w:pPr>
      <w:r>
        <w:t xml:space="preserve">Location: Create SQL migration</w:t>
      </w:r>
    </w:p>
    <w:p>
      <w:pPr>
        <w:pStyle w:val="Compact"/>
        <w:numPr>
          <w:ilvl w:val="0"/>
          <w:numId w:val="1009"/>
        </w:numPr>
      </w:pPr>
      <w:r>
        <w:t xml:space="preserve">Table:</w:t>
      </w:r>
      <w:r>
        <w:t xml:space="preserve"> </w:t>
      </w:r>
      <w:r>
        <w:rPr>
          <w:rStyle w:val="VerbatimChar"/>
        </w:rPr>
        <w:t xml:space="preserve">processor_store_assignments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(UUID, PK)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processor_id</w:t>
      </w:r>
      <w:r>
        <w:t xml:space="preserve"> </w:t>
      </w:r>
      <w:r>
        <w:t xml:space="preserve">(UUID, FK)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pharmacy_id</w:t>
      </w:r>
      <w:r>
        <w:t xml:space="preserve"> </w:t>
      </w:r>
      <w:r>
        <w:t xml:space="preserve">(UUID, FK)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assigned_date</w:t>
      </w:r>
      <w:r>
        <w:t xml:space="preserve"> </w:t>
      </w:r>
      <w:r>
        <w:t xml:space="preserve">(TIMESTAMP)</w:t>
      </w:r>
    </w:p>
    <w:p>
      <w:pPr>
        <w:pStyle w:val="Compact"/>
        <w:numPr>
          <w:ilvl w:val="1"/>
          <w:numId w:val="1010"/>
        </w:numPr>
      </w:pPr>
      <w:r>
        <w:t xml:space="preserve">Unique constraint on (processor_id, pharmacy_id)</w:t>
      </w:r>
    </w:p>
    <w:p>
      <w:pPr>
        <w:pStyle w:val="FirstParagraph"/>
      </w:pPr>
      <w:r>
        <w:rPr>
          <w:b/>
          <w:bCs/>
        </w:rPr>
        <w:t xml:space="preserve">Task 1.4: Extend pharmacies API</w:t>
      </w:r>
    </w:p>
    <w:p>
      <w:pPr>
        <w:pStyle w:val="Compact"/>
        <w:numPr>
          <w:ilvl w:val="0"/>
          <w:numId w:val="1011"/>
        </w:numPr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src/services/adminPharmaciesService.ts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src/controllers/adminPharmaciesController.ts</w:t>
      </w:r>
    </w:p>
    <w:p>
      <w:pPr>
        <w:pStyle w:val="Compact"/>
        <w:numPr>
          <w:ilvl w:val="0"/>
          <w:numId w:val="1011"/>
        </w:numPr>
      </w:pPr>
      <w:r>
        <w:t xml:space="preserve">Update existing pharmacy CRUD to handle new fields</w:t>
      </w:r>
    </w:p>
    <w:p>
      <w:pPr>
        <w:pStyle w:val="Compact"/>
        <w:numPr>
          <w:ilvl w:val="0"/>
          <w:numId w:val="1011"/>
        </w:numPr>
      </w:pPr>
      <w:r>
        <w:t xml:space="preserve">Add validation for DEA expiration (warn if expired)</w:t>
      </w:r>
    </w:p>
    <w:p>
      <w:pPr>
        <w:pStyle w:val="Compact"/>
        <w:numPr>
          <w:ilvl w:val="0"/>
          <w:numId w:val="1011"/>
        </w:numPr>
      </w:pPr>
      <w:r>
        <w:t xml:space="preserve">Add validation for wholesaler account number (required for certain operations)</w:t>
      </w:r>
    </w:p>
    <w:p>
      <w:pPr>
        <w:pStyle w:val="FirstParagraph"/>
      </w:pPr>
      <w:r>
        <w:rPr>
          <w:b/>
          <w:bCs/>
        </w:rPr>
        <w:t xml:space="preserve">Task 1.5: Create processors API</w:t>
      </w:r>
    </w:p>
    <w:p>
      <w:pPr>
        <w:pStyle w:val="Compact"/>
        <w:numPr>
          <w:ilvl w:val="0"/>
          <w:numId w:val="1012"/>
        </w:numPr>
      </w:pPr>
      <w:r>
        <w:t xml:space="preserve">Location: Create new files: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src/services/processorsService.ts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src/controllers/processorsController.ts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src/routes/processorsRoutes.ts</w:t>
      </w:r>
    </w:p>
    <w:p>
      <w:pPr>
        <w:pStyle w:val="Compact"/>
        <w:numPr>
          <w:ilvl w:val="0"/>
          <w:numId w:val="1012"/>
        </w:numPr>
      </w:pPr>
      <w:r>
        <w:t xml:space="preserve">Endpoints: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GET /api/admin/processors</w:t>
      </w:r>
      <w:r>
        <w:t xml:space="preserve"> </w:t>
      </w:r>
      <w:r>
        <w:t xml:space="preserve">— List all processors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POST /api/admin/processors</w:t>
      </w:r>
      <w:r>
        <w:t xml:space="preserve"> </w:t>
      </w:r>
      <w:r>
        <w:t xml:space="preserve">— Create processor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GET /api/admin/processors/:id</w:t>
      </w:r>
      <w:r>
        <w:t xml:space="preserve"> </w:t>
      </w:r>
      <w:r>
        <w:t xml:space="preserve">— Get processor details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PATCH /api/admin/processors/:id</w:t>
      </w:r>
      <w:r>
        <w:t xml:space="preserve"> </w:t>
      </w:r>
      <w:r>
        <w:t xml:space="preserve">— Update processor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DELETE /api/admin/processors/:id</w:t>
      </w:r>
      <w:r>
        <w:t xml:space="preserve"> </w:t>
      </w:r>
      <w:r>
        <w:t xml:space="preserve">— Deactivate processor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GET /api/admin/processors/:id/stores</w:t>
      </w:r>
      <w:r>
        <w:t xml:space="preserve"> </w:t>
      </w:r>
      <w:r>
        <w:t xml:space="preserve">— Get assigned stores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POST /api/admin/processors/:id/assign-stores</w:t>
      </w:r>
      <w:r>
        <w:t xml:space="preserve"> </w:t>
      </w:r>
      <w:r>
        <w:t xml:space="preserve">— Assign stores to processor</w:t>
      </w:r>
    </w:p>
    <w:p>
      <w:pPr>
        <w:pStyle w:val="Compact"/>
        <w:numPr>
          <w:ilvl w:val="0"/>
          <w:numId w:val="101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authenticateAdmin</w:t>
      </w:r>
      <w:r>
        <w:t xml:space="preserve"> </w:t>
      </w:r>
      <w:r>
        <w:t xml:space="preserve">middleware</w:t>
      </w:r>
    </w:p>
    <w:p>
      <w:pPr>
        <w:pStyle w:val="Compact"/>
        <w:numPr>
          <w:ilvl w:val="0"/>
          <w:numId w:val="1012"/>
        </w:numPr>
      </w:pPr>
      <w:r>
        <w:t xml:space="preserve">Mount in</w:t>
      </w:r>
      <w:r>
        <w:t xml:space="preserve"> </w:t>
      </w:r>
      <w:r>
        <w:rPr>
          <w:rStyle w:val="VerbatimChar"/>
        </w:rPr>
        <w:t xml:space="preserve">server.ts</w:t>
      </w:r>
    </w:p>
    <w:bookmarkEnd w:id="33"/>
    <w:bookmarkStart w:id="34" w:name="younas-frontend"/>
    <w:p>
      <w:pPr>
        <w:pStyle w:val="Heading4"/>
      </w:pPr>
      <w:r>
        <w:t xml:space="preserve">Younas (Frontend)</w:t>
      </w:r>
    </w:p>
    <w:p>
      <w:pPr>
        <w:pStyle w:val="FirstParagraph"/>
      </w:pPr>
      <w:r>
        <w:rPr>
          <w:b/>
          <w:bCs/>
        </w:rPr>
        <w:t xml:space="preserve">Task 1.6: Extend pharmacy settings page</w:t>
      </w:r>
    </w:p>
    <w:p>
      <w:pPr>
        <w:pStyle w:val="Compact"/>
        <w:numPr>
          <w:ilvl w:val="0"/>
          <w:numId w:val="1015"/>
        </w:numPr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Frontend/app/(dashboard)/settings/page.tsx</w:t>
      </w:r>
    </w:p>
    <w:p>
      <w:pPr>
        <w:pStyle w:val="Compact"/>
        <w:numPr>
          <w:ilvl w:val="0"/>
          <w:numId w:val="1015"/>
        </w:numPr>
      </w:pPr>
      <w:r>
        <w:t xml:space="preserve">Add new fields to settings form:</w:t>
      </w:r>
    </w:p>
    <w:p>
      <w:pPr>
        <w:pStyle w:val="Compact"/>
        <w:numPr>
          <w:ilvl w:val="1"/>
          <w:numId w:val="1016"/>
        </w:numPr>
      </w:pPr>
      <w:r>
        <w:t xml:space="preserve">Primary wholesaler (dropdown or text)</w:t>
      </w:r>
    </w:p>
    <w:p>
      <w:pPr>
        <w:pStyle w:val="Compact"/>
        <w:numPr>
          <w:ilvl w:val="1"/>
          <w:numId w:val="1016"/>
        </w:numPr>
      </w:pPr>
      <w:r>
        <w:t xml:space="preserve">Wholesaler account number</w:t>
      </w:r>
    </w:p>
    <w:p>
      <w:pPr>
        <w:pStyle w:val="Compact"/>
        <w:numPr>
          <w:ilvl w:val="1"/>
          <w:numId w:val="1016"/>
        </w:numPr>
      </w:pPr>
      <w:r>
        <w:t xml:space="preserve">Secondary wholesaler</w:t>
      </w:r>
    </w:p>
    <w:p>
      <w:pPr>
        <w:pStyle w:val="Compact"/>
        <w:numPr>
          <w:ilvl w:val="1"/>
          <w:numId w:val="1016"/>
        </w:numPr>
      </w:pPr>
      <w:r>
        <w:t xml:space="preserve">Service type selector (Full Service / Self-Service / Express)</w:t>
      </w:r>
    </w:p>
    <w:p>
      <w:pPr>
        <w:pStyle w:val="Compact"/>
        <w:numPr>
          <w:ilvl w:val="1"/>
          <w:numId w:val="1016"/>
        </w:numPr>
      </w:pPr>
      <w:r>
        <w:t xml:space="preserve">GPO affiliation</w:t>
      </w:r>
    </w:p>
    <w:p>
      <w:pPr>
        <w:pStyle w:val="Compact"/>
        <w:numPr>
          <w:ilvl w:val="0"/>
          <w:numId w:val="1015"/>
        </w:numPr>
      </w:pPr>
      <w:r>
        <w:t xml:space="preserve">Call existing settings API with new fields</w:t>
      </w:r>
    </w:p>
    <w:p>
      <w:pPr>
        <w:pStyle w:val="FirstParagraph"/>
      </w:pPr>
      <w:r>
        <w:rPr>
          <w:b/>
          <w:bCs/>
        </w:rPr>
        <w:t xml:space="preserve">Task 1.7: Add DEA expiration warning</w:t>
      </w:r>
    </w:p>
    <w:p>
      <w:pPr>
        <w:pStyle w:val="Compact"/>
        <w:numPr>
          <w:ilvl w:val="0"/>
          <w:numId w:val="1017"/>
        </w:numPr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Frontend/app/(dashboard)/settings/page.tsx</w:t>
      </w:r>
      <w:r>
        <w:t xml:space="preserve"> </w:t>
      </w:r>
      <w:r>
        <w:t xml:space="preserve">or dashboard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dea_expiration_date</w:t>
      </w:r>
      <w:r>
        <w:t xml:space="preserve"> </w:t>
      </w:r>
      <w:r>
        <w:t xml:space="preserve">is past or within 30 days, show warning banner</w:t>
      </w:r>
    </w:p>
    <w:p>
      <w:pPr>
        <w:pStyle w:val="Compact"/>
        <w:numPr>
          <w:ilvl w:val="0"/>
          <w:numId w:val="1017"/>
        </w:numPr>
      </w:pPr>
      <w:r>
        <w:t xml:space="preserve">Visual: Red/yellow alert component</w:t>
      </w:r>
    </w:p>
    <w:bookmarkEnd w:id="34"/>
    <w:bookmarkEnd w:id="35"/>
    <w:bookmarkStart w:id="36" w:name="how-to-implement-guidance-for-cursor-ai"/>
    <w:p>
      <w:pPr>
        <w:pStyle w:val="Heading3"/>
      </w:pPr>
      <w:r>
        <w:t xml:space="preserve">How to Implement (Guidance for Cursor AI)</w:t>
      </w:r>
    </w:p>
    <w:p>
      <w:pPr>
        <w:pStyle w:val="FirstParagraph"/>
      </w:pPr>
      <w:r>
        <w:t xml:space="preserve">When working on Task 1.1-1.3 (database):</w:t>
      </w:r>
    </w:p>
    <w:p>
      <w:pPr>
        <w:pStyle w:val="SourceCode"/>
      </w:pPr>
      <w:r>
        <w:rPr>
          <w:rStyle w:val="VerbatimChar"/>
        </w:rPr>
        <w:t xml:space="preserve">Prompt: "Create a SQL migration file to extend the pharmacy table with these columns: [list columns]. Also create processors and processor_store_assignments tables. Follow the existing migration pattern in the scripts/ folder."</w:t>
      </w:r>
    </w:p>
    <w:p>
      <w:pPr>
        <w:pStyle w:val="FirstParagraph"/>
      </w:pPr>
      <w:r>
        <w:t xml:space="preserve">When working on Task 1.5 (processors API):</w:t>
      </w:r>
    </w:p>
    <w:p>
      <w:pPr>
        <w:pStyle w:val="SourceCode"/>
      </w:pPr>
      <w:r>
        <w:rPr>
          <w:rStyle w:val="VerbatimChar"/>
        </w:rPr>
        <w:t xml:space="preserve">Prompt: "Create a new API for processor management following the existing pattern in adminUsersService.ts and adminUsersController.ts. Include CRUD operations and store assignment endpoints. Use authenticateAdmin middleware."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module-2-user-access-role-based-entry"/>
    <w:p>
      <w:pPr>
        <w:pStyle w:val="Heading2"/>
      </w:pPr>
      <w:r>
        <w:t xml:space="preserve">Module 2: User Access &amp; Role-Based Entry</w:t>
      </w:r>
    </w:p>
    <w:bookmarkStart w:id="38" w:name="what-client-document-says-section-2"/>
    <w:p>
      <w:pPr>
        <w:pStyle w:val="Heading3"/>
      </w:pPr>
      <w:r>
        <w:t xml:space="preserve">What Client Document Says (Section 2)</w:t>
      </w:r>
    </w:p>
    <w:p>
      <w:pPr>
        <w:pStyle w:val="BlockText"/>
      </w:pPr>
      <w:r>
        <w:t xml:space="preserve">“</w:t>
      </w:r>
      <w:r>
        <w:t xml:space="preserve">There are different entry paths depending on who is doing the work.</w:t>
      </w:r>
      <w:r>
        <w:t xml:space="preserve">”</w:t>
      </w:r>
    </w:p>
    <w:p>
      <w:pPr>
        <w:pStyle w:val="FirstParagraph"/>
      </w:pPr>
      <w:r>
        <w:t xml:space="preserve">Paths:</w:t>
      </w:r>
      <w:r>
        <w:t xml:space="preserve"> </w:t>
      </w:r>
      <w:r>
        <w:t xml:space="preserve">- Internal processor logs in → sees only stores assigned to them</w:t>
      </w:r>
      <w:r>
        <w:t xml:space="preserve"> </w:t>
      </w:r>
      <w:r>
        <w:t xml:space="preserve">- Self-service pharmacy logs in → sees only its own store</w:t>
      </w:r>
      <w:r>
        <w:t xml:space="preserve"> </w:t>
      </w:r>
      <w:r>
        <w:t xml:space="preserve">- Box-and-ship/express may bypass store-side scanning</w:t>
      </w:r>
    </w:p>
    <w:bookmarkEnd w:id="38"/>
    <w:bookmarkStart w:id="39" w:name="edge-cases-to-handle-1"/>
    <w:p>
      <w:pPr>
        <w:pStyle w:val="Heading3"/>
      </w:pPr>
      <w:r>
        <w:t xml:space="preserve">Edge Cases to Handle</w:t>
      </w:r>
    </w:p>
    <w:p>
      <w:pPr>
        <w:pStyle w:val="Compact"/>
        <w:numPr>
          <w:ilvl w:val="0"/>
          <w:numId w:val="1018"/>
        </w:numPr>
      </w:pPr>
      <w:r>
        <w:t xml:space="preserve">Rep/processor has access to too many stores</w:t>
      </w:r>
    </w:p>
    <w:p>
      <w:pPr>
        <w:pStyle w:val="Compact"/>
        <w:numPr>
          <w:ilvl w:val="0"/>
          <w:numId w:val="1018"/>
        </w:numPr>
      </w:pPr>
      <w:r>
        <w:t xml:space="preserve">Self-service pharmacy sees another store’s data</w:t>
      </w:r>
    </w:p>
    <w:p>
      <w:pPr>
        <w:pStyle w:val="Compact"/>
        <w:numPr>
          <w:ilvl w:val="0"/>
          <w:numId w:val="1018"/>
        </w:numPr>
      </w:pPr>
      <w:r>
        <w:t xml:space="preserve">Store starts wrong service type flow</w:t>
      </w:r>
    </w:p>
    <w:p>
      <w:pPr>
        <w:pStyle w:val="Compact"/>
        <w:numPr>
          <w:ilvl w:val="0"/>
          <w:numId w:val="1018"/>
        </w:numPr>
      </w:pPr>
      <w:r>
        <w:t xml:space="preserve">Permissions don’t match commercial relationship (GPO white-label)</w:t>
      </w:r>
    </w:p>
    <w:bookmarkEnd w:id="39"/>
    <w:bookmarkStart w:id="42" w:name="developer-tasks-1"/>
    <w:p>
      <w:pPr>
        <w:pStyle w:val="Heading3"/>
      </w:pPr>
      <w:r>
        <w:t xml:space="preserve">Developer Tasks</w:t>
      </w:r>
    </w:p>
    <w:bookmarkStart w:id="40" w:name="saboor-backend-1"/>
    <w:p>
      <w:pPr>
        <w:pStyle w:val="Heading4"/>
      </w:pPr>
      <w:r>
        <w:t xml:space="preserve">Saboor (Backend)</w:t>
      </w:r>
    </w:p>
    <w:p>
      <w:pPr>
        <w:pStyle w:val="FirstParagraph"/>
      </w:pPr>
      <w:r>
        <w:rPr>
          <w:b/>
          <w:bCs/>
        </w:rPr>
        <w:t xml:space="preserve">Task 2.1: Add processor role to admin auth</w:t>
      </w:r>
    </w:p>
    <w:p>
      <w:pPr>
        <w:pStyle w:val="Compact"/>
        <w:numPr>
          <w:ilvl w:val="0"/>
          <w:numId w:val="1019"/>
        </w:numPr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src/middleware/adminAuth.ts</w:t>
      </w:r>
    </w:p>
    <w:p>
      <w:pPr>
        <w:pStyle w:val="Compact"/>
        <w:numPr>
          <w:ilvl w:val="0"/>
          <w:numId w:val="1019"/>
        </w:numPr>
      </w:pPr>
      <w:r>
        <w:t xml:space="preserve">Extend</w:t>
      </w:r>
      <w:r>
        <w:t xml:space="preserve"> </w:t>
      </w:r>
      <w:r>
        <w:rPr>
          <w:rStyle w:val="VerbatimChar"/>
        </w:rPr>
        <w:t xml:space="preserve">authenticateAdmin</w:t>
      </w:r>
      <w:r>
        <w:t xml:space="preserve"> </w:t>
      </w:r>
      <w:r>
        <w:t xml:space="preserve">to recognize role =</w:t>
      </w:r>
      <w:r>
        <w:t xml:space="preserve"> </w:t>
      </w:r>
      <w:r>
        <w:t xml:space="preserve">‘</w:t>
      </w:r>
      <w:r>
        <w:t xml:space="preserve">processor</w:t>
      </w:r>
      <w:r>
        <w:t xml:space="preserve">’</w:t>
      </w:r>
    </w:p>
    <w:p>
      <w:pPr>
        <w:pStyle w:val="Compact"/>
        <w:numPr>
          <w:ilvl w:val="0"/>
          <w:numId w:val="1019"/>
        </w:numPr>
      </w:pPr>
      <w:r>
        <w:t xml:space="preserve">OR create new middleware</w:t>
      </w:r>
      <w:r>
        <w:t xml:space="preserve"> </w:t>
      </w:r>
      <w:r>
        <w:rPr>
          <w:rStyle w:val="VerbatimChar"/>
        </w:rPr>
        <w:t xml:space="preserve">authenticateProcessor</w:t>
      </w:r>
      <w:r>
        <w:t xml:space="preserve"> </w:t>
      </w:r>
      <w:r>
        <w:t xml:space="preserve">that:</w:t>
      </w:r>
    </w:p>
    <w:p>
      <w:pPr>
        <w:pStyle w:val="Compact"/>
        <w:numPr>
          <w:ilvl w:val="1"/>
          <w:numId w:val="1020"/>
        </w:numPr>
      </w:pPr>
      <w:r>
        <w:t xml:space="preserve">Verifies JWT</w:t>
      </w:r>
    </w:p>
    <w:p>
      <w:pPr>
        <w:pStyle w:val="Compact"/>
        <w:numPr>
          <w:ilvl w:val="1"/>
          <w:numId w:val="1020"/>
        </w:numPr>
      </w:pPr>
      <w:r>
        <w:t xml:space="preserve">Loads processor record</w:t>
      </w:r>
    </w:p>
    <w:p>
      <w:pPr>
        <w:pStyle w:val="Compact"/>
        <w:numPr>
          <w:ilvl w:val="1"/>
          <w:numId w:val="1020"/>
        </w:numPr>
      </w:pPr>
      <w:r>
        <w:t xml:space="preserve">Sets</w:t>
      </w:r>
      <w:r>
        <w:t xml:space="preserve"> </w:t>
      </w:r>
      <w:r>
        <w:rPr>
          <w:rStyle w:val="VerbatimChar"/>
        </w:rPr>
        <w:t xml:space="preserve">req.processorId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req.assignedStoreIds</w:t>
      </w:r>
    </w:p>
    <w:p>
      <w:pPr>
        <w:pStyle w:val="FirstParagraph"/>
      </w:pPr>
      <w:r>
        <w:rPr>
          <w:b/>
          <w:bCs/>
        </w:rPr>
        <w:t xml:space="preserve">Task 2.2: Create store access middleware</w:t>
      </w:r>
    </w:p>
    <w:p>
      <w:pPr>
        <w:pStyle w:val="Compact"/>
        <w:numPr>
          <w:ilvl w:val="0"/>
          <w:numId w:val="1021"/>
        </w:numPr>
      </w:pPr>
      <w:r>
        <w:t xml:space="preserve">Location: Create</w:t>
      </w:r>
      <w:r>
        <w:t xml:space="preserve"> </w:t>
      </w:r>
      <w:r>
        <w:rPr>
          <w:rStyle w:val="VerbatimChar"/>
        </w:rPr>
        <w:t xml:space="preserve">src/middleware/processorAuth.ts</w:t>
      </w:r>
    </w:p>
    <w:p>
      <w:pPr>
        <w:pStyle w:val="Compact"/>
        <w:numPr>
          <w:ilvl w:val="0"/>
          <w:numId w:val="1021"/>
        </w:numPr>
      </w:pPr>
      <w:r>
        <w:t xml:space="preserve">Middleware:</w:t>
      </w:r>
      <w:r>
        <w:t xml:space="preserve"> </w:t>
      </w:r>
      <w:r>
        <w:rPr>
          <w:rStyle w:val="VerbatimChar"/>
        </w:rPr>
        <w:t xml:space="preserve">checkProcessorStoreAccess</w:t>
      </w:r>
    </w:p>
    <w:p>
      <w:pPr>
        <w:pStyle w:val="Compact"/>
        <w:numPr>
          <w:ilvl w:val="1"/>
          <w:numId w:val="1022"/>
        </w:numPr>
      </w:pPr>
      <w:r>
        <w:t xml:space="preserve">Reads</w:t>
      </w:r>
      <w:r>
        <w:t xml:space="preserve"> </w:t>
      </w:r>
      <w:r>
        <w:rPr>
          <w:rStyle w:val="VerbatimChar"/>
        </w:rPr>
        <w:t xml:space="preserve">pharmacy_id</w:t>
      </w:r>
      <w:r>
        <w:t xml:space="preserve"> </w:t>
      </w:r>
      <w:r>
        <w:t xml:space="preserve">from request (body, query, or params)</w:t>
      </w:r>
    </w:p>
    <w:p>
      <w:pPr>
        <w:pStyle w:val="Compact"/>
        <w:numPr>
          <w:ilvl w:val="1"/>
          <w:numId w:val="1022"/>
        </w:numPr>
      </w:pPr>
      <w:r>
        <w:t xml:space="preserve">Checks if processor is assigned to that store</w:t>
      </w:r>
    </w:p>
    <w:p>
      <w:pPr>
        <w:pStyle w:val="Compact"/>
        <w:numPr>
          <w:ilvl w:val="1"/>
          <w:numId w:val="1022"/>
        </w:numPr>
      </w:pPr>
      <w:r>
        <w:t xml:space="preserve">Returns 403 if not assigned</w:t>
      </w:r>
    </w:p>
    <w:p>
      <w:pPr>
        <w:pStyle w:val="Compact"/>
        <w:numPr>
          <w:ilvl w:val="0"/>
          <w:numId w:val="1021"/>
        </w:numPr>
      </w:pPr>
      <w:r>
        <w:t xml:space="preserve">Apply to all processor-facing endpoints</w:t>
      </w:r>
    </w:p>
    <w:p>
      <w:pPr>
        <w:pStyle w:val="FirstParagraph"/>
      </w:pPr>
      <w:r>
        <w:rPr>
          <w:b/>
          <w:bCs/>
        </w:rPr>
        <w:t xml:space="preserve">Task 2.3: Extend admin roles enum</w:t>
      </w:r>
    </w:p>
    <w:p>
      <w:pPr>
        <w:pStyle w:val="Compact"/>
        <w:numPr>
          <w:ilvl w:val="0"/>
          <w:numId w:val="1023"/>
        </w:numPr>
      </w:pPr>
      <w:r>
        <w:t xml:space="preserve">Location: Database +</w:t>
      </w:r>
      <w:r>
        <w:t xml:space="preserve"> </w:t>
      </w:r>
      <w:r>
        <w:rPr>
          <w:rStyle w:val="VerbatimChar"/>
        </w:rPr>
        <w:t xml:space="preserve">src/types/</w:t>
      </w:r>
      <w:r>
        <w:t xml:space="preserve"> </w:t>
      </w:r>
      <w:r>
        <w:t xml:space="preserve">or inline types</w:t>
      </w:r>
    </w:p>
    <w:p>
      <w:pPr>
        <w:pStyle w:val="Compact"/>
        <w:numPr>
          <w:ilvl w:val="0"/>
          <w:numId w:val="1023"/>
        </w:numPr>
      </w:pPr>
      <w:r>
        <w:t xml:space="preserve">Add roles:</w:t>
      </w:r>
      <w:r>
        <w:t xml:space="preserve"> </w:t>
      </w:r>
      <w:r>
        <w:t xml:space="preserve">‘</w:t>
      </w:r>
      <w:r>
        <w:t xml:space="preserve">processor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warehouse_staff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sales_rep</w:t>
      </w:r>
      <w:r>
        <w:t xml:space="preserve">’</w:t>
      </w:r>
    </w:p>
    <w:p>
      <w:pPr>
        <w:pStyle w:val="Compact"/>
        <w:numPr>
          <w:ilvl w:val="0"/>
          <w:numId w:val="1023"/>
        </w:numPr>
      </w:pPr>
      <w:r>
        <w:t xml:space="preserve">Update admin creation to support these roles</w:t>
      </w:r>
    </w:p>
    <w:p>
      <w:pPr>
        <w:pStyle w:val="FirstParagraph"/>
      </w:pPr>
      <w:r>
        <w:rPr>
          <w:b/>
          <w:bCs/>
        </w:rPr>
        <w:t xml:space="preserve">Task 2.4: Create endpoint for processor’s assigned stores</w:t>
      </w:r>
    </w:p>
    <w:p>
      <w:pPr>
        <w:pStyle w:val="Compact"/>
        <w:numPr>
          <w:ilvl w:val="0"/>
          <w:numId w:val="1024"/>
        </w:numPr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src/routes/processorsRoutes.ts</w:t>
      </w:r>
    </w:p>
    <w:p>
      <w:pPr>
        <w:pStyle w:val="Compact"/>
        <w:numPr>
          <w:ilvl w:val="0"/>
          <w:numId w:val="1024"/>
        </w:numPr>
      </w:pPr>
      <w:r>
        <w:t xml:space="preserve">Endpoint:</w:t>
      </w:r>
      <w:r>
        <w:t xml:space="preserve"> </w:t>
      </w:r>
      <w:r>
        <w:rPr>
          <w:rStyle w:val="VerbatimChar"/>
        </w:rPr>
        <w:t xml:space="preserve">GET /api/processors/my-stores</w:t>
      </w:r>
    </w:p>
    <w:p>
      <w:pPr>
        <w:pStyle w:val="Compact"/>
        <w:numPr>
          <w:ilvl w:val="1"/>
          <w:numId w:val="1025"/>
        </w:numPr>
      </w:pPr>
      <w:r>
        <w:t xml:space="preserve">Uses processor’s token to get their ID</w:t>
      </w:r>
    </w:p>
    <w:p>
      <w:pPr>
        <w:pStyle w:val="Compact"/>
        <w:numPr>
          <w:ilvl w:val="1"/>
          <w:numId w:val="1025"/>
        </w:numPr>
      </w:pPr>
      <w:r>
        <w:t xml:space="preserve">Returns list of pharmacies they are assigned to</w:t>
      </w:r>
    </w:p>
    <w:p>
      <w:pPr>
        <w:pStyle w:val="Compact"/>
        <w:numPr>
          <w:ilvl w:val="1"/>
          <w:numId w:val="1025"/>
        </w:numPr>
      </w:pPr>
      <w:r>
        <w:t xml:space="preserve">Include: store_number, pharmacy_name, address, last_visit_date, service_type</w:t>
      </w:r>
    </w:p>
    <w:bookmarkEnd w:id="40"/>
    <w:bookmarkStart w:id="41" w:name="younas-frontend-1"/>
    <w:p>
      <w:pPr>
        <w:pStyle w:val="Heading4"/>
      </w:pPr>
      <w:r>
        <w:t xml:space="preserve">Younas (Frontend)</w:t>
      </w:r>
    </w:p>
    <w:p>
      <w:pPr>
        <w:pStyle w:val="FirstParagraph"/>
      </w:pPr>
      <w:r>
        <w:rPr>
          <w:b/>
          <w:bCs/>
        </w:rPr>
        <w:t xml:space="preserve">Task 2.5: No changes needed for pharmacy frontend</w:t>
      </w:r>
    </w:p>
    <w:p>
      <w:pPr>
        <w:pStyle w:val="Compact"/>
        <w:numPr>
          <w:ilvl w:val="0"/>
          <w:numId w:val="1026"/>
        </w:numPr>
      </w:pPr>
      <w:r>
        <w:t xml:space="preserve">Pharmacy users already see only their own store (existing</w:t>
      </w:r>
      <w:r>
        <w:t xml:space="preserve"> </w:t>
      </w:r>
      <w:r>
        <w:rPr>
          <w:rStyle w:val="VerbatimChar"/>
        </w:rPr>
        <w:t xml:space="preserve">pharmacy_id</w:t>
      </w:r>
      <w:r>
        <w:t xml:space="preserve"> </w:t>
      </w:r>
      <w:r>
        <w:t xml:space="preserve">from token)</w:t>
      </w:r>
    </w:p>
    <w:p>
      <w:pPr>
        <w:pStyle w:val="Compact"/>
        <w:numPr>
          <w:ilvl w:val="0"/>
          <w:numId w:val="1026"/>
        </w:numPr>
      </w:pPr>
      <w:r>
        <w:t xml:space="preserve">Self-service flow will use existing auth</w:t>
      </w:r>
    </w:p>
    <w:bookmarkEnd w:id="41"/>
    <w:bookmarkEnd w:id="42"/>
    <w:bookmarkStart w:id="43" w:name="X4c24eb385666cf7199a0c90513c998e98444888"/>
    <w:p>
      <w:pPr>
        <w:pStyle w:val="Heading3"/>
      </w:pPr>
      <w:r>
        <w:t xml:space="preserve">How to Implement (Guidance for Cursor AI)</w:t>
      </w:r>
    </w:p>
    <w:p>
      <w:pPr>
        <w:pStyle w:val="FirstParagraph"/>
      </w:pPr>
      <w:r>
        <w:t xml:space="preserve">When working on Task 2.1-2.2 (auth middleware):</w:t>
      </w:r>
    </w:p>
    <w:p>
      <w:pPr>
        <w:pStyle w:val="SourceCode"/>
      </w:pPr>
      <w:r>
        <w:rPr>
          <w:rStyle w:val="VerbatimChar"/>
        </w:rPr>
        <w:t xml:space="preserve">Prompt: "Create a new middleware called authenticateProcessor that verifies admin JWT, checks if role is 'processor', loads their assigned store IDs from processor_store_assignments, and sets req.processorId and req.assignedStoreIds. Also create checkProcessorStoreAccess middleware that verifies the requested pharmacy_id is in the processor's assigned stores."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module-3-return-transaction-creation"/>
    <w:p>
      <w:pPr>
        <w:pStyle w:val="Heading2"/>
      </w:pPr>
      <w:r>
        <w:t xml:space="preserve">Module 3: Return Transaction Creation</w:t>
      </w:r>
    </w:p>
    <w:bookmarkStart w:id="45" w:name="what-client-document-says-section-3"/>
    <w:p>
      <w:pPr>
        <w:pStyle w:val="Heading3"/>
      </w:pPr>
      <w:r>
        <w:t xml:space="preserve">What Client Document Says (Section 3)</w:t>
      </w:r>
    </w:p>
    <w:p>
      <w:pPr>
        <w:pStyle w:val="BlockText"/>
      </w:pPr>
      <w:r>
        <w:t xml:space="preserve">“</w:t>
      </w:r>
      <w:r>
        <w:t xml:space="preserve">A return is created for a selected store. System generates a unique return</w:t>
      </w:r>
      <w:r>
        <w:t xml:space="preserve"> </w:t>
      </w:r>
      <w:r>
        <w:t xml:space="preserve">‘</w:t>
      </w:r>
      <w:r>
        <w:t xml:space="preserve">license plate</w:t>
      </w:r>
      <w:r>
        <w:t xml:space="preserve">’</w:t>
      </w:r>
      <w:r>
        <w:t xml:space="preserve"> </w:t>
      </w:r>
      <w:r>
        <w:t xml:space="preserve">at the moment the return starts.</w:t>
      </w:r>
      <w:r>
        <w:t xml:space="preserve">”</w:t>
      </w:r>
    </w:p>
    <w:p>
      <w:pPr>
        <w:pStyle w:val="FirstParagraph"/>
      </w:pPr>
      <w:r>
        <w:t xml:space="preserve">License plate format:</w:t>
      </w:r>
      <w:r>
        <w:t xml:space="preserve"> </w:t>
      </w:r>
      <w:r>
        <w:rPr>
          <w:rStyle w:val="VerbatimChar"/>
        </w:rPr>
        <w:t xml:space="preserve">MMDDYY-23HA-XXXX</w:t>
      </w:r>
      <w:r>
        <w:t xml:space="preserve"> </w:t>
      </w:r>
      <w:r>
        <w:t xml:space="preserve">- MMDDYY = date</w:t>
      </w:r>
      <w:r>
        <w:t xml:space="preserve"> </w:t>
      </w:r>
      <w:r>
        <w:t xml:space="preserve">- 23HA = internal code (house account identifier)</w:t>
      </w:r>
      <w:r>
        <w:t xml:space="preserve"> </w:t>
      </w:r>
      <w:r>
        <w:t xml:space="preserve">- XXXX = store number (last 4 digits)</w:t>
      </w:r>
    </w:p>
    <w:bookmarkEnd w:id="45"/>
    <w:bookmarkStart w:id="46" w:name="edge-cases-to-handle-2"/>
    <w:p>
      <w:pPr>
        <w:pStyle w:val="Heading3"/>
      </w:pPr>
      <w:r>
        <w:t xml:space="preserve">Edge Cases to Handle</w:t>
      </w:r>
    </w:p>
    <w:p>
      <w:pPr>
        <w:pStyle w:val="Compact"/>
        <w:numPr>
          <w:ilvl w:val="0"/>
          <w:numId w:val="1027"/>
        </w:numPr>
      </w:pPr>
      <w:r>
        <w:t xml:space="preserve">Same store wants two returns on same day</w:t>
      </w:r>
    </w:p>
    <w:p>
      <w:pPr>
        <w:pStyle w:val="Compact"/>
        <w:numPr>
          <w:ilvl w:val="0"/>
          <w:numId w:val="1027"/>
        </w:numPr>
      </w:pPr>
      <w:r>
        <w:t xml:space="preserve">Duplicate return created accidentally</w:t>
      </w:r>
    </w:p>
    <w:p>
      <w:pPr>
        <w:pStyle w:val="Compact"/>
        <w:numPr>
          <w:ilvl w:val="0"/>
          <w:numId w:val="1027"/>
        </w:numPr>
      </w:pPr>
      <w:r>
        <w:t xml:space="preserve">Need to merge second return into first</w:t>
      </w:r>
    </w:p>
    <w:p>
      <w:pPr>
        <w:pStyle w:val="Compact"/>
        <w:numPr>
          <w:ilvl w:val="0"/>
          <w:numId w:val="1027"/>
        </w:numPr>
      </w:pPr>
      <w:r>
        <w:t xml:space="preserve">Store starts return but never completes</w:t>
      </w:r>
    </w:p>
    <w:p>
      <w:pPr>
        <w:pStyle w:val="Compact"/>
        <w:numPr>
          <w:ilvl w:val="0"/>
          <w:numId w:val="1027"/>
        </w:numPr>
      </w:pPr>
      <w:r>
        <w:t xml:space="preserve">Return created under wrong store</w:t>
      </w:r>
    </w:p>
    <w:bookmarkEnd w:id="46"/>
    <w:bookmarkStart w:id="49" w:name="developer-tasks-2"/>
    <w:p>
      <w:pPr>
        <w:pStyle w:val="Heading3"/>
      </w:pPr>
      <w:r>
        <w:t xml:space="preserve">Developer Tasks</w:t>
      </w:r>
    </w:p>
    <w:bookmarkStart w:id="47" w:name="saboor-backend-2"/>
    <w:p>
      <w:pPr>
        <w:pStyle w:val="Heading4"/>
      </w:pPr>
      <w:r>
        <w:t xml:space="preserve">Saboor (Backend)</w:t>
      </w:r>
    </w:p>
    <w:p>
      <w:pPr>
        <w:pStyle w:val="FirstParagraph"/>
      </w:pPr>
      <w:r>
        <w:rPr>
          <w:b/>
          <w:bCs/>
        </w:rPr>
        <w:t xml:space="preserve">Task 3.1: Create return_transactions table</w:t>
      </w:r>
    </w:p>
    <w:p>
      <w:pPr>
        <w:pStyle w:val="Compact"/>
        <w:numPr>
          <w:ilvl w:val="0"/>
          <w:numId w:val="1028"/>
        </w:numPr>
      </w:pPr>
      <w:r>
        <w:t xml:space="preserve">Location: SQL migration</w:t>
      </w:r>
    </w:p>
    <w:p>
      <w:pPr>
        <w:pStyle w:val="Compact"/>
        <w:numPr>
          <w:ilvl w:val="0"/>
          <w:numId w:val="1028"/>
        </w:numPr>
      </w:pPr>
      <w:r>
        <w:t xml:space="preserve">Table:</w:t>
      </w:r>
      <w:r>
        <w:t xml:space="preserve"> </w:t>
      </w:r>
      <w:r>
        <w:rPr>
          <w:rStyle w:val="VerbatimChar"/>
        </w:rPr>
        <w:t xml:space="preserve">return_transactions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(UUID, PK)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license_plate</w:t>
      </w:r>
      <w:r>
        <w:t xml:space="preserve"> </w:t>
      </w:r>
      <w:r>
        <w:t xml:space="preserve">(VARCHAR 20, UNIQUE) — e.g.,</w:t>
      </w:r>
      <w:r>
        <w:t xml:space="preserve"> </w:t>
      </w:r>
      <w:r>
        <w:t xml:space="preserve">“</w:t>
      </w:r>
      <w:r>
        <w:t xml:space="preserve">030526-23HA-5544</w:t>
      </w:r>
      <w:r>
        <w:t xml:space="preserve">”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pharmacy_id</w:t>
      </w:r>
      <w:r>
        <w:t xml:space="preserve"> </w:t>
      </w:r>
      <w:r>
        <w:t xml:space="preserve">(UUID, FK)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processor_id</w:t>
      </w:r>
      <w:r>
        <w:t xml:space="preserve"> </w:t>
      </w:r>
      <w:r>
        <w:t xml:space="preserve">(UUID, FK, nullable for self-service)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service_type</w:t>
      </w:r>
      <w:r>
        <w:t xml:space="preserve"> </w:t>
      </w:r>
      <w:r>
        <w:t xml:space="preserve">(ENUM:</w:t>
      </w:r>
      <w:r>
        <w:t xml:space="preserve"> </w:t>
      </w:r>
      <w:r>
        <w:t xml:space="preserve">‘</w:t>
      </w:r>
      <w:r>
        <w:t xml:space="preserve">in_store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self_service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express</w:t>
      </w:r>
      <w:r>
        <w:t xml:space="preserve">’</w:t>
      </w:r>
      <w:r>
        <w:t xml:space="preserve">)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(ENUM:</w:t>
      </w:r>
      <w:r>
        <w:t xml:space="preserve"> </w:t>
      </w:r>
      <w:r>
        <w:t xml:space="preserve">‘</w:t>
      </w:r>
      <w:r>
        <w:t xml:space="preserve">in_progress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paused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completed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finalized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received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closed_out</w:t>
      </w:r>
      <w:r>
        <w:t xml:space="preserve">’</w:t>
      </w:r>
      <w:r>
        <w:t xml:space="preserve">)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fedex_tracking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fedex_pickup_confirmation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total_items</w:t>
      </w:r>
      <w:r>
        <w:t xml:space="preserve"> </w:t>
      </w:r>
      <w:r>
        <w:t xml:space="preserve">(INTEGER, default 0)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total_returnable_value</w:t>
      </w:r>
      <w:r>
        <w:t xml:space="preserve"> </w:t>
      </w:r>
      <w:r>
        <w:t xml:space="preserve">(DECIMAL)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total_non_returnable_value</w:t>
      </w:r>
      <w:r>
        <w:t xml:space="preserve"> </w:t>
      </w:r>
      <w:r>
        <w:t xml:space="preserve">(DECIMAL)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batch_id</w:t>
      </w:r>
      <w:r>
        <w:t xml:space="preserve"> </w:t>
      </w:r>
      <w:r>
        <w:t xml:space="preserve">(UUID, FK, nullable)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time_in</w:t>
      </w:r>
      <w:r>
        <w:t xml:space="preserve"> </w:t>
      </w:r>
      <w:r>
        <w:t xml:space="preserve">(TIMESTAMP) — when processing started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time_out</w:t>
      </w:r>
      <w:r>
        <w:t xml:space="preserve"> </w:t>
      </w:r>
      <w:r>
        <w:t xml:space="preserve">(TIMESTAMP) — when processing completed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received_in_warehouse_date</w:t>
      </w:r>
      <w:r>
        <w:t xml:space="preserve"> </w:t>
      </w:r>
      <w:r>
        <w:t xml:space="preserve">(TIMESTAMP)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verified_integrity</w:t>
      </w:r>
      <w:r>
        <w:t xml:space="preserve"> </w:t>
      </w:r>
      <w:r>
        <w:t xml:space="preserve">(BOOLEAN)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notes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finalized_at</w:t>
      </w:r>
      <w:r>
        <w:t xml:space="preserve"> </w:t>
      </w:r>
      <w:r>
        <w:t xml:space="preserve">(TIMESTAMP)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rPr>
          <w:b/>
          <w:bCs/>
        </w:rPr>
        <w:t xml:space="preserve">Task 3.2: Create license plate generator service</w:t>
      </w:r>
    </w:p>
    <w:p>
      <w:pPr>
        <w:pStyle w:val="Compact"/>
        <w:numPr>
          <w:ilvl w:val="0"/>
          <w:numId w:val="1030"/>
        </w:numPr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src/services/returnTransactionService.ts</w:t>
      </w:r>
    </w:p>
    <w:p>
      <w:pPr>
        <w:pStyle w:val="Compact"/>
        <w:numPr>
          <w:ilvl w:val="0"/>
          <w:numId w:val="1030"/>
        </w:numPr>
      </w:pPr>
      <w:r>
        <w:t xml:space="preserve">Function:</w:t>
      </w:r>
      <w:r>
        <w:t xml:space="preserve"> </w:t>
      </w:r>
      <w:r>
        <w:rPr>
          <w:rStyle w:val="VerbatimChar"/>
        </w:rPr>
        <w:t xml:space="preserve">generateLicensePlate(pharmacyId)</w:t>
      </w:r>
    </w:p>
    <w:p>
      <w:pPr>
        <w:pStyle w:val="Compact"/>
        <w:numPr>
          <w:ilvl w:val="1"/>
          <w:numId w:val="1031"/>
        </w:numPr>
      </w:pPr>
      <w:r>
        <w:t xml:space="preserve">Get store_number from pharmacy</w:t>
      </w:r>
    </w:p>
    <w:p>
      <w:pPr>
        <w:pStyle w:val="Compact"/>
        <w:numPr>
          <w:ilvl w:val="1"/>
          <w:numId w:val="1031"/>
        </w:numPr>
      </w:pPr>
      <w:r>
        <w:t xml:space="preserve">Format:</w:t>
      </w:r>
      <w:r>
        <w:t xml:space="preserve"> </w:t>
      </w:r>
      <w:r>
        <w:rPr>
          <w:rStyle w:val="VerbatimChar"/>
        </w:rPr>
        <w:t xml:space="preserve">MMDDYY-23HA-XXXX</w:t>
      </w:r>
    </w:p>
    <w:p>
      <w:pPr>
        <w:pStyle w:val="Compact"/>
        <w:numPr>
          <w:ilvl w:val="1"/>
          <w:numId w:val="1031"/>
        </w:numPr>
      </w:pPr>
      <w:r>
        <w:t xml:space="preserve">Check uniqueness (if collision, add suffix like -A, -B)</w:t>
      </w:r>
    </w:p>
    <w:p>
      <w:pPr>
        <w:pStyle w:val="Compact"/>
        <w:numPr>
          <w:ilvl w:val="1"/>
          <w:numId w:val="1031"/>
        </w:numPr>
      </w:pPr>
      <w:r>
        <w:t xml:space="preserve">Return the license plate string</w:t>
      </w:r>
    </w:p>
    <w:p>
      <w:pPr>
        <w:pStyle w:val="FirstParagraph"/>
      </w:pPr>
      <w:r>
        <w:rPr>
          <w:b/>
          <w:bCs/>
        </w:rPr>
        <w:t xml:space="preserve">Task 3.3: Create return transaction API</w:t>
      </w:r>
    </w:p>
    <w:p>
      <w:pPr>
        <w:pStyle w:val="Compact"/>
        <w:numPr>
          <w:ilvl w:val="0"/>
          <w:numId w:val="1032"/>
        </w:numPr>
      </w:pPr>
      <w:r>
        <w:t xml:space="preserve">Location: Create new files: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src/services/returnTransactionService.ts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src/controllers/returnTransactionController.ts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src/routes/returnTransactionRoutes.ts</w:t>
      </w:r>
    </w:p>
    <w:p>
      <w:pPr>
        <w:pStyle w:val="Compact"/>
        <w:numPr>
          <w:ilvl w:val="0"/>
          <w:numId w:val="1032"/>
        </w:numPr>
      </w:pPr>
      <w:r>
        <w:t xml:space="preserve">Endpoints: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POST /api/return-transactions</w:t>
      </w:r>
      <w:r>
        <w:t xml:space="preserve"> </w:t>
      </w:r>
      <w:r>
        <w:t xml:space="preserve">— Create new return</w:t>
      </w:r>
    </w:p>
    <w:p>
      <w:pPr>
        <w:pStyle w:val="Compact"/>
        <w:numPr>
          <w:ilvl w:val="2"/>
          <w:numId w:val="1035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pharmacy_id</w:t>
      </w:r>
      <w:r>
        <w:t xml:space="preserve"> </w:t>
      </w:r>
      <w:r>
        <w:t xml:space="preserve">(processor selects from dropdown)</w:t>
      </w:r>
    </w:p>
    <w:p>
      <w:pPr>
        <w:pStyle w:val="Compact"/>
        <w:numPr>
          <w:ilvl w:val="2"/>
          <w:numId w:val="1035"/>
        </w:numPr>
      </w:pPr>
      <w:r>
        <w:t xml:space="preserve">Generate license plate</w:t>
      </w:r>
    </w:p>
    <w:p>
      <w:pPr>
        <w:pStyle w:val="Compact"/>
        <w:numPr>
          <w:ilvl w:val="2"/>
          <w:numId w:val="1035"/>
        </w:numPr>
      </w:pPr>
      <w:r>
        <w:t xml:space="preserve">Set status =</w:t>
      </w:r>
      <w:r>
        <w:t xml:space="preserve"> </w:t>
      </w:r>
      <w:r>
        <w:t xml:space="preserve">‘</w:t>
      </w:r>
      <w:r>
        <w:t xml:space="preserve">in_progress</w:t>
      </w:r>
      <w:r>
        <w:t xml:space="preserve">’</w:t>
      </w:r>
    </w:p>
    <w:p>
      <w:pPr>
        <w:pStyle w:val="Compact"/>
        <w:numPr>
          <w:ilvl w:val="2"/>
          <w:numId w:val="1035"/>
        </w:numPr>
      </w:pPr>
      <w:r>
        <w:t xml:space="preserve">Return the transaction with license plate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GET /api/return-transactions</w:t>
      </w:r>
      <w:r>
        <w:t xml:space="preserve"> </w:t>
      </w:r>
      <w:r>
        <w:t xml:space="preserve">— List returns (filtered by pharmacy, status, date)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GET /api/return-transactions/:id</w:t>
      </w:r>
      <w:r>
        <w:t xml:space="preserve"> </w:t>
      </w:r>
      <w:r>
        <w:t xml:space="preserve">— Get single return with items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PATCH /api/return-transactions/:id</w:t>
      </w:r>
      <w:r>
        <w:t xml:space="preserve"> </w:t>
      </w:r>
      <w:r>
        <w:t xml:space="preserve">— Update (add tracking, notes, etc.)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POST /api/return-transactions/:id/pause</w:t>
      </w:r>
      <w:r>
        <w:t xml:space="preserve"> </w:t>
      </w:r>
      <w:r>
        <w:t xml:space="preserve">— Pause return (save WIP)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POST /api/return-transactions/:id/complete</w:t>
      </w:r>
      <w:r>
        <w:t xml:space="preserve"> </w:t>
      </w:r>
      <w:r>
        <w:t xml:space="preserve">— Mark as completed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POST /api/return-transactions/:id/finalize</w:t>
      </w:r>
      <w:r>
        <w:t xml:space="preserve"> </w:t>
      </w:r>
      <w:r>
        <w:t xml:space="preserve">— Lock return permanently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DELETE /api/return-transactions/:id</w:t>
      </w:r>
      <w:r>
        <w:t xml:space="preserve"> </w:t>
      </w:r>
      <w:r>
        <w:t xml:space="preserve">— Delete (only if not finalized)</w:t>
      </w:r>
    </w:p>
    <w:p>
      <w:pPr>
        <w:pStyle w:val="Compact"/>
        <w:numPr>
          <w:ilvl w:val="0"/>
          <w:numId w:val="1032"/>
        </w:numPr>
      </w:pPr>
      <w:r>
        <w:t xml:space="preserve">Auth: Use</w:t>
      </w:r>
      <w:r>
        <w:t xml:space="preserve"> </w:t>
      </w:r>
      <w:r>
        <w:rPr>
          <w:rStyle w:val="VerbatimChar"/>
        </w:rPr>
        <w:t xml:space="preserve">authenticateProcessor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authenticateAdmin</w:t>
      </w:r>
      <w:r>
        <w:t xml:space="preserve"> </w:t>
      </w:r>
      <w:r>
        <w:t xml:space="preserve">with role check</w:t>
      </w:r>
    </w:p>
    <w:p>
      <w:pPr>
        <w:pStyle w:val="FirstParagraph"/>
      </w:pPr>
      <w:r>
        <w:rPr>
          <w:b/>
          <w:bCs/>
        </w:rPr>
        <w:t xml:space="preserve">Task 3.4: Add duplicate prevention</w:t>
      </w:r>
    </w:p>
    <w:p>
      <w:pPr>
        <w:pStyle w:val="Compact"/>
        <w:numPr>
          <w:ilvl w:val="0"/>
          <w:numId w:val="1036"/>
        </w:numPr>
      </w:pPr>
      <w:r>
        <w:t xml:space="preserve">In create endpoint:</w:t>
      </w:r>
    </w:p>
    <w:p>
      <w:pPr>
        <w:pStyle w:val="Compact"/>
        <w:numPr>
          <w:ilvl w:val="1"/>
          <w:numId w:val="1037"/>
        </w:numPr>
      </w:pPr>
      <w:r>
        <w:t xml:space="preserve">Check if pharmacy has an</w:t>
      </w:r>
      <w:r>
        <w:t xml:space="preserve"> </w:t>
      </w:r>
      <w:r>
        <w:t xml:space="preserve">‘</w:t>
      </w:r>
      <w:r>
        <w:t xml:space="preserve">in_progress</w:t>
      </w:r>
      <w:r>
        <w:t xml:space="preserve">’</w:t>
      </w:r>
      <w:r>
        <w:t xml:space="preserve"> </w:t>
      </w:r>
      <w:r>
        <w:t xml:space="preserve">return already</w:t>
      </w:r>
    </w:p>
    <w:p>
      <w:pPr>
        <w:pStyle w:val="Compact"/>
        <w:numPr>
          <w:ilvl w:val="1"/>
          <w:numId w:val="1037"/>
        </w:numPr>
      </w:pPr>
      <w:r>
        <w:t xml:space="preserve">If yes, return error with existing return ID</w:t>
      </w:r>
    </w:p>
    <w:p>
      <w:pPr>
        <w:pStyle w:val="Compact"/>
        <w:numPr>
          <w:ilvl w:val="1"/>
          <w:numId w:val="1037"/>
        </w:numPr>
      </w:pPr>
      <w:r>
        <w:t xml:space="preserve">Option to force create second return (rare case)</w:t>
      </w:r>
    </w:p>
    <w:bookmarkEnd w:id="47"/>
    <w:bookmarkStart w:id="48" w:name="younas-admin-frontend"/>
    <w:p>
      <w:pPr>
        <w:pStyle w:val="Heading4"/>
      </w:pPr>
      <w:r>
        <w:t xml:space="preserve">Younas (Admin Frontend)</w:t>
      </w:r>
    </w:p>
    <w:p>
      <w:pPr>
        <w:pStyle w:val="FirstParagraph"/>
      </w:pPr>
      <w:r>
        <w:rPr>
          <w:b/>
          <w:bCs/>
        </w:rPr>
        <w:t xml:space="preserve">Task 3.5: Create processor store selection page</w:t>
      </w:r>
    </w:p>
    <w:p>
      <w:pPr>
        <w:pStyle w:val="Compact"/>
        <w:numPr>
          <w:ilvl w:val="0"/>
          <w:numId w:val="1038"/>
        </w:numPr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admin/app/warehouse/returns/create/page.tsx</w:t>
      </w:r>
    </w:p>
    <w:p>
      <w:pPr>
        <w:pStyle w:val="Compact"/>
        <w:numPr>
          <w:ilvl w:val="0"/>
          <w:numId w:val="1038"/>
        </w:numPr>
      </w:pPr>
      <w:r>
        <w:t xml:space="preserve">UI:</w:t>
      </w:r>
    </w:p>
    <w:p>
      <w:pPr>
        <w:pStyle w:val="Compact"/>
        <w:numPr>
          <w:ilvl w:val="1"/>
          <w:numId w:val="1039"/>
        </w:numPr>
      </w:pPr>
      <w:r>
        <w:t xml:space="preserve">Dropdown:</w:t>
      </w:r>
      <w:r>
        <w:t xml:space="preserve"> </w:t>
      </w:r>
      <w:r>
        <w:t xml:space="preserve">“</w:t>
      </w:r>
      <w:r>
        <w:t xml:space="preserve">Select Store</w:t>
      </w:r>
      <w:r>
        <w:t xml:space="preserve">”</w:t>
      </w:r>
      <w:r>
        <w:t xml:space="preserve"> </w:t>
      </w:r>
      <w:r>
        <w:t xml:space="preserve">(populated from</w:t>
      </w:r>
      <w:r>
        <w:t xml:space="preserve"> </w:t>
      </w:r>
      <w:r>
        <w:rPr>
          <w:rStyle w:val="VerbatimChar"/>
        </w:rPr>
        <w:t xml:space="preserve">/api/processors/my-stores</w:t>
      </w:r>
      <w:r>
        <w:t xml:space="preserve">)</w:t>
      </w:r>
    </w:p>
    <w:p>
      <w:pPr>
        <w:pStyle w:val="Compact"/>
        <w:numPr>
          <w:ilvl w:val="1"/>
          <w:numId w:val="1039"/>
        </w:numPr>
      </w:pPr>
      <w:r>
        <w:t xml:space="preserve">Show store details when selected (name, address, last visit)</w:t>
      </w:r>
    </w:p>
    <w:p>
      <w:pPr>
        <w:pStyle w:val="Compact"/>
        <w:numPr>
          <w:ilvl w:val="1"/>
          <w:numId w:val="1039"/>
        </w:numPr>
      </w:pPr>
      <w:r>
        <w:t xml:space="preserve">Button:</w:t>
      </w:r>
      <w:r>
        <w:t xml:space="preserve"> </w:t>
      </w:r>
      <w:r>
        <w:t xml:space="preserve">“</w:t>
      </w:r>
      <w:r>
        <w:t xml:space="preserve">Create Return Transaction</w:t>
      </w:r>
      <w:r>
        <w:t xml:space="preserve">”</w:t>
      </w:r>
    </w:p>
    <w:p>
      <w:pPr>
        <w:pStyle w:val="Compact"/>
        <w:numPr>
          <w:ilvl w:val="1"/>
          <w:numId w:val="1039"/>
        </w:numPr>
      </w:pPr>
      <w:r>
        <w:t xml:space="preserve">Confirmation dialog:</w:t>
      </w:r>
      <w:r>
        <w:t xml:space="preserve"> </w:t>
      </w:r>
      <w:r>
        <w:t xml:space="preserve">“</w:t>
      </w:r>
      <w:r>
        <w:t xml:space="preserve">You are about to create Return Transaction ID: [LICENSE_PLATE]. Once you do this you can begin adding products. OK to proceed?</w:t>
      </w:r>
      <w:r>
        <w:t xml:space="preserve">”</w:t>
      </w:r>
    </w:p>
    <w:p>
      <w:pPr>
        <w:pStyle w:val="Compact"/>
        <w:numPr>
          <w:ilvl w:val="1"/>
          <w:numId w:val="1039"/>
        </w:numPr>
      </w:pPr>
      <w:r>
        <w:t xml:space="preserve">On confirm: Call</w:t>
      </w:r>
      <w:r>
        <w:t xml:space="preserve"> </w:t>
      </w:r>
      <w:r>
        <w:rPr>
          <w:rStyle w:val="VerbatimChar"/>
        </w:rPr>
        <w:t xml:space="preserve">POST /api/return-transactions</w:t>
      </w:r>
    </w:p>
    <w:p>
      <w:pPr>
        <w:pStyle w:val="Compact"/>
        <w:numPr>
          <w:ilvl w:val="1"/>
          <w:numId w:val="1039"/>
        </w:numPr>
      </w:pPr>
      <w:r>
        <w:t xml:space="preserve">On success: Redirect to adding products mode</w:t>
      </w:r>
    </w:p>
    <w:p>
      <w:pPr>
        <w:pStyle w:val="FirstParagraph"/>
      </w:pPr>
      <w:r>
        <w:rPr>
          <w:b/>
          <w:bCs/>
        </w:rPr>
        <w:t xml:space="preserve">Task 3.6: Create return transactions list page</w:t>
      </w:r>
    </w:p>
    <w:p>
      <w:pPr>
        <w:pStyle w:val="Compact"/>
        <w:numPr>
          <w:ilvl w:val="0"/>
          <w:numId w:val="1040"/>
        </w:numPr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admin/app/warehouse/returns/page.tsx</w:t>
      </w:r>
    </w:p>
    <w:p>
      <w:pPr>
        <w:pStyle w:val="Compact"/>
        <w:numPr>
          <w:ilvl w:val="0"/>
          <w:numId w:val="1040"/>
        </w:numPr>
      </w:pPr>
      <w:r>
        <w:t xml:space="preserve">UI:</w:t>
      </w:r>
    </w:p>
    <w:p>
      <w:pPr>
        <w:pStyle w:val="Compact"/>
        <w:numPr>
          <w:ilvl w:val="1"/>
          <w:numId w:val="1041"/>
        </w:numPr>
      </w:pPr>
      <w:r>
        <w:t xml:space="preserve">Table: License Plate, Store Name, Status, Items, Value, Date, Processor</w:t>
      </w:r>
    </w:p>
    <w:p>
      <w:pPr>
        <w:pStyle w:val="Compact"/>
        <w:numPr>
          <w:ilvl w:val="1"/>
          <w:numId w:val="1041"/>
        </w:numPr>
      </w:pPr>
      <w:r>
        <w:t xml:space="preserve">Filters: Status, Date range, Store</w:t>
      </w:r>
    </w:p>
    <w:p>
      <w:pPr>
        <w:pStyle w:val="Compact"/>
        <w:numPr>
          <w:ilvl w:val="1"/>
          <w:numId w:val="1041"/>
        </w:numPr>
      </w:pPr>
      <w:r>
        <w:t xml:space="preserve">Search by license plate</w:t>
      </w:r>
    </w:p>
    <w:p>
      <w:pPr>
        <w:pStyle w:val="Compact"/>
        <w:numPr>
          <w:ilvl w:val="1"/>
          <w:numId w:val="1041"/>
        </w:numPr>
      </w:pPr>
      <w:r>
        <w:t xml:space="preserve">Click row → go to detail page</w:t>
      </w:r>
    </w:p>
    <w:p>
      <w:pPr>
        <w:pStyle w:val="FirstParagraph"/>
      </w:pPr>
      <w:r>
        <w:rPr>
          <w:b/>
          <w:bCs/>
        </w:rPr>
        <w:t xml:space="preserve">Task 3.7: Add Redux slice for return transactions</w:t>
      </w:r>
    </w:p>
    <w:p>
      <w:pPr>
        <w:pStyle w:val="Compact"/>
        <w:numPr>
          <w:ilvl w:val="0"/>
          <w:numId w:val="1042"/>
        </w:numPr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admin/lib/store/returnTransactionsSlice.ts</w:t>
      </w:r>
    </w:p>
    <w:p>
      <w:pPr>
        <w:pStyle w:val="Compact"/>
        <w:numPr>
          <w:ilvl w:val="0"/>
          <w:numId w:val="1042"/>
        </w:numPr>
      </w:pPr>
      <w:r>
        <w:t xml:space="preserve">State: list, currentTransaction, pagination, filters, isLoading, error</w:t>
      </w:r>
    </w:p>
    <w:p>
      <w:pPr>
        <w:pStyle w:val="Compact"/>
        <w:numPr>
          <w:ilvl w:val="0"/>
          <w:numId w:val="1042"/>
        </w:numPr>
      </w:pPr>
      <w:r>
        <w:t xml:space="preserve">Thunks: fetchReturnTransactions, createReturnTransaction, updateReturnTransaction, etc.</w:t>
      </w:r>
    </w:p>
    <w:p>
      <w:pPr>
        <w:pStyle w:val="Compact"/>
        <w:numPr>
          <w:ilvl w:val="0"/>
          <w:numId w:val="1042"/>
        </w:numPr>
      </w:pPr>
      <w:r>
        <w:t xml:space="preserve">Register in store.ts</w:t>
      </w:r>
    </w:p>
    <w:bookmarkEnd w:id="48"/>
    <w:bookmarkEnd w:id="49"/>
    <w:bookmarkStart w:id="50" w:name="Xd576f4ba6458178324212e958aa2010fd16375a"/>
    <w:p>
      <w:pPr>
        <w:pStyle w:val="Heading3"/>
      </w:pPr>
      <w:r>
        <w:t xml:space="preserve">How to Implement (Guidance for Cursor AI)</w:t>
      </w:r>
    </w:p>
    <w:p>
      <w:pPr>
        <w:pStyle w:val="FirstParagraph"/>
      </w:pPr>
      <w:r>
        <w:t xml:space="preserve">When working on Task 3.2 (license plate generator):</w:t>
      </w:r>
    </w:p>
    <w:p>
      <w:pPr>
        <w:pStyle w:val="SourceCode"/>
      </w:pPr>
      <w:r>
        <w:rPr>
          <w:rStyle w:val="VerbatimChar"/>
        </w:rPr>
        <w:t xml:space="preserve">Prompt: "Create a function generateLicensePlate(pharmacyId) that:</w:t>
      </w:r>
      <w:r>
        <w:br/>
      </w:r>
      <w:r>
        <w:rPr>
          <w:rStyle w:val="VerbatimChar"/>
        </w:rPr>
        <w:t xml:space="preserve">1. Fetches the pharmacy's store_number</w:t>
      </w:r>
      <w:r>
        <w:br/>
      </w:r>
      <w:r>
        <w:rPr>
          <w:rStyle w:val="VerbatimChar"/>
        </w:rPr>
        <w:t xml:space="preserve">2. Gets current date formatted as MMDDYY</w:t>
      </w:r>
      <w:r>
        <w:br/>
      </w:r>
      <w:r>
        <w:rPr>
          <w:rStyle w:val="VerbatimChar"/>
        </w:rPr>
        <w:t xml:space="preserve">3. Combines as: MMDDYY-23HA-XXXX where XXXX is the store_number</w:t>
      </w:r>
      <w:r>
        <w:br/>
      </w:r>
      <w:r>
        <w:rPr>
          <w:rStyle w:val="VerbatimChar"/>
        </w:rPr>
        <w:t xml:space="preserve">4. Checks return_transactions table for uniqueness</w:t>
      </w:r>
      <w:r>
        <w:br/>
      </w:r>
      <w:r>
        <w:rPr>
          <w:rStyle w:val="VerbatimChar"/>
        </w:rPr>
        <w:t xml:space="preserve">5. If collision exists, append -A, -B, etc.</w:t>
      </w:r>
      <w:r>
        <w:br/>
      </w:r>
      <w:r>
        <w:rPr>
          <w:rStyle w:val="VerbatimChar"/>
        </w:rPr>
        <w:t xml:space="preserve">6. Returns the unique license plate string"</w:t>
      </w:r>
    </w:p>
    <w:p>
      <w:pPr>
        <w:pStyle w:val="FirstParagraph"/>
      </w:pPr>
      <w:r>
        <w:t xml:space="preserve">When working on Task 3.5 (store selection UI):</w:t>
      </w:r>
    </w:p>
    <w:p>
      <w:pPr>
        <w:pStyle w:val="SourceCode"/>
      </w:pPr>
      <w:r>
        <w:rPr>
          <w:rStyle w:val="VerbatimChar"/>
        </w:rPr>
        <w:t xml:space="preserve">Prompt: "Create a page at admin/app/warehouse/returns/create/page.tsx that:</w:t>
      </w:r>
      <w:r>
        <w:br/>
      </w:r>
      <w:r>
        <w:rPr>
          <w:rStyle w:val="VerbatimChar"/>
        </w:rPr>
        <w:t xml:space="preserve">1. Fetches processor's assigned stores from API</w:t>
      </w:r>
      <w:r>
        <w:br/>
      </w:r>
      <w:r>
        <w:rPr>
          <w:rStyle w:val="VerbatimChar"/>
        </w:rPr>
        <w:t xml:space="preserve">2. Shows a dropdown to select a store</w:t>
      </w:r>
      <w:r>
        <w:br/>
      </w:r>
      <w:r>
        <w:rPr>
          <w:rStyle w:val="VerbatimChar"/>
        </w:rPr>
        <w:t xml:space="preserve">3. Displays store details when selected</w:t>
      </w:r>
      <w:r>
        <w:br/>
      </w:r>
      <w:r>
        <w:rPr>
          <w:rStyle w:val="VerbatimChar"/>
        </w:rPr>
        <w:t xml:space="preserve">4. Has a 'Create Return Transaction' button</w:t>
      </w:r>
      <w:r>
        <w:br/>
      </w:r>
      <w:r>
        <w:rPr>
          <w:rStyle w:val="VerbatimChar"/>
        </w:rPr>
        <w:t xml:space="preserve">5. Shows confirmation dialog with the license plate</w:t>
      </w:r>
      <w:r>
        <w:br/>
      </w:r>
      <w:r>
        <w:rPr>
          <w:rStyle w:val="VerbatimChar"/>
        </w:rPr>
        <w:t xml:space="preserve">6. On confirm, calls the create API and redirects to the adding products page</w:t>
      </w:r>
      <w:r>
        <w:br/>
      </w:r>
      <w:r>
        <w:rPr>
          <w:rStyle w:val="VerbatimChar"/>
        </w:rPr>
        <w:t xml:space="preserve">Follow the existing page patterns in the admin app."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8" w:name="module-4-product-scanning-entry"/>
    <w:p>
      <w:pPr>
        <w:pStyle w:val="Heading2"/>
      </w:pPr>
      <w:r>
        <w:t xml:space="preserve">Module 4: Product Scanning &amp; Entry</w:t>
      </w:r>
    </w:p>
    <w:bookmarkStart w:id="52" w:name="what-client-document-says-section-4"/>
    <w:p>
      <w:pPr>
        <w:pStyle w:val="Heading3"/>
      </w:pPr>
      <w:r>
        <w:t xml:space="preserve">What Client Document Says (Section 4)</w:t>
      </w:r>
    </w:p>
    <w:p>
      <w:pPr>
        <w:pStyle w:val="BlockText"/>
      </w:pPr>
      <w:r>
        <w:t xml:space="preserve">“</w:t>
      </w:r>
      <w:r>
        <w:t xml:space="preserve">This is the core capture step.</w:t>
      </w:r>
      <w:r>
        <w:t xml:space="preserve">”</w:t>
      </w:r>
    </w:p>
    <w:p>
      <w:pPr>
        <w:pStyle w:val="FirstParagraph"/>
      </w:pPr>
      <w:r>
        <w:t xml:space="preserve">Preferred workflow:</w:t>
      </w:r>
      <w:r>
        <w:t xml:space="preserve"> </w:t>
      </w:r>
      <w:r>
        <w:t xml:space="preserve">- Scan bottle QR/2D barcode</w:t>
      </w:r>
      <w:r>
        <w:t xml:space="preserve"> </w:t>
      </w:r>
      <w:r>
        <w:t xml:space="preserve">- System pulls: NDC, lot number, expiration, serial, possibly price</w:t>
      </w:r>
      <w:r>
        <w:t xml:space="preserve"> </w:t>
      </w:r>
      <w:r>
        <w:t xml:space="preserve">- User adds only: quantity, partial amount</w:t>
      </w:r>
    </w:p>
    <w:p>
      <w:pPr>
        <w:pStyle w:val="BodyText"/>
      </w:pPr>
      <w:r>
        <w:t xml:space="preserve">Fallback workflow:</w:t>
      </w:r>
      <w:r>
        <w:t xml:space="preserve"> </w:t>
      </w:r>
      <w:r>
        <w:t xml:space="preserve">- Manual NDC entry if no usable QR</w:t>
      </w:r>
      <w:r>
        <w:t xml:space="preserve"> </w:t>
      </w:r>
      <w:r>
        <w:t xml:space="preserve">- Manual lot/expiration/quantity</w:t>
      </w:r>
    </w:p>
    <w:bookmarkEnd w:id="52"/>
    <w:bookmarkStart w:id="53" w:name="edge-cases-to-handle-3"/>
    <w:p>
      <w:pPr>
        <w:pStyle w:val="Heading3"/>
      </w:pPr>
      <w:r>
        <w:t xml:space="preserve">Edge Cases to Handle</w:t>
      </w:r>
    </w:p>
    <w:p>
      <w:pPr>
        <w:pStyle w:val="Compact"/>
        <w:numPr>
          <w:ilvl w:val="0"/>
          <w:numId w:val="1043"/>
        </w:numPr>
      </w:pPr>
      <w:r>
        <w:t xml:space="preserve">No QR code on bottle</w:t>
      </w:r>
    </w:p>
    <w:p>
      <w:pPr>
        <w:pStyle w:val="Compact"/>
        <w:numPr>
          <w:ilvl w:val="0"/>
          <w:numId w:val="1043"/>
        </w:numPr>
      </w:pPr>
      <w:r>
        <w:t xml:space="preserve">QR code damaged/unreadable</w:t>
      </w:r>
    </w:p>
    <w:p>
      <w:pPr>
        <w:pStyle w:val="Compact"/>
        <w:numPr>
          <w:ilvl w:val="0"/>
          <w:numId w:val="1043"/>
        </w:numPr>
      </w:pPr>
      <w:r>
        <w:t xml:space="preserve">QR code parses incorrectly</w:t>
      </w:r>
    </w:p>
    <w:p>
      <w:pPr>
        <w:pStyle w:val="Compact"/>
        <w:numPr>
          <w:ilvl w:val="0"/>
          <w:numId w:val="1043"/>
        </w:numPr>
      </w:pPr>
      <w:r>
        <w:t xml:space="preserve">NDC scans but policy record missing</w:t>
      </w:r>
    </w:p>
    <w:p>
      <w:pPr>
        <w:pStyle w:val="Compact"/>
        <w:numPr>
          <w:ilvl w:val="0"/>
          <w:numId w:val="1043"/>
        </w:numPr>
      </w:pPr>
      <w:r>
        <w:t xml:space="preserve">Lot and expiration missing/unreadable</w:t>
      </w:r>
    </w:p>
    <w:p>
      <w:pPr>
        <w:pStyle w:val="Compact"/>
        <w:numPr>
          <w:ilvl w:val="0"/>
          <w:numId w:val="1043"/>
        </w:numPr>
      </w:pPr>
      <w:r>
        <w:t xml:space="preserve">User scans wrong barcode</w:t>
      </w:r>
    </w:p>
    <w:p>
      <w:pPr>
        <w:pStyle w:val="Compact"/>
        <w:numPr>
          <w:ilvl w:val="0"/>
          <w:numId w:val="1043"/>
        </w:numPr>
      </w:pPr>
      <w:r>
        <w:t xml:space="preserve">Duplicate item scanned twice</w:t>
      </w:r>
    </w:p>
    <w:p>
      <w:pPr>
        <w:pStyle w:val="Compact"/>
        <w:numPr>
          <w:ilvl w:val="0"/>
          <w:numId w:val="1043"/>
        </w:numPr>
      </w:pPr>
      <w:r>
        <w:t xml:space="preserve">Same product in multiple bottles/lines</w:t>
      </w:r>
    </w:p>
    <w:p>
      <w:pPr>
        <w:pStyle w:val="Compact"/>
        <w:numPr>
          <w:ilvl w:val="0"/>
          <w:numId w:val="1043"/>
        </w:numPr>
      </w:pPr>
      <w:r>
        <w:t xml:space="preserve">Bottle is full but user marks partial (or vice versa)</w:t>
      </w:r>
    </w:p>
    <w:bookmarkEnd w:id="53"/>
    <w:bookmarkStart w:id="56" w:name="developer-tasks-3"/>
    <w:p>
      <w:pPr>
        <w:pStyle w:val="Heading3"/>
      </w:pPr>
      <w:r>
        <w:t xml:space="preserve">Developer Tasks</w:t>
      </w:r>
    </w:p>
    <w:bookmarkStart w:id="54" w:name="saboor-backend-3"/>
    <w:p>
      <w:pPr>
        <w:pStyle w:val="Heading4"/>
      </w:pPr>
      <w:r>
        <w:t xml:space="preserve">Saboor (Backend)</w:t>
      </w:r>
    </w:p>
    <w:p>
      <w:pPr>
        <w:pStyle w:val="FirstParagraph"/>
      </w:pPr>
      <w:r>
        <w:rPr>
          <w:b/>
          <w:bCs/>
        </w:rPr>
        <w:t xml:space="preserve">Task 4.1: Create return_transaction_items table</w:t>
      </w:r>
    </w:p>
    <w:p>
      <w:pPr>
        <w:pStyle w:val="Compact"/>
        <w:numPr>
          <w:ilvl w:val="0"/>
          <w:numId w:val="1044"/>
        </w:numPr>
      </w:pPr>
      <w:r>
        <w:t xml:space="preserve">Location: SQL migration</w:t>
      </w:r>
    </w:p>
    <w:p>
      <w:pPr>
        <w:pStyle w:val="Compact"/>
        <w:numPr>
          <w:ilvl w:val="0"/>
          <w:numId w:val="1044"/>
        </w:numPr>
      </w:pPr>
      <w:r>
        <w:t xml:space="preserve">Table:</w:t>
      </w:r>
      <w:r>
        <w:t xml:space="preserve"> </w:t>
      </w:r>
      <w:r>
        <w:rPr>
          <w:rStyle w:val="VerbatimChar"/>
        </w:rPr>
        <w:t xml:space="preserve">return_transaction_items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(UUID, PK)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transaction_id</w:t>
      </w:r>
      <w:r>
        <w:t xml:space="preserve"> </w:t>
      </w:r>
      <w:r>
        <w:t xml:space="preserve">(UUID, FK to return_transactions)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ndc</w:t>
      </w:r>
      <w:r>
        <w:t xml:space="preserve"> </w:t>
      </w:r>
      <w:r>
        <w:t xml:space="preserve">(VARCHAR 13) — 11-digit NDC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ndc_10</w:t>
      </w:r>
      <w:r>
        <w:t xml:space="preserve"> </w:t>
      </w:r>
      <w:r>
        <w:t xml:space="preserve">(VARCHAR 12) — 10-digit format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proprietary_name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manufacturer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package_description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dosage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strength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unit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lot_number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serial_number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expiration_date</w:t>
      </w:r>
      <w:r>
        <w:t xml:space="preserve"> </w:t>
      </w:r>
      <w:r>
        <w:t xml:space="preserve">(DATE)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standard_price</w:t>
      </w:r>
      <w:r>
        <w:t xml:space="preserve"> </w:t>
      </w:r>
      <w:r>
        <w:t xml:space="preserve">(DECIMAL)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quantity</w:t>
      </w:r>
      <w:r>
        <w:t xml:space="preserve"> </w:t>
      </w:r>
      <w:r>
        <w:t xml:space="preserve">(INTEGER)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full_package_size</w:t>
      </w:r>
      <w:r>
        <w:t xml:space="preserve"> </w:t>
      </w:r>
      <w:r>
        <w:t xml:space="preserve">(INTEGER)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is_partial</w:t>
      </w:r>
      <w:r>
        <w:t xml:space="preserve"> </w:t>
      </w:r>
      <w:r>
        <w:t xml:space="preserve">(BOOLEAN)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partial_percentage</w:t>
      </w:r>
      <w:r>
        <w:t xml:space="preserve"> </w:t>
      </w:r>
      <w:r>
        <w:t xml:space="preserve">(DECIMAL)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return_status</w:t>
      </w:r>
      <w:r>
        <w:t xml:space="preserve"> </w:t>
      </w:r>
      <w:r>
        <w:t xml:space="preserve">(ENUM:</w:t>
      </w:r>
      <w:r>
        <w:t xml:space="preserve"> </w:t>
      </w:r>
      <w:r>
        <w:t xml:space="preserve">‘</w:t>
      </w:r>
      <w:r>
        <w:t xml:space="preserve">returnable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non_returnable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tbd</w:t>
      </w:r>
      <w:r>
        <w:t xml:space="preserve">’</w:t>
      </w:r>
      <w:r>
        <w:t xml:space="preserve">)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non_returnable_reason</w:t>
      </w:r>
      <w:r>
        <w:t xml:space="preserve"> </w:t>
      </w:r>
      <w:r>
        <w:t xml:space="preserve">(ENUM:</w:t>
      </w:r>
      <w:r>
        <w:t xml:space="preserve"> </w:t>
      </w:r>
      <w:r>
        <w:t xml:space="preserve">‘</w:t>
      </w:r>
      <w:r>
        <w:t xml:space="preserve">date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policy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no_data</w:t>
      </w:r>
      <w:r>
        <w:t xml:space="preserve">’</w:t>
      </w:r>
      <w:r>
        <w:t xml:space="preserve">)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return_reason</w:t>
      </w:r>
      <w:r>
        <w:t xml:space="preserve"> </w:t>
      </w:r>
      <w:r>
        <w:t xml:space="preserve">(TEXT) — dropdown selection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destination</w:t>
      </w:r>
      <w:r>
        <w:t xml:space="preserve"> </w:t>
      </w:r>
      <w:r>
        <w:t xml:space="preserve">(ENUM:</w:t>
      </w:r>
      <w:r>
        <w:t xml:space="preserve"> </w:t>
      </w:r>
      <w:r>
        <w:t xml:space="preserve">‘</w:t>
      </w:r>
      <w:r>
        <w:t xml:space="preserve">inmar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qualanex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pharmalink</w:t>
      </w:r>
      <w:r>
        <w:t xml:space="preserve">’</w:t>
      </w:r>
      <w:r>
        <w:t xml:space="preserve">, null)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estimated_value</w:t>
      </w:r>
      <w:r>
        <w:t xml:space="preserve"> </w:t>
      </w:r>
      <w:r>
        <w:t xml:space="preserve">(DECIMAL) — calculated: price × qty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dea_class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dea_form_222_required</w:t>
      </w:r>
      <w:r>
        <w:t xml:space="preserve"> </w:t>
      </w:r>
      <w:r>
        <w:t xml:space="preserve">(BOOLEAN)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co_status</w:t>
      </w:r>
      <w:r>
        <w:t xml:space="preserve"> </w:t>
      </w:r>
      <w:r>
        <w:t xml:space="preserve">(ENUM:</w:t>
      </w:r>
      <w:r>
        <w:t xml:space="preserve"> </w:t>
      </w:r>
      <w:r>
        <w:t xml:space="preserve">‘</w:t>
      </w:r>
      <w:r>
        <w:t xml:space="preserve">yes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no</w:t>
      </w:r>
      <w:r>
        <w:t xml:space="preserve">’</w:t>
      </w:r>
      <w:r>
        <w:t xml:space="preserve">)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bmp_status</w:t>
      </w:r>
      <w:r>
        <w:t xml:space="preserve"> </w:t>
      </w:r>
      <w:r>
        <w:t xml:space="preserve">(ENUM:</w:t>
      </w:r>
      <w:r>
        <w:t xml:space="preserve"> </w:t>
      </w:r>
      <w:r>
        <w:t xml:space="preserve">‘</w:t>
      </w:r>
      <w:r>
        <w:t xml:space="preserve">yes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no</w:t>
      </w:r>
      <w:r>
        <w:t xml:space="preserve">’</w:t>
      </w:r>
      <w:r>
        <w:t xml:space="preserve">)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memo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wine_cellar_id</w:t>
      </w:r>
      <w:r>
        <w:t xml:space="preserve"> </w:t>
      </w:r>
      <w:r>
        <w:t xml:space="preserve">(UUID, FK, nullable)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created_at</w:t>
      </w:r>
    </w:p>
    <w:p>
      <w:pPr>
        <w:pStyle w:val="FirstParagraph"/>
      </w:pPr>
      <w:r>
        <w:rPr>
          <w:b/>
          <w:bCs/>
        </w:rPr>
        <w:t xml:space="preserve">Task 4.2: Create return transaction items API</w:t>
      </w:r>
    </w:p>
    <w:p>
      <w:pPr>
        <w:pStyle w:val="Compact"/>
        <w:numPr>
          <w:ilvl w:val="0"/>
          <w:numId w:val="1046"/>
        </w:numPr>
      </w:pPr>
      <w:r>
        <w:t xml:space="preserve">Location: Extend</w:t>
      </w:r>
      <w:r>
        <w:t xml:space="preserve"> </w:t>
      </w:r>
      <w:r>
        <w:rPr>
          <w:rStyle w:val="VerbatimChar"/>
        </w:rPr>
        <w:t xml:space="preserve">returnTransactionService.ts</w:t>
      </w:r>
      <w:r>
        <w:t xml:space="preserve"> </w:t>
      </w:r>
      <w:r>
        <w:t xml:space="preserve">and controller</w:t>
      </w:r>
    </w:p>
    <w:p>
      <w:pPr>
        <w:pStyle w:val="Compact"/>
        <w:numPr>
          <w:ilvl w:val="0"/>
          <w:numId w:val="1046"/>
        </w:numPr>
      </w:pPr>
      <w:r>
        <w:t xml:space="preserve">Endpoints: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POST /api/return-transactions/:id/items</w:t>
      </w:r>
      <w:r>
        <w:t xml:space="preserve"> </w:t>
      </w:r>
      <w:r>
        <w:t xml:space="preserve">— Add scanned item</w:t>
      </w:r>
    </w:p>
    <w:p>
      <w:pPr>
        <w:pStyle w:val="Compact"/>
        <w:numPr>
          <w:ilvl w:val="2"/>
          <w:numId w:val="1048"/>
        </w:numPr>
      </w:pPr>
      <w:r>
        <w:t xml:space="preserve">Input: NDC, lot, expiration, quantity, is_partial, etc.</w:t>
      </w:r>
    </w:p>
    <w:p>
      <w:pPr>
        <w:pStyle w:val="Compact"/>
        <w:numPr>
          <w:ilvl w:val="2"/>
          <w:numId w:val="1048"/>
        </w:numPr>
      </w:pPr>
      <w:r>
        <w:t xml:space="preserve">Auto-call policy engine to determine return_status</w:t>
      </w:r>
    </w:p>
    <w:p>
      <w:pPr>
        <w:pStyle w:val="Compact"/>
        <w:numPr>
          <w:ilvl w:val="2"/>
          <w:numId w:val="1048"/>
        </w:numPr>
      </w:pPr>
      <w:r>
        <w:t xml:space="preserve">Calculate estimated_value</w:t>
      </w:r>
    </w:p>
    <w:p>
      <w:pPr>
        <w:pStyle w:val="Compact"/>
        <w:numPr>
          <w:ilvl w:val="2"/>
          <w:numId w:val="1048"/>
        </w:numPr>
      </w:pPr>
      <w:r>
        <w:t xml:space="preserve">Return the created item with classification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GET /api/return-transactions/:id/items</w:t>
      </w:r>
      <w:r>
        <w:t xml:space="preserve"> </w:t>
      </w:r>
      <w:r>
        <w:t xml:space="preserve">— List all items in transaction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PATCH /api/return-transactions/:id/items/:itemId</w:t>
      </w:r>
      <w:r>
        <w:t xml:space="preserve"> </w:t>
      </w:r>
      <w:r>
        <w:t xml:space="preserve">— Update item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DELETE /api/return-transactions/:id/items/:itemId</w:t>
      </w:r>
      <w:r>
        <w:t xml:space="preserve"> </w:t>
      </w:r>
      <w:r>
        <w:t xml:space="preserve">— Remove item</w:t>
      </w:r>
    </w:p>
    <w:p>
      <w:pPr>
        <w:pStyle w:val="Compact"/>
        <w:numPr>
          <w:ilvl w:val="0"/>
          <w:numId w:val="1046"/>
        </w:numPr>
      </w:pPr>
      <w:r>
        <w:t xml:space="preserve">Validation:</w:t>
      </w:r>
    </w:p>
    <w:p>
      <w:pPr>
        <w:pStyle w:val="Compact"/>
        <w:numPr>
          <w:ilvl w:val="1"/>
          <w:numId w:val="1049"/>
        </w:numPr>
      </w:pPr>
      <w:r>
        <w:t xml:space="preserve">Check for duplicate NDC+lot in same transaction (warn, don’t block)</w:t>
      </w:r>
    </w:p>
    <w:p>
      <w:pPr>
        <w:pStyle w:val="Compact"/>
        <w:numPr>
          <w:ilvl w:val="1"/>
          <w:numId w:val="1049"/>
        </w:numPr>
      </w:pPr>
      <w:r>
        <w:t xml:space="preserve">Validate quantity doesn’t exceed full_package_size</w:t>
      </w:r>
    </w:p>
    <w:p>
      <w:pPr>
        <w:pStyle w:val="FirstParagraph"/>
      </w:pPr>
      <w:r>
        <w:rPr>
          <w:b/>
          <w:bCs/>
        </w:rPr>
        <w:t xml:space="preserve">Task 4.3: Extend barcode parsing service</w:t>
      </w:r>
    </w:p>
    <w:p>
      <w:pPr>
        <w:pStyle w:val="Compact"/>
        <w:numPr>
          <w:ilvl w:val="0"/>
          <w:numId w:val="1050"/>
        </w:numPr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src/services/barcodeService.ts</w:t>
      </w:r>
    </w:p>
    <w:p>
      <w:pPr>
        <w:pStyle w:val="Compact"/>
        <w:numPr>
          <w:ilvl w:val="0"/>
          <w:numId w:val="1050"/>
        </w:numPr>
      </w:pPr>
      <w:r>
        <w:t xml:space="preserve">Extend</w:t>
      </w:r>
      <w:r>
        <w:t xml:space="preserve"> </w:t>
      </w:r>
      <w:r>
        <w:rPr>
          <w:rStyle w:val="VerbatimChar"/>
        </w:rPr>
        <w:t xml:space="preserve">parseBarcodeWithAI</w:t>
      </w:r>
      <w:r>
        <w:t xml:space="preserve"> </w:t>
      </w:r>
      <w:r>
        <w:t xml:space="preserve">to return structured data:</w:t>
      </w:r>
    </w:p>
    <w:p>
      <w:pPr>
        <w:pStyle w:val="Compact"/>
        <w:numPr>
          <w:ilvl w:val="1"/>
          <w:numId w:val="1051"/>
        </w:numPr>
      </w:pPr>
      <w:r>
        <w:t xml:space="preserve">NDC (both 11-digit and 10-digit formats)</w:t>
      </w:r>
    </w:p>
    <w:p>
      <w:pPr>
        <w:pStyle w:val="Compact"/>
        <w:numPr>
          <w:ilvl w:val="1"/>
          <w:numId w:val="1051"/>
        </w:numPr>
      </w:pPr>
      <w:r>
        <w:t xml:space="preserve">Lot number</w:t>
      </w:r>
    </w:p>
    <w:p>
      <w:pPr>
        <w:pStyle w:val="Compact"/>
        <w:numPr>
          <w:ilvl w:val="1"/>
          <w:numId w:val="1051"/>
        </w:numPr>
      </w:pPr>
      <w:r>
        <w:t xml:space="preserve">Expiration date</w:t>
      </w:r>
    </w:p>
    <w:p>
      <w:pPr>
        <w:pStyle w:val="Compact"/>
        <w:numPr>
          <w:ilvl w:val="1"/>
          <w:numId w:val="1051"/>
        </w:numPr>
      </w:pPr>
      <w:r>
        <w:t xml:space="preserve">Serial number (if present)</w:t>
      </w:r>
    </w:p>
    <w:p>
      <w:pPr>
        <w:pStyle w:val="Compact"/>
        <w:numPr>
          <w:ilvl w:val="1"/>
          <w:numId w:val="1051"/>
        </w:numPr>
      </w:pPr>
      <w:r>
        <w:t xml:space="preserve">Package size (if present)</w:t>
      </w:r>
    </w:p>
    <w:p>
      <w:pPr>
        <w:pStyle w:val="Compact"/>
        <w:numPr>
          <w:ilvl w:val="0"/>
          <w:numId w:val="1050"/>
        </w:numPr>
      </w:pPr>
      <w:r>
        <w:t xml:space="preserve">Add fallback for different QR code formats (GS1, HIBCC, etc.)</w:t>
      </w:r>
    </w:p>
    <w:p>
      <w:pPr>
        <w:pStyle w:val="FirstParagraph"/>
      </w:pPr>
      <w:r>
        <w:rPr>
          <w:b/>
          <w:bCs/>
        </w:rPr>
        <w:t xml:space="preserve">Task 4.4: Create NDC lookup service</w:t>
      </w:r>
    </w:p>
    <w:p>
      <w:pPr>
        <w:pStyle w:val="Compact"/>
        <w:numPr>
          <w:ilvl w:val="0"/>
          <w:numId w:val="1052"/>
        </w:numPr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src/services/ndcLookupService.ts</w:t>
      </w:r>
    </w:p>
    <w:p>
      <w:pPr>
        <w:pStyle w:val="Compact"/>
        <w:numPr>
          <w:ilvl w:val="0"/>
          <w:numId w:val="1052"/>
        </w:numPr>
      </w:pPr>
      <w:r>
        <w:t xml:space="preserve">Function:</w:t>
      </w:r>
      <w:r>
        <w:t xml:space="preserve"> </w:t>
      </w:r>
      <w:r>
        <w:rPr>
          <w:rStyle w:val="VerbatimChar"/>
        </w:rPr>
        <w:t xml:space="preserve">lookupNDC(ndc)</w:t>
      </w:r>
    </w:p>
    <w:p>
      <w:pPr>
        <w:pStyle w:val="Compact"/>
        <w:numPr>
          <w:ilvl w:val="1"/>
          <w:numId w:val="1053"/>
        </w:numPr>
      </w:pPr>
      <w:r>
        <w:t xml:space="preserve">Search existing products table</w:t>
      </w:r>
    </w:p>
    <w:p>
      <w:pPr>
        <w:pStyle w:val="Compact"/>
        <w:numPr>
          <w:ilvl w:val="1"/>
          <w:numId w:val="1053"/>
        </w:numPr>
      </w:pPr>
      <w:r>
        <w:t xml:space="preserve">Search NDC database (if integrated)</w:t>
      </w:r>
    </w:p>
    <w:p>
      <w:pPr>
        <w:pStyle w:val="Compact"/>
        <w:numPr>
          <w:ilvl w:val="1"/>
          <w:numId w:val="1053"/>
        </w:numPr>
      </w:pPr>
      <w:r>
        <w:t xml:space="preserve">Return: product name, manufacturer, package size, price</w:t>
      </w:r>
    </w:p>
    <w:p>
      <w:pPr>
        <w:pStyle w:val="Compact"/>
        <w:numPr>
          <w:ilvl w:val="0"/>
          <w:numId w:val="1052"/>
        </w:numPr>
      </w:pPr>
      <w:r>
        <w:t xml:space="preserve">Function:</w:t>
      </w:r>
      <w:r>
        <w:t xml:space="preserve"> </w:t>
      </w:r>
      <w:r>
        <w:rPr>
          <w:rStyle w:val="VerbatimChar"/>
        </w:rPr>
        <w:t xml:space="preserve">lookupPrice(ndc)</w:t>
      </w:r>
    </w:p>
    <w:p>
      <w:pPr>
        <w:pStyle w:val="Compact"/>
        <w:numPr>
          <w:ilvl w:val="1"/>
          <w:numId w:val="1054"/>
        </w:numPr>
      </w:pPr>
      <w:r>
        <w:t xml:space="preserve">Get current price from ndc_price_history or products</w:t>
      </w:r>
    </w:p>
    <w:p>
      <w:pPr>
        <w:pStyle w:val="Compact"/>
        <w:numPr>
          <w:ilvl w:val="1"/>
          <w:numId w:val="1054"/>
        </w:numPr>
      </w:pPr>
      <w:r>
        <w:t xml:space="preserve">Return price and source</w:t>
      </w:r>
    </w:p>
    <w:bookmarkEnd w:id="54"/>
    <w:bookmarkStart w:id="55" w:name="younas-admin-frontend-1"/>
    <w:p>
      <w:pPr>
        <w:pStyle w:val="Heading4"/>
      </w:pPr>
      <w:r>
        <w:t xml:space="preserve">Younas (Admin Frontend)</w:t>
      </w:r>
    </w:p>
    <w:p>
      <w:pPr>
        <w:pStyle w:val="FirstParagraph"/>
      </w:pPr>
      <w:r>
        <w:rPr>
          <w:b/>
          <w:bCs/>
        </w:rPr>
        <w:t xml:space="preserve">Task 4.5: Create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Adding Products Mode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page</w:t>
      </w:r>
    </w:p>
    <w:p>
      <w:pPr>
        <w:pStyle w:val="Compact"/>
        <w:numPr>
          <w:ilvl w:val="0"/>
          <w:numId w:val="1055"/>
        </w:numPr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admin/app/warehouse/returns/[id]/add-items/page.tsx</w:t>
      </w:r>
    </w:p>
    <w:p>
      <w:pPr>
        <w:pStyle w:val="Compact"/>
        <w:numPr>
          <w:ilvl w:val="0"/>
          <w:numId w:val="1055"/>
        </w:numPr>
      </w:pPr>
      <w:r>
        <w:t xml:space="preserve">UI sections: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Header</w:t>
      </w:r>
      <w:r>
        <w:t xml:space="preserve">: Pharmacy name, License plate,</w:t>
      </w:r>
      <w:r>
        <w:t xml:space="preserve"> </w:t>
      </w:r>
      <w:r>
        <w:t xml:space="preserve">“</w:t>
      </w:r>
      <w:r>
        <w:t xml:space="preserve">Adding Products Mode</w:t>
      </w:r>
      <w:r>
        <w:t xml:space="preserve">”</w:t>
      </w:r>
      <w:r>
        <w:t xml:space="preserve"> </w:t>
      </w:r>
      <w:r>
        <w:t xml:space="preserve">label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Barcode input</w:t>
      </w:r>
      <w:r>
        <w:t xml:space="preserve">:</w:t>
      </w:r>
    </w:p>
    <w:p>
      <w:pPr>
        <w:pStyle w:val="Compact"/>
        <w:numPr>
          <w:ilvl w:val="2"/>
          <w:numId w:val="1057"/>
        </w:numPr>
      </w:pPr>
      <w:r>
        <w:t xml:space="preserve">Text field for scan input (auto-focus)</w:t>
      </w:r>
    </w:p>
    <w:p>
      <w:pPr>
        <w:pStyle w:val="Compact"/>
        <w:numPr>
          <w:ilvl w:val="2"/>
          <w:numId w:val="1057"/>
        </w:numPr>
      </w:pPr>
      <w:r>
        <w:t xml:space="preserve">“</w:t>
      </w:r>
      <w:r>
        <w:t xml:space="preserve">Manual NDC Entry</w:t>
      </w:r>
      <w:r>
        <w:t xml:space="preserve">”</w:t>
      </w:r>
      <w:r>
        <w:t xml:space="preserve"> </w:t>
      </w:r>
      <w:r>
        <w:t xml:space="preserve">button (fallback)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Product fields</w:t>
      </w:r>
      <w:r>
        <w:t xml:space="preserve"> </w:t>
      </w:r>
      <w:r>
        <w:t xml:space="preserve">(auto-populated from scan):</w:t>
      </w:r>
    </w:p>
    <w:p>
      <w:pPr>
        <w:pStyle w:val="Compact"/>
        <w:numPr>
          <w:ilvl w:val="2"/>
          <w:numId w:val="1058"/>
        </w:numPr>
      </w:pPr>
      <w:r>
        <w:t xml:space="preserve">NDC (11-digit, read-only after scan)</w:t>
      </w:r>
    </w:p>
    <w:p>
      <w:pPr>
        <w:pStyle w:val="Compact"/>
        <w:numPr>
          <w:ilvl w:val="2"/>
          <w:numId w:val="1058"/>
        </w:numPr>
      </w:pPr>
      <w:r>
        <w:t xml:space="preserve">Proprietary Name</w:t>
      </w:r>
    </w:p>
    <w:p>
      <w:pPr>
        <w:pStyle w:val="Compact"/>
        <w:numPr>
          <w:ilvl w:val="2"/>
          <w:numId w:val="1058"/>
        </w:numPr>
      </w:pPr>
      <w:r>
        <w:t xml:space="preserve">Manufacturer</w:t>
      </w:r>
    </w:p>
    <w:p>
      <w:pPr>
        <w:pStyle w:val="Compact"/>
        <w:numPr>
          <w:ilvl w:val="2"/>
          <w:numId w:val="1058"/>
        </w:numPr>
      </w:pPr>
      <w:r>
        <w:t xml:space="preserve">Package Description</w:t>
      </w:r>
    </w:p>
    <w:p>
      <w:pPr>
        <w:pStyle w:val="Compact"/>
        <w:numPr>
          <w:ilvl w:val="2"/>
          <w:numId w:val="1058"/>
        </w:numPr>
      </w:pPr>
      <w:r>
        <w:t xml:space="preserve">Dosage / Strength / Unit (3 fields)</w:t>
      </w:r>
    </w:p>
    <w:p>
      <w:pPr>
        <w:pStyle w:val="Compact"/>
        <w:numPr>
          <w:ilvl w:val="2"/>
          <w:numId w:val="1058"/>
        </w:numPr>
      </w:pPr>
      <w:r>
        <w:t xml:space="preserve">Lot Number</w:t>
      </w:r>
    </w:p>
    <w:p>
      <w:pPr>
        <w:pStyle w:val="Compact"/>
        <w:numPr>
          <w:ilvl w:val="2"/>
          <w:numId w:val="1058"/>
        </w:numPr>
      </w:pPr>
      <w:r>
        <w:t xml:space="preserve">Serial Number</w:t>
      </w:r>
    </w:p>
    <w:p>
      <w:pPr>
        <w:pStyle w:val="Compact"/>
        <w:numPr>
          <w:ilvl w:val="2"/>
          <w:numId w:val="1058"/>
        </w:numPr>
      </w:pPr>
      <w:r>
        <w:t xml:space="preserve">Expiration Date (month/year dropdowns)</w:t>
      </w:r>
    </w:p>
    <w:p>
      <w:pPr>
        <w:pStyle w:val="Compact"/>
        <w:numPr>
          <w:ilvl w:val="2"/>
          <w:numId w:val="1058"/>
        </w:numPr>
      </w:pPr>
      <w:r>
        <w:t xml:space="preserve">Standard Price (with</w:t>
      </w:r>
      <w:r>
        <w:t xml:space="preserve"> </w:t>
      </w:r>
      <w:r>
        <w:t xml:space="preserve">“</w:t>
      </w:r>
      <w:r>
        <w:t xml:space="preserve">Add Price</w:t>
      </w:r>
      <w:r>
        <w:t xml:space="preserve">”</w:t>
      </w:r>
      <w:r>
        <w:t xml:space="preserve"> </w:t>
      </w:r>
      <w:r>
        <w:t xml:space="preserve">button for manual)</w:t>
      </w:r>
    </w:p>
    <w:p>
      <w:pPr>
        <w:pStyle w:val="Compact"/>
        <w:numPr>
          <w:ilvl w:val="2"/>
          <w:numId w:val="1058"/>
        </w:numPr>
      </w:pPr>
      <w:r>
        <w:t xml:space="preserve">Full Package Size</w:t>
      </w:r>
    </w:p>
    <w:p>
      <w:pPr>
        <w:pStyle w:val="Compact"/>
        <w:numPr>
          <w:ilvl w:val="2"/>
          <w:numId w:val="1058"/>
        </w:numPr>
      </w:pPr>
      <w:r>
        <w:t xml:space="preserve">Full Package QTY Returned (number input)</w:t>
      </w:r>
    </w:p>
    <w:p>
      <w:pPr>
        <w:pStyle w:val="Compact"/>
        <w:numPr>
          <w:ilvl w:val="2"/>
          <w:numId w:val="1058"/>
        </w:numPr>
      </w:pPr>
      <w:r>
        <w:t xml:space="preserve">Full vs Partial toggle</w:t>
      </w:r>
    </w:p>
    <w:p>
      <w:pPr>
        <w:pStyle w:val="Compact"/>
        <w:numPr>
          <w:ilvl w:val="2"/>
          <w:numId w:val="1058"/>
        </w:numPr>
      </w:pPr>
      <w:r>
        <w:t xml:space="preserve">Estimated Value (auto-calculated, read-only)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Classification</w:t>
      </w:r>
      <w:r>
        <w:t xml:space="preserve"> </w:t>
      </w:r>
      <w:r>
        <w:t xml:space="preserve">(auto-set by policy engine, can override):</w:t>
      </w:r>
    </w:p>
    <w:p>
      <w:pPr>
        <w:pStyle w:val="Compact"/>
        <w:numPr>
          <w:ilvl w:val="2"/>
          <w:numId w:val="1059"/>
        </w:numPr>
      </w:pPr>
      <w:r>
        <w:t xml:space="preserve">Radio: Returnable / Non-Returnable / TBD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Additional fields</w:t>
      </w:r>
      <w:r>
        <w:t xml:space="preserve">:</w:t>
      </w:r>
    </w:p>
    <w:p>
      <w:pPr>
        <w:pStyle w:val="Compact"/>
        <w:numPr>
          <w:ilvl w:val="2"/>
          <w:numId w:val="1060"/>
        </w:numPr>
      </w:pPr>
      <w:r>
        <w:t xml:space="preserve">DEA Class (if controlled substance)</w:t>
      </w:r>
    </w:p>
    <w:p>
      <w:pPr>
        <w:pStyle w:val="Compact"/>
        <w:numPr>
          <w:ilvl w:val="2"/>
          <w:numId w:val="1060"/>
        </w:numPr>
      </w:pPr>
      <w:r>
        <w:t xml:space="preserve">Return Reason (dropdown)</w:t>
      </w:r>
    </w:p>
    <w:p>
      <w:pPr>
        <w:pStyle w:val="Compact"/>
        <w:numPr>
          <w:ilvl w:val="2"/>
          <w:numId w:val="1060"/>
        </w:numPr>
      </w:pPr>
      <w:r>
        <w:t xml:space="preserve">Memo (textarea)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Action buttons</w:t>
      </w:r>
      <w:r>
        <w:t xml:space="preserve">:</w:t>
      </w:r>
    </w:p>
    <w:p>
      <w:pPr>
        <w:pStyle w:val="Compact"/>
        <w:numPr>
          <w:ilvl w:val="2"/>
          <w:numId w:val="1061"/>
        </w:numPr>
      </w:pPr>
      <w:r>
        <w:t xml:space="preserve">“</w:t>
      </w:r>
      <w:r>
        <w:t xml:space="preserve">Save &amp; Return</w:t>
      </w:r>
      <w:r>
        <w:t xml:space="preserve">”</w:t>
      </w:r>
      <w:r>
        <w:t xml:space="preserve"> </w:t>
      </w:r>
      <w:r>
        <w:t xml:space="preserve">— save item, clear form, ready for next scan</w:t>
      </w:r>
    </w:p>
    <w:p>
      <w:pPr>
        <w:pStyle w:val="Compact"/>
        <w:numPr>
          <w:ilvl w:val="2"/>
          <w:numId w:val="1061"/>
        </w:numPr>
      </w:pPr>
      <w:r>
        <w:t xml:space="preserve">“</w:t>
      </w:r>
      <w:r>
        <w:t xml:space="preserve">Cancel This Item</w:t>
      </w:r>
      <w:r>
        <w:t xml:space="preserve">”</w:t>
      </w:r>
      <w:r>
        <w:t xml:space="preserve"> </w:t>
      </w:r>
      <w:r>
        <w:t xml:space="preserve">— discard without saving</w:t>
      </w:r>
    </w:p>
    <w:p>
      <w:pPr>
        <w:pStyle w:val="Compact"/>
        <w:numPr>
          <w:ilvl w:val="2"/>
          <w:numId w:val="1061"/>
        </w:numPr>
      </w:pPr>
      <w:r>
        <w:t xml:space="preserve">“</w:t>
      </w:r>
      <w:r>
        <w:t xml:space="preserve">Back To Main Form</w:t>
      </w:r>
      <w:r>
        <w:t xml:space="preserve">”</w:t>
      </w:r>
      <w:r>
        <w:t xml:space="preserve"> </w:t>
      </w:r>
      <w:r>
        <w:t xml:space="preserve">— return to transaction view</w:t>
      </w:r>
    </w:p>
    <w:p>
      <w:pPr>
        <w:pStyle w:val="FirstParagraph"/>
      </w:pPr>
      <w:r>
        <w:rPr>
          <w:b/>
          <w:bCs/>
        </w:rPr>
        <w:t xml:space="preserve">Task 4.6: Create product list grid</w:t>
      </w:r>
    </w:p>
    <w:p>
      <w:pPr>
        <w:pStyle w:val="Compact"/>
        <w:numPr>
          <w:ilvl w:val="0"/>
          <w:numId w:val="1062"/>
        </w:numPr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admin/app/warehouse/returns/[id]/page.tsx</w:t>
      </w:r>
    </w:p>
    <w:p>
      <w:pPr>
        <w:pStyle w:val="Compact"/>
        <w:numPr>
          <w:ilvl w:val="0"/>
          <w:numId w:val="1062"/>
        </w:numPr>
      </w:pPr>
      <w:r>
        <w:t xml:space="preserve">UI:</w:t>
      </w:r>
    </w:p>
    <w:p>
      <w:pPr>
        <w:pStyle w:val="Compact"/>
        <w:numPr>
          <w:ilvl w:val="1"/>
          <w:numId w:val="1063"/>
        </w:numPr>
      </w:pPr>
      <w:r>
        <w:t xml:space="preserve">Data grid with columns: NDC, Name, QTY, FBS, Price, Est.Value, Expires, Returnable, DEA, Lot, Memo, Manufacturer</w:t>
      </w:r>
    </w:p>
    <w:p>
      <w:pPr>
        <w:pStyle w:val="Compact"/>
        <w:numPr>
          <w:ilvl w:val="1"/>
          <w:numId w:val="1063"/>
        </w:numPr>
      </w:pPr>
      <w:r>
        <w:t xml:space="preserve">Row click → edit item</w:t>
      </w:r>
    </w:p>
    <w:p>
      <w:pPr>
        <w:pStyle w:val="Compact"/>
        <w:numPr>
          <w:ilvl w:val="1"/>
          <w:numId w:val="1063"/>
        </w:numPr>
      </w:pPr>
      <w:r>
        <w:t xml:space="preserve">Delete button per row</w:t>
      </w:r>
    </w:p>
    <w:p>
      <w:pPr>
        <w:pStyle w:val="Compact"/>
        <w:numPr>
          <w:ilvl w:val="1"/>
          <w:numId w:val="1063"/>
        </w:numPr>
      </w:pPr>
      <w:r>
        <w:t xml:space="preserve">Summary: Total items, Total returnable value, Total non-returnable value</w:t>
      </w:r>
    </w:p>
    <w:p>
      <w:pPr>
        <w:pStyle w:val="Compact"/>
        <w:numPr>
          <w:ilvl w:val="1"/>
          <w:numId w:val="1063"/>
        </w:numPr>
      </w:pPr>
      <w:r>
        <w:t xml:space="preserve">Buttons:</w:t>
      </w:r>
      <w:r>
        <w:t xml:space="preserve"> </w:t>
      </w:r>
      <w:r>
        <w:t xml:space="preserve">“</w:t>
      </w:r>
      <w:r>
        <w:t xml:space="preserve">Add More Items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Check Pricing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Complete Return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Task 4.7: Integrate barcode scanner component</w:t>
      </w:r>
    </w:p>
    <w:p>
      <w:pPr>
        <w:pStyle w:val="Compact"/>
        <w:numPr>
          <w:ilvl w:val="0"/>
          <w:numId w:val="1064"/>
        </w:numPr>
      </w:pPr>
      <w:r>
        <w:t xml:space="preserve">Location: Reuse</w:t>
      </w:r>
      <w:r>
        <w:t xml:space="preserve"> </w:t>
      </w:r>
      <w:r>
        <w:rPr>
          <w:rStyle w:val="VerbatimChar"/>
        </w:rPr>
        <w:t xml:space="preserve">Frontend/components/barcode/BarcodeScanner.tsx</w:t>
      </w:r>
    </w:p>
    <w:p>
      <w:pPr>
        <w:pStyle w:val="Compact"/>
        <w:numPr>
          <w:ilvl w:val="0"/>
          <w:numId w:val="1064"/>
        </w:numPr>
      </w:pPr>
      <w:r>
        <w:t xml:space="preserve">Copy to admin app or create shared component</w:t>
      </w:r>
    </w:p>
    <w:p>
      <w:pPr>
        <w:pStyle w:val="Compact"/>
        <w:numPr>
          <w:ilvl w:val="0"/>
          <w:numId w:val="1064"/>
        </w:numPr>
      </w:pPr>
      <w:r>
        <w:t xml:space="preserve">On scan:</w:t>
      </w:r>
    </w:p>
    <w:p>
      <w:pPr>
        <w:pStyle w:val="Compact"/>
        <w:numPr>
          <w:ilvl w:val="1"/>
          <w:numId w:val="1065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/api/barcode/parse</w:t>
      </w:r>
      <w:r>
        <w:t xml:space="preserve"> </w:t>
      </w:r>
      <w:r>
        <w:t xml:space="preserve">with scanned data</w:t>
      </w:r>
    </w:p>
    <w:p>
      <w:pPr>
        <w:pStyle w:val="Compact"/>
        <w:numPr>
          <w:ilvl w:val="1"/>
          <w:numId w:val="1065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/api/ndc-search</w:t>
      </w:r>
      <w:r>
        <w:t xml:space="preserve"> </w:t>
      </w:r>
      <w:r>
        <w:t xml:space="preserve">or NDC lookup</w:t>
      </w:r>
    </w:p>
    <w:p>
      <w:pPr>
        <w:pStyle w:val="Compact"/>
        <w:numPr>
          <w:ilvl w:val="1"/>
          <w:numId w:val="1065"/>
        </w:numPr>
      </w:pPr>
      <w:r>
        <w:t xml:space="preserve">Call policy engine</w:t>
      </w:r>
    </w:p>
    <w:p>
      <w:pPr>
        <w:pStyle w:val="Compact"/>
        <w:numPr>
          <w:ilvl w:val="1"/>
          <w:numId w:val="1065"/>
        </w:numPr>
      </w:pPr>
      <w:r>
        <w:t xml:space="preserve">Populate form fields</w:t>
      </w:r>
    </w:p>
    <w:bookmarkEnd w:id="55"/>
    <w:bookmarkEnd w:id="56"/>
    <w:bookmarkStart w:id="57" w:name="X33c7d474d3976fa06ea69f982f696488a71b87c"/>
    <w:p>
      <w:pPr>
        <w:pStyle w:val="Heading3"/>
      </w:pPr>
      <w:r>
        <w:t xml:space="preserve">How to Implement (Guidance for Cursor AI)</w:t>
      </w:r>
    </w:p>
    <w:p>
      <w:pPr>
        <w:pStyle w:val="FirstParagraph"/>
      </w:pPr>
      <w:r>
        <w:t xml:space="preserve">When working on Task 4.5 (Adding Products Mode):</w:t>
      </w:r>
    </w:p>
    <w:p>
      <w:pPr>
        <w:pStyle w:val="SourceCode"/>
      </w:pPr>
      <w:r>
        <w:rPr>
          <w:rStyle w:val="VerbatimChar"/>
        </w:rPr>
        <w:t xml:space="preserve">Prompt: "Create the Adding Products Mode page at admin/app/warehouse/returns/[id]/add-items/page.tsx. This page should:</w:t>
      </w:r>
      <w:r>
        <w:br/>
      </w:r>
      <w:r>
        <w:rPr>
          <w:rStyle w:val="VerbatimChar"/>
        </w:rPr>
        <w:t xml:space="preserve">1. Show pharmacy name and license plate in header</w:t>
      </w:r>
      <w:r>
        <w:br/>
      </w:r>
      <w:r>
        <w:rPr>
          <w:rStyle w:val="VerbatimChar"/>
        </w:rPr>
        <w:t xml:space="preserve">2. Have a barcode scan input field that auto-focuses</w:t>
      </w:r>
      <w:r>
        <w:br/>
      </w:r>
      <w:r>
        <w:rPr>
          <w:rStyle w:val="VerbatimChar"/>
        </w:rPr>
        <w:t xml:space="preserve">3. Have a 'Manual NDC Entry' button as fallback</w:t>
      </w:r>
      <w:r>
        <w:br/>
      </w:r>
      <w:r>
        <w:rPr>
          <w:rStyle w:val="VerbatimChar"/>
        </w:rPr>
        <w:t xml:space="preserve">4. Show a form with all product fields (NDC, name, manufacturer, dosage, strength, unit, lot, serial, expiration, price, quantity, full/partial toggle)</w:t>
      </w:r>
      <w:r>
        <w:br/>
      </w:r>
      <w:r>
        <w:rPr>
          <w:rStyle w:val="VerbatimChar"/>
        </w:rPr>
        <w:t xml:space="preserve">5. Auto-calculate estimated value (price × quantity)</w:t>
      </w:r>
      <w:r>
        <w:br/>
      </w:r>
      <w:r>
        <w:rPr>
          <w:rStyle w:val="VerbatimChar"/>
        </w:rPr>
        <w:t xml:space="preserve">6. Show classification radio buttons (Returnable/Non-Returnable/TBD) that are auto-set by API</w:t>
      </w:r>
      <w:r>
        <w:br/>
      </w:r>
      <w:r>
        <w:rPr>
          <w:rStyle w:val="VerbatimChar"/>
        </w:rPr>
        <w:t xml:space="preserve">7. Have Save &amp; Return, Cancel, and Back buttons</w:t>
      </w:r>
      <w:r>
        <w:br/>
      </w:r>
      <w:r>
        <w:rPr>
          <w:rStyle w:val="VerbatimChar"/>
        </w:rPr>
        <w:t xml:space="preserve">8. On Save, call POST /api/return-transactions/:id/items and clear form for next scan</w:t>
      </w:r>
      <w:r>
        <w:br/>
      </w:r>
      <w:r>
        <w:rPr>
          <w:rStyle w:val="VerbatimChar"/>
        </w:rPr>
        <w:t xml:space="preserve">Follow the existing form patterns in the admin app."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5" w:name="module-5-policy-engine"/>
    <w:p>
      <w:pPr>
        <w:pStyle w:val="Heading2"/>
      </w:pPr>
      <w:r>
        <w:t xml:space="preserve">Module 5: Policy Engine</w:t>
      </w:r>
    </w:p>
    <w:bookmarkStart w:id="59" w:name="what-client-document-says-section-6"/>
    <w:p>
      <w:pPr>
        <w:pStyle w:val="Heading3"/>
      </w:pPr>
      <w:r>
        <w:t xml:space="preserve">What Client Document Says (Section 6)</w:t>
      </w:r>
    </w:p>
    <w:p>
      <w:pPr>
        <w:pStyle w:val="BlockText"/>
      </w:pPr>
      <w:r>
        <w:t xml:space="preserve">“</w:t>
      </w:r>
      <w:r>
        <w:t xml:space="preserve">This is the most important business-rule step.</w:t>
      </w:r>
      <w:r>
        <w:t xml:space="preserve">”</w:t>
      </w:r>
    </w:p>
    <w:p>
      <w:pPr>
        <w:pStyle w:val="FirstParagraph"/>
      </w:pPr>
      <w:r>
        <w:t xml:space="preserve">The system determines:</w:t>
      </w:r>
      <w:r>
        <w:t xml:space="preserve"> </w:t>
      </w:r>
      <w:r>
        <w:t xml:space="preserve">- Returnable / Non-returnable / TBD</w:t>
      </w:r>
      <w:r>
        <w:t xml:space="preserve"> </w:t>
      </w:r>
      <w:r>
        <w:t xml:space="preserve">- Destination (Inmar, Qualanex, PharmaLink)</w:t>
      </w:r>
      <w:r>
        <w:t xml:space="preserve"> </w:t>
      </w:r>
      <w:r>
        <w:t xml:space="preserve">- Timing rules (6 months prior / 6 months post expiration)</w:t>
      </w:r>
      <w:r>
        <w:t xml:space="preserve"> </w:t>
      </w:r>
      <w:r>
        <w:t xml:space="preserve">- Whether partials accepted</w:t>
      </w:r>
      <w:r>
        <w:t xml:space="preserve"> </w:t>
      </w:r>
      <w:r>
        <w:t xml:space="preserve">- Product-specific exceptions</w:t>
      </w:r>
    </w:p>
    <w:bookmarkEnd w:id="59"/>
    <w:bookmarkStart w:id="60" w:name="edge-cases-to-handle-4"/>
    <w:p>
      <w:pPr>
        <w:pStyle w:val="Heading3"/>
      </w:pPr>
      <w:r>
        <w:t xml:space="preserve">Edge Cases to Handle</w:t>
      </w:r>
    </w:p>
    <w:p>
      <w:pPr>
        <w:pStyle w:val="Compact"/>
        <w:numPr>
          <w:ilvl w:val="0"/>
          <w:numId w:val="1066"/>
        </w:numPr>
      </w:pPr>
      <w:r>
        <w:t xml:space="preserve">Policy exists at manufacturer level but not for specific product exception</w:t>
      </w:r>
    </w:p>
    <w:p>
      <w:pPr>
        <w:pStyle w:val="Compact"/>
        <w:numPr>
          <w:ilvl w:val="0"/>
          <w:numId w:val="1066"/>
        </w:numPr>
      </w:pPr>
      <w:r>
        <w:t xml:space="preserve">Policy says manufacturer accepts returns but certain NDCs do not</w:t>
      </w:r>
    </w:p>
    <w:p>
      <w:pPr>
        <w:pStyle w:val="Compact"/>
        <w:numPr>
          <w:ilvl w:val="0"/>
          <w:numId w:val="1066"/>
        </w:numPr>
      </w:pPr>
      <w:r>
        <w:t xml:space="preserve">Policy missing entirely</w:t>
      </w:r>
    </w:p>
    <w:p>
      <w:pPr>
        <w:pStyle w:val="Compact"/>
        <w:numPr>
          <w:ilvl w:val="0"/>
          <w:numId w:val="1066"/>
        </w:numPr>
      </w:pPr>
      <w:r>
        <w:t xml:space="preserve">Timing window logic misunderstood</w:t>
      </w:r>
    </w:p>
    <w:p>
      <w:pPr>
        <w:pStyle w:val="Compact"/>
        <w:numPr>
          <w:ilvl w:val="0"/>
          <w:numId w:val="1066"/>
        </w:numPr>
      </w:pPr>
      <w:r>
        <w:t xml:space="preserve">Item currently too early but will become eligible later</w:t>
      </w:r>
    </w:p>
    <w:p>
      <w:pPr>
        <w:pStyle w:val="Compact"/>
        <w:numPr>
          <w:ilvl w:val="0"/>
          <w:numId w:val="1066"/>
        </w:numPr>
      </w:pPr>
      <w:r>
        <w:t xml:space="preserve">Policy and pricing records conflict</w:t>
      </w:r>
    </w:p>
    <w:p>
      <w:pPr>
        <w:pStyle w:val="Compact"/>
        <w:numPr>
          <w:ilvl w:val="0"/>
          <w:numId w:val="1066"/>
        </w:numPr>
      </w:pPr>
      <w:r>
        <w:t xml:space="preserve">Destination missing even though item is returnable</w:t>
      </w:r>
    </w:p>
    <w:p>
      <w:pPr>
        <w:pStyle w:val="Compact"/>
        <w:numPr>
          <w:ilvl w:val="0"/>
          <w:numId w:val="1066"/>
        </w:numPr>
      </w:pPr>
      <w:r>
        <w:t xml:space="preserve">Internal policy record outdated</w:t>
      </w:r>
    </w:p>
    <w:p>
      <w:pPr>
        <w:pStyle w:val="Compact"/>
        <w:numPr>
          <w:ilvl w:val="0"/>
          <w:numId w:val="1066"/>
        </w:numPr>
      </w:pPr>
      <w:r>
        <w:t xml:space="preserve">User knows policy from experience but system disagrees</w:t>
      </w:r>
    </w:p>
    <w:bookmarkEnd w:id="60"/>
    <w:bookmarkStart w:id="63" w:name="developer-tasks-4"/>
    <w:p>
      <w:pPr>
        <w:pStyle w:val="Heading3"/>
      </w:pPr>
      <w:r>
        <w:t xml:space="preserve">Developer Tasks</w:t>
      </w:r>
    </w:p>
    <w:bookmarkStart w:id="61" w:name="saboor-backend-4"/>
    <w:p>
      <w:pPr>
        <w:pStyle w:val="Heading4"/>
      </w:pPr>
      <w:r>
        <w:t xml:space="preserve">Saboor (Backend)</w:t>
      </w:r>
    </w:p>
    <w:p>
      <w:pPr>
        <w:pStyle w:val="FirstParagraph"/>
      </w:pPr>
      <w:r>
        <w:rPr>
          <w:b/>
          <w:bCs/>
        </w:rPr>
        <w:t xml:space="preserve">Task 5.1: Create manufacturer_policies table</w:t>
      </w:r>
    </w:p>
    <w:p>
      <w:pPr>
        <w:pStyle w:val="Compact"/>
        <w:numPr>
          <w:ilvl w:val="0"/>
          <w:numId w:val="1067"/>
        </w:numPr>
      </w:pPr>
      <w:r>
        <w:t xml:space="preserve">Location: SQL migration</w:t>
      </w:r>
    </w:p>
    <w:p>
      <w:pPr>
        <w:pStyle w:val="Compact"/>
        <w:numPr>
          <w:ilvl w:val="0"/>
          <w:numId w:val="1067"/>
        </w:numPr>
      </w:pPr>
      <w:r>
        <w:t xml:space="preserve">Table:</w:t>
      </w:r>
      <w:r>
        <w:t xml:space="preserve"> </w:t>
      </w:r>
      <w:r>
        <w:rPr>
          <w:rStyle w:val="VerbatimChar"/>
        </w:rPr>
        <w:t xml:space="preserve">manufacturer_policies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(UUID, PK)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labeler_id</w:t>
      </w:r>
      <w:r>
        <w:t xml:space="preserve"> </w:t>
      </w:r>
      <w:r>
        <w:t xml:space="preserve">(VARCHAR 10, UNIQUE) — NDC prefix digits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labeler_type</w:t>
      </w:r>
      <w:r>
        <w:t xml:space="preserve"> </w:t>
      </w:r>
      <w:r>
        <w:t xml:space="preserve">(ENUM:</w:t>
      </w:r>
      <w:r>
        <w:t xml:space="preserve"> </w:t>
      </w:r>
      <w:r>
        <w:t xml:space="preserve">‘</w:t>
      </w:r>
      <w:r>
        <w:t xml:space="preserve">generic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brand</w:t>
      </w:r>
      <w:r>
        <w:t xml:space="preserve">’</w:t>
      </w:r>
      <w:r>
        <w:t xml:space="preserve">)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manufacturer_name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address_1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address_2</w:t>
      </w:r>
      <w:r>
        <w:t xml:space="preserve">,</w:t>
      </w:r>
      <w:r>
        <w:t xml:space="preserve"> </w:t>
      </w:r>
      <w:r>
        <w:rPr>
          <w:rStyle w:val="VerbatimChar"/>
        </w:rPr>
        <w:t xml:space="preserve">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zip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main_contact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main_phone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fax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credit_request_email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contact_2_name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contact_2_phone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contact_2_email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average_pay_percent</w:t>
      </w:r>
      <w:r>
        <w:t xml:space="preserve"> </w:t>
      </w:r>
      <w:r>
        <w:t xml:space="preserve">(DECIMAL) — e.g., 73.2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average_days_to_pay</w:t>
      </w:r>
      <w:r>
        <w:t xml:space="preserve"> </w:t>
      </w:r>
      <w:r>
        <w:t xml:space="preserve">(INTEGER) — e.g., 297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verified_date</w:t>
      </w:r>
      <w:r>
        <w:t xml:space="preserve"> </w:t>
      </w:r>
      <w:r>
        <w:t xml:space="preserve">(DATE)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rPr>
          <w:b/>
          <w:bCs/>
        </w:rPr>
        <w:t xml:space="preserve">Task 5.2: Create manufacturer_return_policies table</w:t>
      </w:r>
    </w:p>
    <w:p>
      <w:pPr>
        <w:pStyle w:val="Compact"/>
        <w:numPr>
          <w:ilvl w:val="0"/>
          <w:numId w:val="1069"/>
        </w:numPr>
      </w:pPr>
      <w:r>
        <w:t xml:space="preserve">Location: SQL migration</w:t>
      </w:r>
    </w:p>
    <w:p>
      <w:pPr>
        <w:pStyle w:val="Compact"/>
        <w:numPr>
          <w:ilvl w:val="0"/>
          <w:numId w:val="1069"/>
        </w:numPr>
      </w:pPr>
      <w:r>
        <w:t xml:space="preserve">Table:</w:t>
      </w:r>
      <w:r>
        <w:t xml:space="preserve"> </w:t>
      </w:r>
      <w:r>
        <w:rPr>
          <w:rStyle w:val="VerbatimChar"/>
        </w:rPr>
        <w:t xml:space="preserve">manufacturer_return_policies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(UUID, PK)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manufacturer_policy_id</w:t>
      </w:r>
      <w:r>
        <w:t xml:space="preserve"> </w:t>
      </w:r>
      <w:r>
        <w:t xml:space="preserve">(UUID, FK)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destination</w:t>
      </w:r>
      <w:r>
        <w:t xml:space="preserve"> </w:t>
      </w:r>
      <w:r>
        <w:t xml:space="preserve">(ENUM:</w:t>
      </w:r>
      <w:r>
        <w:t xml:space="preserve"> </w:t>
      </w:r>
      <w:r>
        <w:t xml:space="preserve">‘</w:t>
      </w:r>
      <w:r>
        <w:t xml:space="preserve">inmar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qualanex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pharmalink</w:t>
      </w:r>
      <w:r>
        <w:t xml:space="preserve">’</w:t>
      </w:r>
      <w:r>
        <w:t xml:space="preserve">)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auto_ra_email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policy_number</w:t>
      </w:r>
      <w:r>
        <w:t xml:space="preserve"> </w:t>
      </w:r>
      <w:r>
        <w:t xml:space="preserve">(INTEGER)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policy_description</w:t>
      </w:r>
      <w:r>
        <w:t xml:space="preserve"> </w:t>
      </w:r>
      <w:r>
        <w:t xml:space="preserve">(TEXT) — e.g.,</w:t>
      </w:r>
      <w:r>
        <w:t xml:space="preserve"> </w:t>
      </w:r>
      <w:r>
        <w:t xml:space="preserve">“</w:t>
      </w:r>
      <w:r>
        <w:t xml:space="preserve">6 Months Prior to 12 Months Post</w:t>
      </w:r>
      <w:r>
        <w:t xml:space="preserve">”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months_before_expiration</w:t>
      </w:r>
      <w:r>
        <w:t xml:space="preserve"> </w:t>
      </w:r>
      <w:r>
        <w:t xml:space="preserve">(INTEGER) — e.g., 6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months_after_expiration</w:t>
      </w:r>
      <w:r>
        <w:t xml:space="preserve"> </w:t>
      </w:r>
      <w:r>
        <w:t xml:space="preserve">(INTEGER) — e.g., 6 or 12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discount_rate</w:t>
      </w:r>
      <w:r>
        <w:t xml:space="preserve"> </w:t>
      </w:r>
      <w:r>
        <w:t xml:space="preserve">(DECIMAL) — e.g., 0.5 = 50%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partials_accepted</w:t>
      </w:r>
      <w:r>
        <w:t xml:space="preserve"> </w:t>
      </w:r>
      <w:r>
        <w:t xml:space="preserve">(BOOLEAN)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partial_dosage_forms</w:t>
      </w:r>
      <w:r>
        <w:t xml:space="preserve"> </w:t>
      </w:r>
      <w:r>
        <w:t xml:space="preserve">(TEXT[]) — e.g., [</w:t>
      </w:r>
      <w:r>
        <w:t xml:space="preserve">‘</w:t>
      </w:r>
      <w:r>
        <w:t xml:space="preserve">tablets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capsules</w:t>
      </w:r>
      <w:r>
        <w:t xml:space="preserve">’</w:t>
      </w:r>
      <w:r>
        <w:t xml:space="preserve">]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reimbursement_type</w:t>
      </w:r>
      <w:r>
        <w:t xml:space="preserve"> </w:t>
      </w:r>
      <w:r>
        <w:t xml:space="preserve">(ENUM:</w:t>
      </w:r>
      <w:r>
        <w:t xml:space="preserve"> </w:t>
      </w:r>
      <w:r>
        <w:t xml:space="preserve">‘</w:t>
      </w:r>
      <w:r>
        <w:t xml:space="preserve">batch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per_item</w:t>
      </w:r>
      <w:r>
        <w:t xml:space="preserve">’</w:t>
      </w:r>
      <w:r>
        <w:t xml:space="preserve">)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rPr>
          <w:b/>
          <w:bCs/>
        </w:rPr>
        <w:t xml:space="preserve">Task 5.3: Create non_returnable_products table</w:t>
      </w:r>
    </w:p>
    <w:p>
      <w:pPr>
        <w:pStyle w:val="Compact"/>
        <w:numPr>
          <w:ilvl w:val="0"/>
          <w:numId w:val="1071"/>
        </w:numPr>
      </w:pPr>
      <w:r>
        <w:t xml:space="preserve">Location: SQL migration</w:t>
      </w:r>
    </w:p>
    <w:p>
      <w:pPr>
        <w:pStyle w:val="Compact"/>
        <w:numPr>
          <w:ilvl w:val="0"/>
          <w:numId w:val="1071"/>
        </w:numPr>
      </w:pPr>
      <w:r>
        <w:t xml:space="preserve">Table:</w:t>
      </w:r>
      <w:r>
        <w:t xml:space="preserve"> </w:t>
      </w:r>
      <w:r>
        <w:rPr>
          <w:rStyle w:val="VerbatimChar"/>
        </w:rPr>
        <w:t xml:space="preserve">non_returnable_products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(UUID, PK)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manufacturer_policy_id</w:t>
      </w:r>
      <w:r>
        <w:t xml:space="preserve"> </w:t>
      </w:r>
      <w:r>
        <w:t xml:space="preserve">(UUID, FK)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ndc</w:t>
      </w:r>
      <w:r>
        <w:t xml:space="preserve"> </w:t>
      </w:r>
      <w:r>
        <w:t xml:space="preserve">(VARCHAR 13)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product_name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reason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created_at</w:t>
      </w:r>
    </w:p>
    <w:p>
      <w:pPr>
        <w:pStyle w:val="FirstParagraph"/>
      </w:pPr>
      <w:r>
        <w:rPr>
          <w:b/>
          <w:bCs/>
        </w:rPr>
        <w:t xml:space="preserve">Task 5.4: Create manufacturer_policy_notes table</w:t>
      </w:r>
    </w:p>
    <w:p>
      <w:pPr>
        <w:pStyle w:val="Compact"/>
        <w:numPr>
          <w:ilvl w:val="0"/>
          <w:numId w:val="1073"/>
        </w:numPr>
      </w:pPr>
      <w:r>
        <w:t xml:space="preserve">Location: SQL migration</w:t>
      </w:r>
    </w:p>
    <w:p>
      <w:pPr>
        <w:pStyle w:val="Compact"/>
        <w:numPr>
          <w:ilvl w:val="0"/>
          <w:numId w:val="1073"/>
        </w:numPr>
      </w:pPr>
      <w:r>
        <w:t xml:space="preserve">Table:</w:t>
      </w:r>
      <w:r>
        <w:t xml:space="preserve"> </w:t>
      </w:r>
      <w:r>
        <w:rPr>
          <w:rStyle w:val="VerbatimChar"/>
        </w:rPr>
        <w:t xml:space="preserve">manufacturer_policy_notes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(UUID, PK)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manufacturer_policy_id</w:t>
      </w:r>
      <w:r>
        <w:t xml:space="preserve"> </w:t>
      </w:r>
      <w:r>
        <w:t xml:space="preserve">(UUID, FK)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note_date</w:t>
      </w:r>
      <w:r>
        <w:t xml:space="preserve"> </w:t>
      </w:r>
      <w:r>
        <w:t xml:space="preserve">(DATE)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author_initials</w:t>
      </w:r>
      <w:r>
        <w:t xml:space="preserve"> </w:t>
      </w:r>
      <w:r>
        <w:t xml:space="preserve">(VARCHAR 5)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note_text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created_at</w:t>
      </w:r>
    </w:p>
    <w:p>
      <w:pPr>
        <w:pStyle w:val="FirstParagraph"/>
      </w:pPr>
      <w:r>
        <w:rPr>
          <w:b/>
          <w:bCs/>
        </w:rPr>
        <w:t xml:space="preserve">Task 5.5: Create policy engine service</w:t>
      </w:r>
    </w:p>
    <w:p>
      <w:pPr>
        <w:pStyle w:val="Compact"/>
        <w:numPr>
          <w:ilvl w:val="0"/>
          <w:numId w:val="1075"/>
        </w:numPr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src/services/policyEngineService.ts</w:t>
      </w:r>
    </w:p>
    <w:p>
      <w:pPr>
        <w:pStyle w:val="Compact"/>
        <w:numPr>
          <w:ilvl w:val="0"/>
          <w:numId w:val="1075"/>
        </w:numPr>
      </w:pPr>
      <w:r>
        <w:t xml:space="preserve">Function:</w:t>
      </w:r>
      <w:r>
        <w:t xml:space="preserve"> </w:t>
      </w:r>
      <w:r>
        <w:rPr>
          <w:rStyle w:val="VerbatimChar"/>
        </w:rPr>
        <w:t xml:space="preserve">checkReturnability(ndc, expirationDate, isPartial, dosageForm)</w:t>
      </w:r>
    </w:p>
    <w:p>
      <w:pPr>
        <w:pStyle w:val="Compact"/>
        <w:numPr>
          <w:ilvl w:val="1"/>
          <w:numId w:val="1076"/>
        </w:numPr>
      </w:pPr>
      <w:r>
        <w:t xml:space="preserve">Step 1: Extract labeler_id from NDC (first 5 digits)</w:t>
      </w:r>
    </w:p>
    <w:p>
      <w:pPr>
        <w:pStyle w:val="Compact"/>
        <w:numPr>
          <w:ilvl w:val="1"/>
          <w:numId w:val="1076"/>
        </w:numPr>
      </w:pPr>
      <w:r>
        <w:t xml:space="preserve">Step 2: Lookup manufacturer_policies by labeler_id</w:t>
      </w:r>
    </w:p>
    <w:p>
      <w:pPr>
        <w:pStyle w:val="Compact"/>
        <w:numPr>
          <w:ilvl w:val="1"/>
          <w:numId w:val="1076"/>
        </w:numPr>
      </w:pPr>
      <w:r>
        <w:t xml:space="preserve">Step 3: If no policy found → return { status:</w:t>
      </w:r>
      <w:r>
        <w:t xml:space="preserve"> </w:t>
      </w:r>
      <w:r>
        <w:t xml:space="preserve">‘</w:t>
      </w:r>
      <w:r>
        <w:t xml:space="preserve">tbd</w:t>
      </w:r>
      <w:r>
        <w:t xml:space="preserve">’</w:t>
      </w:r>
      <w:r>
        <w:t xml:space="preserve">, reason:</w:t>
      </w:r>
      <w:r>
        <w:t xml:space="preserve"> </w:t>
      </w:r>
      <w:r>
        <w:t xml:space="preserve">‘</w:t>
      </w:r>
      <w:r>
        <w:t xml:space="preserve">no_policy</w:t>
      </w:r>
      <w:r>
        <w:t xml:space="preserve">’</w:t>
      </w:r>
      <w:r>
        <w:t xml:space="preserve"> </w:t>
      </w:r>
      <w:r>
        <w:t xml:space="preserve">}</w:t>
      </w:r>
    </w:p>
    <w:p>
      <w:pPr>
        <w:pStyle w:val="Compact"/>
        <w:numPr>
          <w:ilvl w:val="1"/>
          <w:numId w:val="1076"/>
        </w:numPr>
      </w:pPr>
      <w:r>
        <w:t xml:space="preserve">Step 4: Check non_returnable_products for this specific NDC</w:t>
      </w:r>
    </w:p>
    <w:p>
      <w:pPr>
        <w:pStyle w:val="Compact"/>
        <w:numPr>
          <w:ilvl w:val="2"/>
          <w:numId w:val="1077"/>
        </w:numPr>
      </w:pPr>
      <w:r>
        <w:t xml:space="preserve">If found → return { status:</w:t>
      </w:r>
      <w:r>
        <w:t xml:space="preserve"> </w:t>
      </w:r>
      <w:r>
        <w:t xml:space="preserve">‘</w:t>
      </w:r>
      <w:r>
        <w:t xml:space="preserve">non_returnable</w:t>
      </w:r>
      <w:r>
        <w:t xml:space="preserve">’</w:t>
      </w:r>
      <w:r>
        <w:t xml:space="preserve">, reason:</w:t>
      </w:r>
      <w:r>
        <w:t xml:space="preserve"> </w:t>
      </w:r>
      <w:r>
        <w:t xml:space="preserve">‘</w:t>
      </w:r>
      <w:r>
        <w:t xml:space="preserve">policy_exception</w:t>
      </w:r>
      <w:r>
        <w:t xml:space="preserve">’</w:t>
      </w:r>
      <w:r>
        <w:t xml:space="preserve"> </w:t>
      </w:r>
      <w:r>
        <w:t xml:space="preserve">}</w:t>
      </w:r>
    </w:p>
    <w:p>
      <w:pPr>
        <w:pStyle w:val="Compact"/>
        <w:numPr>
          <w:ilvl w:val="1"/>
          <w:numId w:val="1076"/>
        </w:numPr>
      </w:pPr>
      <w:r>
        <w:t xml:space="preserve">Step 5: Get return policy (manufacturer_return_policies)</w:t>
      </w:r>
    </w:p>
    <w:p>
      <w:pPr>
        <w:pStyle w:val="Compact"/>
        <w:numPr>
          <w:ilvl w:val="1"/>
          <w:numId w:val="1076"/>
        </w:numPr>
      </w:pPr>
      <w:r>
        <w:t xml:space="preserve">Step 6: Calculate return window:</w:t>
      </w:r>
    </w:p>
    <w:p>
      <w:pPr>
        <w:pStyle w:val="Compact"/>
        <w:numPr>
          <w:ilvl w:val="2"/>
          <w:numId w:val="1078"/>
        </w:numPr>
      </w:pPr>
      <w:r>
        <w:t xml:space="preserve">window_start = expiration - months_before_expiration</w:t>
      </w:r>
    </w:p>
    <w:p>
      <w:pPr>
        <w:pStyle w:val="Compact"/>
        <w:numPr>
          <w:ilvl w:val="2"/>
          <w:numId w:val="1078"/>
        </w:numPr>
      </w:pPr>
      <w:r>
        <w:t xml:space="preserve">window_end = expiration + months_after_expiration</w:t>
      </w:r>
    </w:p>
    <w:p>
      <w:pPr>
        <w:pStyle w:val="Compact"/>
        <w:numPr>
          <w:ilvl w:val="1"/>
          <w:numId w:val="1076"/>
        </w:numPr>
      </w:pPr>
      <w:r>
        <w:t xml:space="preserve">Step 7: Check if today is within window:</w:t>
      </w:r>
    </w:p>
    <w:p>
      <w:pPr>
        <w:pStyle w:val="Compact"/>
        <w:numPr>
          <w:ilvl w:val="2"/>
          <w:numId w:val="1079"/>
        </w:numPr>
      </w:pPr>
      <w:r>
        <w:t xml:space="preserve">If before window_start → return { status:</w:t>
      </w:r>
      <w:r>
        <w:t xml:space="preserve"> </w:t>
      </w:r>
      <w:r>
        <w:t xml:space="preserve">‘</w:t>
      </w:r>
      <w:r>
        <w:t xml:space="preserve">non_returnable</w:t>
      </w:r>
      <w:r>
        <w:t xml:space="preserve">’</w:t>
      </w:r>
      <w:r>
        <w:t xml:space="preserve">, reason:</w:t>
      </w:r>
      <w:r>
        <w:t xml:space="preserve"> </w:t>
      </w:r>
      <w:r>
        <w:t xml:space="preserve">‘</w:t>
      </w:r>
      <w:r>
        <w:t xml:space="preserve">too_early</w:t>
      </w:r>
      <w:r>
        <w:t xml:space="preserve">’</w:t>
      </w:r>
      <w:r>
        <w:t xml:space="preserve">, expected_returnable_date: window_start }</w:t>
      </w:r>
    </w:p>
    <w:p>
      <w:pPr>
        <w:pStyle w:val="Compact"/>
        <w:numPr>
          <w:ilvl w:val="2"/>
          <w:numId w:val="1079"/>
        </w:numPr>
      </w:pPr>
      <w:r>
        <w:t xml:space="preserve">If after window_end → return { status:</w:t>
      </w:r>
      <w:r>
        <w:t xml:space="preserve"> </w:t>
      </w:r>
      <w:r>
        <w:t xml:space="preserve">‘</w:t>
      </w:r>
      <w:r>
        <w:t xml:space="preserve">non_returnable</w:t>
      </w:r>
      <w:r>
        <w:t xml:space="preserve">’</w:t>
      </w:r>
      <w:r>
        <w:t xml:space="preserve">, reason:</w:t>
      </w:r>
      <w:r>
        <w:t xml:space="preserve"> </w:t>
      </w:r>
      <w:r>
        <w:t xml:space="preserve">‘</w:t>
      </w:r>
      <w:r>
        <w:t xml:space="preserve">too_late</w:t>
      </w:r>
      <w:r>
        <w:t xml:space="preserve">’</w:t>
      </w:r>
      <w:r>
        <w:t xml:space="preserve"> </w:t>
      </w:r>
      <w:r>
        <w:t xml:space="preserve">}</w:t>
      </w:r>
    </w:p>
    <w:p>
      <w:pPr>
        <w:pStyle w:val="Compact"/>
        <w:numPr>
          <w:ilvl w:val="2"/>
          <w:numId w:val="1079"/>
        </w:numPr>
      </w:pPr>
      <w:r>
        <w:t xml:space="preserve">If within window → continue</w:t>
      </w:r>
    </w:p>
    <w:p>
      <w:pPr>
        <w:pStyle w:val="Compact"/>
        <w:numPr>
          <w:ilvl w:val="1"/>
          <w:numId w:val="1076"/>
        </w:numPr>
      </w:pPr>
      <w:r>
        <w:t xml:space="preserve">Step 8: If partial, check partials_accepted:</w:t>
      </w:r>
    </w:p>
    <w:p>
      <w:pPr>
        <w:pStyle w:val="Compact"/>
        <w:numPr>
          <w:ilvl w:val="2"/>
          <w:numId w:val="1080"/>
        </w:numPr>
      </w:pPr>
      <w:r>
        <w:t xml:space="preserve">If not accepted → return { status:</w:t>
      </w:r>
      <w:r>
        <w:t xml:space="preserve"> </w:t>
      </w:r>
      <w:r>
        <w:t xml:space="preserve">‘</w:t>
      </w:r>
      <w:r>
        <w:t xml:space="preserve">non_returnable</w:t>
      </w:r>
      <w:r>
        <w:t xml:space="preserve">’</w:t>
      </w:r>
      <w:r>
        <w:t xml:space="preserve">, reason:</w:t>
      </w:r>
      <w:r>
        <w:t xml:space="preserve"> </w:t>
      </w:r>
      <w:r>
        <w:t xml:space="preserve">‘</w:t>
      </w:r>
      <w:r>
        <w:t xml:space="preserve">no_partials</w:t>
      </w:r>
      <w:r>
        <w:t xml:space="preserve">’</w:t>
      </w:r>
      <w:r>
        <w:t xml:space="preserve"> </w:t>
      </w:r>
      <w:r>
        <w:t xml:space="preserve">}</w:t>
      </w:r>
    </w:p>
    <w:p>
      <w:pPr>
        <w:pStyle w:val="Compact"/>
        <w:numPr>
          <w:ilvl w:val="2"/>
          <w:numId w:val="1080"/>
        </w:numPr>
      </w:pPr>
      <w:r>
        <w:t xml:space="preserve">If accepted, check dosage form against partial_dosage_forms</w:t>
      </w:r>
    </w:p>
    <w:p>
      <w:pPr>
        <w:pStyle w:val="Compact"/>
        <w:numPr>
          <w:ilvl w:val="1"/>
          <w:numId w:val="1076"/>
        </w:numPr>
      </w:pPr>
      <w:r>
        <w:t xml:space="preserve">Step 9: Return { status:</w:t>
      </w:r>
      <w:r>
        <w:t xml:space="preserve"> </w:t>
      </w:r>
      <w:r>
        <w:t xml:space="preserve">‘</w:t>
      </w:r>
      <w:r>
        <w:t xml:space="preserve">returnable</w:t>
      </w:r>
      <w:r>
        <w:t xml:space="preserve">’</w:t>
      </w:r>
      <w:r>
        <w:t xml:space="preserve">, destination, discount_rate }</w:t>
      </w:r>
    </w:p>
    <w:p>
      <w:pPr>
        <w:pStyle w:val="FirstParagraph"/>
      </w:pPr>
      <w:r>
        <w:rPr>
          <w:b/>
          <w:bCs/>
        </w:rPr>
        <w:t xml:space="preserve">Task 5.6: Create policies API</w:t>
      </w:r>
    </w:p>
    <w:p>
      <w:pPr>
        <w:pStyle w:val="Compact"/>
        <w:numPr>
          <w:ilvl w:val="0"/>
          <w:numId w:val="1081"/>
        </w:numPr>
      </w:pPr>
      <w:r>
        <w:t xml:space="preserve">Location: Create new files: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src/services/policiesService.ts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src/controllers/policiesController.ts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src/routes/policiesRoutes.ts</w:t>
      </w:r>
    </w:p>
    <w:p>
      <w:pPr>
        <w:pStyle w:val="Compact"/>
        <w:numPr>
          <w:ilvl w:val="0"/>
          <w:numId w:val="1081"/>
        </w:numPr>
      </w:pPr>
      <w:r>
        <w:t xml:space="preserve">Endpoints: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GET /api/admin/policies</w:t>
      </w:r>
      <w:r>
        <w:t xml:space="preserve"> </w:t>
      </w:r>
      <w:r>
        <w:t xml:space="preserve">— List all manufacturer policies (paginated, searchable)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POST /api/admin/policies</w:t>
      </w:r>
      <w:r>
        <w:t xml:space="preserve"> </w:t>
      </w:r>
      <w:r>
        <w:t xml:space="preserve">— Create policy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GET /api/admin/policies/:id</w:t>
      </w:r>
      <w:r>
        <w:t xml:space="preserve"> </w:t>
      </w:r>
      <w:r>
        <w:t xml:space="preserve">— Get policy with return policies and exceptions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PATCH /api/admin/policies/:id</w:t>
      </w:r>
      <w:r>
        <w:t xml:space="preserve"> </w:t>
      </w:r>
      <w:r>
        <w:t xml:space="preserve">— Update policy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DELETE /api/admin/policies/:id</w:t>
      </w:r>
      <w:r>
        <w:t xml:space="preserve"> </w:t>
      </w:r>
      <w:r>
        <w:t xml:space="preserve">— Delete policy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POST /api/admin/policies/bulk-import</w:t>
      </w:r>
      <w:r>
        <w:t xml:space="preserve"> </w:t>
      </w:r>
      <w:r>
        <w:t xml:space="preserve">— Import from CSV/spreadsheet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POST /api/policies/check</w:t>
      </w:r>
      <w:r>
        <w:t xml:space="preserve"> </w:t>
      </w:r>
      <w:r>
        <w:t xml:space="preserve">— Check returnability for an NDC (used by adding products)</w:t>
      </w:r>
    </w:p>
    <w:p>
      <w:pPr>
        <w:pStyle w:val="Compact"/>
        <w:numPr>
          <w:ilvl w:val="2"/>
          <w:numId w:val="1084"/>
        </w:numPr>
      </w:pPr>
      <w:r>
        <w:t xml:space="preserve">Input: ndc, expiration_date, is_partial, dosage_form</w:t>
      </w:r>
    </w:p>
    <w:p>
      <w:pPr>
        <w:pStyle w:val="Compact"/>
        <w:numPr>
          <w:ilvl w:val="2"/>
          <w:numId w:val="1084"/>
        </w:numPr>
      </w:pPr>
      <w:r>
        <w:t xml:space="preserve">Output: status, reason, destination, expected_returnable_date (if applicable)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GET /api/admin/policies/:id/exceptions</w:t>
      </w:r>
      <w:r>
        <w:t xml:space="preserve"> </w:t>
      </w:r>
      <w:r>
        <w:t xml:space="preserve">— Get non-returnable products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POST /api/admin/policies/:id/exceptions</w:t>
      </w:r>
      <w:r>
        <w:t xml:space="preserve"> </w:t>
      </w:r>
      <w:r>
        <w:t xml:space="preserve">— Add exception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GET /api/admin/policies/:id/notes</w:t>
      </w:r>
      <w:r>
        <w:t xml:space="preserve"> </w:t>
      </w:r>
      <w:r>
        <w:t xml:space="preserve">— Get policy notes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POST /api/admin/policies/:id/notes</w:t>
      </w:r>
      <w:r>
        <w:t xml:space="preserve"> </w:t>
      </w:r>
      <w:r>
        <w:t xml:space="preserve">— Add note</w:t>
      </w:r>
    </w:p>
    <w:bookmarkEnd w:id="61"/>
    <w:bookmarkStart w:id="62" w:name="younas-admin-frontend-2"/>
    <w:p>
      <w:pPr>
        <w:pStyle w:val="Heading4"/>
      </w:pPr>
      <w:r>
        <w:t xml:space="preserve">Younas (Admin Frontend)</w:t>
      </w:r>
    </w:p>
    <w:p>
      <w:pPr>
        <w:pStyle w:val="FirstParagraph"/>
      </w:pPr>
      <w:r>
        <w:rPr>
          <w:b/>
          <w:bCs/>
        </w:rPr>
        <w:t xml:space="preserve">Task 5.7: Create policies management page</w:t>
      </w:r>
    </w:p>
    <w:p>
      <w:pPr>
        <w:pStyle w:val="Compact"/>
        <w:numPr>
          <w:ilvl w:val="0"/>
          <w:numId w:val="1085"/>
        </w:numPr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admin/app/policies/page.tsx</w:t>
      </w:r>
    </w:p>
    <w:p>
      <w:pPr>
        <w:pStyle w:val="Compact"/>
        <w:numPr>
          <w:ilvl w:val="0"/>
          <w:numId w:val="1085"/>
        </w:numPr>
      </w:pPr>
      <w:r>
        <w:t xml:space="preserve">UI:</w:t>
      </w:r>
    </w:p>
    <w:p>
      <w:pPr>
        <w:pStyle w:val="Compact"/>
        <w:numPr>
          <w:ilvl w:val="1"/>
          <w:numId w:val="1086"/>
        </w:numPr>
      </w:pPr>
      <w:r>
        <w:t xml:space="preserve">Table: Labeler ID, Manufacturer Name, Type, Destination, Partials, Avg Pay %, Avg Days</w:t>
      </w:r>
    </w:p>
    <w:p>
      <w:pPr>
        <w:pStyle w:val="Compact"/>
        <w:numPr>
          <w:ilvl w:val="1"/>
          <w:numId w:val="1086"/>
        </w:numPr>
      </w:pPr>
      <w:r>
        <w:t xml:space="preserve">Search by manufacturer name or labeler ID</w:t>
      </w:r>
    </w:p>
    <w:p>
      <w:pPr>
        <w:pStyle w:val="Compact"/>
        <w:numPr>
          <w:ilvl w:val="1"/>
          <w:numId w:val="1086"/>
        </w:numPr>
      </w:pPr>
      <w:r>
        <w:t xml:space="preserve">Filter by destination, type</w:t>
      </w:r>
    </w:p>
    <w:p>
      <w:pPr>
        <w:pStyle w:val="Compact"/>
        <w:numPr>
          <w:ilvl w:val="1"/>
          <w:numId w:val="1086"/>
        </w:numPr>
      </w:pPr>
      <w:r>
        <w:t xml:space="preserve">Click row → detail page</w:t>
      </w:r>
    </w:p>
    <w:p>
      <w:pPr>
        <w:pStyle w:val="Compact"/>
        <w:numPr>
          <w:ilvl w:val="1"/>
          <w:numId w:val="1086"/>
        </w:numPr>
      </w:pPr>
      <w:r>
        <w:t xml:space="preserve">“</w:t>
      </w:r>
      <w:r>
        <w:t xml:space="preserve">Add Policy</w:t>
      </w:r>
      <w:r>
        <w:t xml:space="preserve">”</w:t>
      </w:r>
      <w:r>
        <w:t xml:space="preserve"> </w:t>
      </w:r>
      <w:r>
        <w:t xml:space="preserve">button → modal form</w:t>
      </w:r>
    </w:p>
    <w:p>
      <w:pPr>
        <w:pStyle w:val="FirstParagraph"/>
      </w:pPr>
      <w:r>
        <w:rPr>
          <w:b/>
          <w:bCs/>
        </w:rPr>
        <w:t xml:space="preserve">Task 5.8: Create policy detail page</w:t>
      </w:r>
    </w:p>
    <w:p>
      <w:pPr>
        <w:pStyle w:val="Compact"/>
        <w:numPr>
          <w:ilvl w:val="0"/>
          <w:numId w:val="1087"/>
        </w:numPr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admin/app/policies/[id]/page.tsx</w:t>
      </w:r>
    </w:p>
    <w:p>
      <w:pPr>
        <w:pStyle w:val="Compact"/>
        <w:numPr>
          <w:ilvl w:val="0"/>
          <w:numId w:val="1087"/>
        </w:numPr>
      </w:pPr>
      <w:r>
        <w:t xml:space="preserve">UI sections: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Basic info</w:t>
      </w:r>
      <w:r>
        <w:t xml:space="preserve">: Labeler ID, Name, Type, Contact info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Return policies</w:t>
      </w:r>
      <w:r>
        <w:t xml:space="preserve">: Table of return policy records (destination, window, partials, rate)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Exceptions</w:t>
      </w:r>
      <w:r>
        <w:t xml:space="preserve">: Table of non-returnable products (NDC, name, reason)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Notes</w:t>
      </w:r>
      <w:r>
        <w:t xml:space="preserve">: Chronological list of dated notes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Metrics</w:t>
      </w:r>
      <w:r>
        <w:t xml:space="preserve">: Avg pay percent, Avg days to pay</w:t>
      </w:r>
    </w:p>
    <w:p>
      <w:pPr>
        <w:pStyle w:val="Compact"/>
        <w:numPr>
          <w:ilvl w:val="0"/>
          <w:numId w:val="1087"/>
        </w:numPr>
      </w:pPr>
      <w:r>
        <w:t xml:space="preserve">Edit buttons for each section</w:t>
      </w:r>
    </w:p>
    <w:p>
      <w:pPr>
        <w:pStyle w:val="FirstParagraph"/>
      </w:pPr>
      <w:r>
        <w:rPr>
          <w:b/>
          <w:bCs/>
        </w:rPr>
        <w:t xml:space="preserve">Task 5.9: Add Redux slice for policies</w:t>
      </w:r>
    </w:p>
    <w:p>
      <w:pPr>
        <w:pStyle w:val="Compact"/>
        <w:numPr>
          <w:ilvl w:val="0"/>
          <w:numId w:val="1089"/>
        </w:numPr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admin/lib/store/policiesSlice.ts</w:t>
      </w:r>
    </w:p>
    <w:p>
      <w:pPr>
        <w:pStyle w:val="Compact"/>
        <w:numPr>
          <w:ilvl w:val="0"/>
          <w:numId w:val="1089"/>
        </w:numPr>
      </w:pPr>
      <w:r>
        <w:t xml:space="preserve">State: list, currentPolicy, pagination, filters, isLoading, error</w:t>
      </w:r>
    </w:p>
    <w:p>
      <w:pPr>
        <w:pStyle w:val="Compact"/>
        <w:numPr>
          <w:ilvl w:val="0"/>
          <w:numId w:val="1089"/>
        </w:numPr>
      </w:pPr>
      <w:r>
        <w:t xml:space="preserve">Thunks: fetchPolicies, createPolicy, updatePolicy, checkReturnability, etc.</w:t>
      </w:r>
    </w:p>
    <w:bookmarkEnd w:id="62"/>
    <w:bookmarkEnd w:id="63"/>
    <w:bookmarkStart w:id="64" w:name="X943f809ffa3eb5d4bc5f6657999d169b2798e0e"/>
    <w:p>
      <w:pPr>
        <w:pStyle w:val="Heading3"/>
      </w:pPr>
      <w:r>
        <w:t xml:space="preserve">How to Implement (Guidance for Cursor AI)</w:t>
      </w:r>
    </w:p>
    <w:p>
      <w:pPr>
        <w:pStyle w:val="FirstParagraph"/>
      </w:pPr>
      <w:r>
        <w:t xml:space="preserve">When working on Task 5.5 (policy engine):</w:t>
      </w:r>
    </w:p>
    <w:p>
      <w:pPr>
        <w:pStyle w:val="SourceCode"/>
      </w:pPr>
      <w:r>
        <w:rPr>
          <w:rStyle w:val="VerbatimChar"/>
        </w:rPr>
        <w:t xml:space="preserve">Prompt: "Create a policy engine service at src/services/policyEngineService.ts with a function checkReturnability(ndc, expirationDate, isPartial, dosageForm) that:</w:t>
      </w:r>
      <w:r>
        <w:br/>
      </w:r>
      <w:r>
        <w:rPr>
          <w:rStyle w:val="VerbatimChar"/>
        </w:rPr>
        <w:t xml:space="preserve">1. Extracts labeler_id from NDC (first 5 digits)</w:t>
      </w:r>
      <w:r>
        <w:br/>
      </w:r>
      <w:r>
        <w:rPr>
          <w:rStyle w:val="VerbatimChar"/>
        </w:rPr>
        <w:t xml:space="preserve">2. Looks up manufacturer_policies by labeler_id</w:t>
      </w:r>
      <w:r>
        <w:br/>
      </w:r>
      <w:r>
        <w:rPr>
          <w:rStyle w:val="VerbatimChar"/>
        </w:rPr>
        <w:t xml:space="preserve">3. Returns TBD if no policy found</w:t>
      </w:r>
      <w:r>
        <w:br/>
      </w:r>
      <w:r>
        <w:rPr>
          <w:rStyle w:val="VerbatimChar"/>
        </w:rPr>
        <w:t xml:space="preserve">4. Checks non_returnable_products for specific NDC exceptions</w:t>
      </w:r>
      <w:r>
        <w:br/>
      </w:r>
      <w:r>
        <w:rPr>
          <w:rStyle w:val="VerbatimChar"/>
        </w:rPr>
        <w:t xml:space="preserve">5. Calculates return window based on months_before and months_after expiration</w:t>
      </w:r>
      <w:r>
        <w:br/>
      </w:r>
      <w:r>
        <w:rPr>
          <w:rStyle w:val="VerbatimChar"/>
        </w:rPr>
        <w:t xml:space="preserve">6. Checks if current date is within window</w:t>
      </w:r>
      <w:r>
        <w:br/>
      </w:r>
      <w:r>
        <w:rPr>
          <w:rStyle w:val="VerbatimChar"/>
        </w:rPr>
        <w:t xml:space="preserve">7. Checks partial acceptance rules</w:t>
      </w:r>
      <w:r>
        <w:br/>
      </w:r>
      <w:r>
        <w:rPr>
          <w:rStyle w:val="VerbatimChar"/>
        </w:rPr>
        <w:t xml:space="preserve">8. Returns { status, reason, destination, expected_returnable_date }</w:t>
      </w:r>
      <w:r>
        <w:br/>
      </w:r>
      <w:r>
        <w:rPr>
          <w:rStyle w:val="VerbatimChar"/>
        </w:rPr>
        <w:t xml:space="preserve">Use Supabase for database queries."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module-6-item-routing-disposition"/>
    <w:p>
      <w:pPr>
        <w:pStyle w:val="Heading2"/>
      </w:pPr>
      <w:r>
        <w:t xml:space="preserve">Module 6: Item Routing &amp; Disposition</w:t>
      </w:r>
    </w:p>
    <w:bookmarkStart w:id="66" w:name="what-client-document-says-section-7"/>
    <w:p>
      <w:pPr>
        <w:pStyle w:val="Heading3"/>
      </w:pPr>
      <w:r>
        <w:t xml:space="preserve">What Client Document Says (Section 7)</w:t>
      </w:r>
    </w:p>
    <w:p>
      <w:pPr>
        <w:pStyle w:val="FirstParagraph"/>
      </w:pPr>
      <w:r>
        <w:t xml:space="preserve">Based on policy engine result, route item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7A. Returnable now</w:t>
      </w:r>
      <w:r>
        <w:t xml:space="preserve"> </w:t>
      </w:r>
      <w:r>
        <w:t xml:space="preserve">— stays in current return, included on manifest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7B. Non-returnable (permanent)</w:t>
      </w:r>
      <w:r>
        <w:t xml:space="preserve"> </w:t>
      </w:r>
      <w:r>
        <w:t xml:space="preserve">— destruction workflow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7C. Non-returnable (timing)</w:t>
      </w:r>
      <w:r>
        <w:t xml:space="preserve"> </w:t>
      </w:r>
      <w:r>
        <w:t xml:space="preserve">— Wine Cellar for future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7D. TBD</w:t>
      </w:r>
      <w:r>
        <w:t xml:space="preserve"> </w:t>
      </w:r>
      <w:r>
        <w:t xml:space="preserve">— research/exception queue</w:t>
      </w:r>
    </w:p>
    <w:bookmarkEnd w:id="66"/>
    <w:bookmarkStart w:id="67" w:name="edge-cases-to-handle-5"/>
    <w:p>
      <w:pPr>
        <w:pStyle w:val="Heading3"/>
      </w:pPr>
      <w:r>
        <w:t xml:space="preserve">Edge Cases to Handle</w:t>
      </w:r>
    </w:p>
    <w:p>
      <w:pPr>
        <w:pStyle w:val="Compact"/>
        <w:numPr>
          <w:ilvl w:val="0"/>
          <w:numId w:val="1090"/>
        </w:numPr>
      </w:pPr>
      <w:r>
        <w:t xml:space="preserve">Item mistakenly destroyed though should have been aged</w:t>
      </w:r>
    </w:p>
    <w:p>
      <w:pPr>
        <w:pStyle w:val="Compact"/>
        <w:numPr>
          <w:ilvl w:val="0"/>
          <w:numId w:val="1090"/>
        </w:numPr>
      </w:pPr>
      <w:r>
        <w:t xml:space="preserve">Item aged but never resurfaced later</w:t>
      </w:r>
    </w:p>
    <w:p>
      <w:pPr>
        <w:pStyle w:val="Compact"/>
        <w:numPr>
          <w:ilvl w:val="0"/>
          <w:numId w:val="1090"/>
        </w:numPr>
      </w:pPr>
      <w:r>
        <w:t xml:space="preserve">TBD never resolved and sits forever</w:t>
      </w:r>
    </w:p>
    <w:p>
      <w:pPr>
        <w:pStyle w:val="Compact"/>
        <w:numPr>
          <w:ilvl w:val="0"/>
          <w:numId w:val="1090"/>
        </w:numPr>
      </w:pPr>
      <w:r>
        <w:t xml:space="preserve">Product becomes eligible but isn’t added to next return</w:t>
      </w:r>
    </w:p>
    <w:p>
      <w:pPr>
        <w:pStyle w:val="Compact"/>
        <w:numPr>
          <w:ilvl w:val="0"/>
          <w:numId w:val="1090"/>
        </w:numPr>
      </w:pPr>
      <w:r>
        <w:t xml:space="preserve">Wrong store name on baggie</w:t>
      </w:r>
    </w:p>
    <w:p>
      <w:pPr>
        <w:pStyle w:val="Compact"/>
        <w:numPr>
          <w:ilvl w:val="0"/>
          <w:numId w:val="1090"/>
        </w:numPr>
      </w:pPr>
      <w:r>
        <w:t xml:space="preserve">Missing barcode/bag manifest for wine cellar item</w:t>
      </w:r>
    </w:p>
    <w:p>
      <w:pPr>
        <w:pStyle w:val="Compact"/>
        <w:numPr>
          <w:ilvl w:val="0"/>
          <w:numId w:val="1090"/>
        </w:numPr>
      </w:pPr>
      <w:r>
        <w:t xml:space="preserve">Same store has multiple future-month wine cellar bags</w:t>
      </w:r>
    </w:p>
    <w:p>
      <w:pPr>
        <w:pStyle w:val="Compact"/>
        <w:numPr>
          <w:ilvl w:val="0"/>
          <w:numId w:val="1090"/>
        </w:numPr>
      </w:pPr>
      <w:r>
        <w:t xml:space="preserve">Item has no destination before closeout</w:t>
      </w:r>
    </w:p>
    <w:bookmarkEnd w:id="67"/>
    <w:bookmarkStart w:id="70" w:name="developer-tasks-5"/>
    <w:p>
      <w:pPr>
        <w:pStyle w:val="Heading3"/>
      </w:pPr>
      <w:r>
        <w:t xml:space="preserve">Developer Tasks</w:t>
      </w:r>
    </w:p>
    <w:bookmarkStart w:id="68" w:name="saboor-backend-5"/>
    <w:p>
      <w:pPr>
        <w:pStyle w:val="Heading4"/>
      </w:pPr>
      <w:r>
        <w:t xml:space="preserve">Saboor (Backend)</w:t>
      </w:r>
    </w:p>
    <w:p>
      <w:pPr>
        <w:pStyle w:val="FirstParagraph"/>
      </w:pPr>
      <w:r>
        <w:rPr>
          <w:b/>
          <w:bCs/>
        </w:rPr>
        <w:t xml:space="preserve">Task 6.1: Implement routing in add item endpoint</w:t>
      </w:r>
    </w:p>
    <w:p>
      <w:pPr>
        <w:pStyle w:val="Compact"/>
        <w:numPr>
          <w:ilvl w:val="0"/>
          <w:numId w:val="1091"/>
        </w:numPr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src/services/returnTransactionService.ts</w:t>
      </w:r>
    </w:p>
    <w:p>
      <w:pPr>
        <w:pStyle w:val="Compact"/>
        <w:numPr>
          <w:ilvl w:val="0"/>
          <w:numId w:val="1091"/>
        </w:numPr>
      </w:pPr>
      <w:r>
        <w:t xml:space="preserve">When adding item:</w:t>
      </w:r>
    </w:p>
    <w:p>
      <w:pPr>
        <w:pStyle w:val="Compact"/>
        <w:numPr>
          <w:ilvl w:val="1"/>
          <w:numId w:val="1092"/>
        </w:numPr>
      </w:pPr>
      <w:r>
        <w:t xml:space="preserve">Call policy engine</w:t>
      </w:r>
    </w:p>
    <w:p>
      <w:pPr>
        <w:pStyle w:val="Compact"/>
        <w:numPr>
          <w:ilvl w:val="1"/>
          <w:numId w:val="1092"/>
        </w:numPr>
      </w:pPr>
      <w:r>
        <w:t xml:space="preserve">Based on result:</w:t>
      </w:r>
    </w:p>
    <w:p>
      <w:pPr>
        <w:pStyle w:val="Compact"/>
        <w:numPr>
          <w:ilvl w:val="2"/>
          <w:numId w:val="1093"/>
        </w:numPr>
      </w:pPr>
      <w:r>
        <w:t xml:space="preserve">If returnable → set return_status =</w:t>
      </w:r>
      <w:r>
        <w:t xml:space="preserve"> </w:t>
      </w:r>
      <w:r>
        <w:t xml:space="preserve">‘</w:t>
      </w:r>
      <w:r>
        <w:t xml:space="preserve">returnable</w:t>
      </w:r>
      <w:r>
        <w:t xml:space="preserve">’</w:t>
      </w:r>
      <w:r>
        <w:t xml:space="preserve">, assign destination</w:t>
      </w:r>
    </w:p>
    <w:p>
      <w:pPr>
        <w:pStyle w:val="Compact"/>
        <w:numPr>
          <w:ilvl w:val="2"/>
          <w:numId w:val="1093"/>
        </w:numPr>
      </w:pPr>
      <w:r>
        <w:t xml:space="preserve">If non_returnable (permanent) → set return_status =</w:t>
      </w:r>
      <w:r>
        <w:t xml:space="preserve"> </w:t>
      </w:r>
      <w:r>
        <w:t xml:space="preserve">‘</w:t>
      </w:r>
      <w:r>
        <w:t xml:space="preserve">non_returnable</w:t>
      </w:r>
      <w:r>
        <w:t xml:space="preserve">’</w:t>
      </w:r>
      <w:r>
        <w:t xml:space="preserve">, reason =</w:t>
      </w:r>
      <w:r>
        <w:t xml:space="preserve"> </w:t>
      </w:r>
      <w:r>
        <w:t xml:space="preserve">‘</w:t>
      </w:r>
      <w:r>
        <w:t xml:space="preserve">policy</w:t>
      </w:r>
      <w:r>
        <w:t xml:space="preserve">’</w:t>
      </w:r>
    </w:p>
    <w:p>
      <w:pPr>
        <w:pStyle w:val="Compact"/>
        <w:numPr>
          <w:ilvl w:val="2"/>
          <w:numId w:val="1093"/>
        </w:numPr>
      </w:pPr>
      <w:r>
        <w:t xml:space="preserve">If non_returnable (timing) → set return_status =</w:t>
      </w:r>
      <w:r>
        <w:t xml:space="preserve"> </w:t>
      </w:r>
      <w:r>
        <w:t xml:space="preserve">‘</w:t>
      </w:r>
      <w:r>
        <w:t xml:space="preserve">non_returnable</w:t>
      </w:r>
      <w:r>
        <w:t xml:space="preserve">’</w:t>
      </w:r>
      <w:r>
        <w:t xml:space="preserve">, reason =</w:t>
      </w:r>
      <w:r>
        <w:t xml:space="preserve"> </w:t>
      </w:r>
      <w:r>
        <w:t xml:space="preserve">‘</w:t>
      </w:r>
      <w:r>
        <w:t xml:space="preserve">date</w:t>
      </w:r>
      <w:r>
        <w:t xml:space="preserve">’</w:t>
      </w:r>
      <w:r>
        <w:t xml:space="preserve">, calculate expected_returnable_date</w:t>
      </w:r>
    </w:p>
    <w:p>
      <w:pPr>
        <w:pStyle w:val="Compact"/>
        <w:numPr>
          <w:ilvl w:val="2"/>
          <w:numId w:val="1093"/>
        </w:numPr>
      </w:pPr>
      <w:r>
        <w:t xml:space="preserve">If TBD → set return_status =</w:t>
      </w:r>
      <w:r>
        <w:t xml:space="preserve"> </w:t>
      </w:r>
      <w:r>
        <w:t xml:space="preserve">‘</w:t>
      </w:r>
      <w:r>
        <w:t xml:space="preserve">tbd</w:t>
      </w:r>
      <w:r>
        <w:t xml:space="preserve">’</w:t>
      </w:r>
    </w:p>
    <w:p>
      <w:pPr>
        <w:pStyle w:val="Compact"/>
        <w:numPr>
          <w:ilvl w:val="1"/>
          <w:numId w:val="1092"/>
        </w:numPr>
      </w:pPr>
      <w:r>
        <w:t xml:space="preserve">Save item with classification</w:t>
      </w:r>
    </w:p>
    <w:p>
      <w:pPr>
        <w:pStyle w:val="FirstParagraph"/>
      </w:pPr>
      <w:r>
        <w:rPr>
          <w:b/>
          <w:bCs/>
        </w:rPr>
        <w:t xml:space="preserve">Task 6.2: Create TBD resolution endpoint</w:t>
      </w:r>
    </w:p>
    <w:p>
      <w:pPr>
        <w:pStyle w:val="Compact"/>
        <w:numPr>
          <w:ilvl w:val="0"/>
          <w:numId w:val="1094"/>
        </w:numPr>
      </w:pPr>
      <w:r>
        <w:t xml:space="preserve">Location: Extend return transaction items API</w:t>
      </w:r>
    </w:p>
    <w:p>
      <w:pPr>
        <w:pStyle w:val="Compact"/>
        <w:numPr>
          <w:ilvl w:val="0"/>
          <w:numId w:val="1094"/>
        </w:numPr>
      </w:pPr>
      <w:r>
        <w:t xml:space="preserve">Endpoint:</w:t>
      </w:r>
      <w:r>
        <w:t xml:space="preserve"> </w:t>
      </w:r>
      <w:r>
        <w:rPr>
          <w:rStyle w:val="VerbatimChar"/>
        </w:rPr>
        <w:t xml:space="preserve">PATCH /api/return-transactions/:id/items/:itemId/resolve</w:t>
      </w:r>
    </w:p>
    <w:p>
      <w:pPr>
        <w:pStyle w:val="Compact"/>
        <w:numPr>
          <w:ilvl w:val="1"/>
          <w:numId w:val="1095"/>
        </w:numPr>
      </w:pPr>
      <w:r>
        <w:t xml:space="preserve">Input: new_status (</w:t>
      </w:r>
      <w:r>
        <w:t xml:space="preserve">‘</w:t>
      </w:r>
      <w:r>
        <w:t xml:space="preserve">returnable</w:t>
      </w:r>
      <w:r>
        <w:t xml:space="preserve">’</w:t>
      </w:r>
      <w:r>
        <w:t xml:space="preserve"> </w:t>
      </w:r>
      <w:r>
        <w:t xml:space="preserve">or</w:t>
      </w:r>
      <w:r>
        <w:t xml:space="preserve"> </w:t>
      </w:r>
      <w:r>
        <w:t xml:space="preserve">‘</w:t>
      </w:r>
      <w:r>
        <w:t xml:space="preserve">non_returnable</w:t>
      </w:r>
      <w:r>
        <w:t xml:space="preserve">’</w:t>
      </w:r>
      <w:r>
        <w:t xml:space="preserve">), reason, destination</w:t>
      </w:r>
    </w:p>
    <w:p>
      <w:pPr>
        <w:pStyle w:val="Compact"/>
        <w:numPr>
          <w:ilvl w:val="1"/>
          <w:numId w:val="1095"/>
        </w:numPr>
      </w:pPr>
      <w:r>
        <w:t xml:space="preserve">Used when staff manually researches and resolves TBD items</w:t>
      </w:r>
    </w:p>
    <w:p>
      <w:pPr>
        <w:pStyle w:val="FirstParagraph"/>
      </w:pPr>
      <w:r>
        <w:rPr>
          <w:b/>
          <w:bCs/>
        </w:rPr>
        <w:t xml:space="preserve">Task 6.3: Create destruction_records table</w:t>
      </w:r>
    </w:p>
    <w:p>
      <w:pPr>
        <w:pStyle w:val="Compact"/>
        <w:numPr>
          <w:ilvl w:val="0"/>
          <w:numId w:val="1096"/>
        </w:numPr>
      </w:pPr>
      <w:r>
        <w:t xml:space="preserve">Location: SQL migration</w:t>
      </w:r>
    </w:p>
    <w:p>
      <w:pPr>
        <w:pStyle w:val="Compact"/>
        <w:numPr>
          <w:ilvl w:val="0"/>
          <w:numId w:val="1096"/>
        </w:numPr>
      </w:pPr>
      <w:r>
        <w:t xml:space="preserve">Table:</w:t>
      </w:r>
      <w:r>
        <w:t xml:space="preserve"> </w:t>
      </w:r>
      <w:r>
        <w:rPr>
          <w:rStyle w:val="VerbatimChar"/>
        </w:rPr>
        <w:t xml:space="preserve">destruction_records</w:t>
      </w:r>
    </w:p>
    <w:p>
      <w:pPr>
        <w:pStyle w:val="Compact"/>
        <w:numPr>
          <w:ilvl w:val="1"/>
          <w:numId w:val="1097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(UUID, PK)</w:t>
      </w:r>
    </w:p>
    <w:p>
      <w:pPr>
        <w:pStyle w:val="Compact"/>
        <w:numPr>
          <w:ilvl w:val="1"/>
          <w:numId w:val="1097"/>
        </w:numPr>
      </w:pPr>
      <w:r>
        <w:rPr>
          <w:rStyle w:val="VerbatimChar"/>
        </w:rPr>
        <w:t xml:space="preserve">pharmacy_id</w:t>
      </w:r>
      <w:r>
        <w:t xml:space="preserve"> </w:t>
      </w:r>
      <w:r>
        <w:t xml:space="preserve">(UUID, FK)</w:t>
      </w:r>
    </w:p>
    <w:p>
      <w:pPr>
        <w:pStyle w:val="Compact"/>
        <w:numPr>
          <w:ilvl w:val="1"/>
          <w:numId w:val="1097"/>
        </w:numPr>
      </w:pPr>
      <w:r>
        <w:rPr>
          <w:rStyle w:val="VerbatimChar"/>
        </w:rPr>
        <w:t xml:space="preserve">transaction_item_id</w:t>
      </w:r>
      <w:r>
        <w:t xml:space="preserve"> </w:t>
      </w:r>
      <w:r>
        <w:t xml:space="preserve">(UUID, FK)</w:t>
      </w:r>
    </w:p>
    <w:p>
      <w:pPr>
        <w:pStyle w:val="Compact"/>
        <w:numPr>
          <w:ilvl w:val="1"/>
          <w:numId w:val="1097"/>
        </w:numPr>
      </w:pPr>
      <w:r>
        <w:rPr>
          <w:rStyle w:val="VerbatimChar"/>
        </w:rPr>
        <w:t xml:space="preserve">ndc</w:t>
      </w:r>
      <w:r>
        <w:t xml:space="preserve"> </w:t>
      </w:r>
      <w:r>
        <w:t xml:space="preserve">(VARCHAR 13)</w:t>
      </w:r>
    </w:p>
    <w:p>
      <w:pPr>
        <w:pStyle w:val="Compact"/>
        <w:numPr>
          <w:ilvl w:val="1"/>
          <w:numId w:val="1097"/>
        </w:numPr>
      </w:pPr>
      <w:r>
        <w:rPr>
          <w:rStyle w:val="VerbatimChar"/>
        </w:rPr>
        <w:t xml:space="preserve">product_name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097"/>
        </w:numPr>
      </w:pPr>
      <w:r>
        <w:rPr>
          <w:rStyle w:val="VerbatimChar"/>
        </w:rPr>
        <w:t xml:space="preserve">quantity</w:t>
      </w:r>
      <w:r>
        <w:t xml:space="preserve"> </w:t>
      </w:r>
      <w:r>
        <w:t xml:space="preserve">(INTEGER)</w:t>
      </w:r>
    </w:p>
    <w:p>
      <w:pPr>
        <w:pStyle w:val="Compact"/>
        <w:numPr>
          <w:ilvl w:val="1"/>
          <w:numId w:val="1097"/>
        </w:numPr>
      </w:pPr>
      <w:r>
        <w:rPr>
          <w:rStyle w:val="VerbatimChar"/>
        </w:rPr>
        <w:t xml:space="preserve">weight_lbs</w:t>
      </w:r>
      <w:r>
        <w:t xml:space="preserve"> </w:t>
      </w:r>
      <w:r>
        <w:t xml:space="preserve">(DECIMAL)</w:t>
      </w:r>
    </w:p>
    <w:p>
      <w:pPr>
        <w:pStyle w:val="Compact"/>
        <w:numPr>
          <w:ilvl w:val="1"/>
          <w:numId w:val="1097"/>
        </w:numPr>
      </w:pPr>
      <w:r>
        <w:rPr>
          <w:rStyle w:val="VerbatimChar"/>
        </w:rPr>
        <w:t xml:space="preserve">destruction_reason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097"/>
        </w:numPr>
      </w:pPr>
      <w:r>
        <w:rPr>
          <w:rStyle w:val="VerbatimChar"/>
        </w:rPr>
        <w:t xml:space="preserve">federal_form_number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097"/>
        </w:numPr>
      </w:pPr>
      <w:r>
        <w:rPr>
          <w:rStyle w:val="VerbatimChar"/>
        </w:rPr>
        <w:t xml:space="preserve">destruction_company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097"/>
        </w:numPr>
      </w:pPr>
      <w:r>
        <w:rPr>
          <w:rStyle w:val="VerbatimChar"/>
        </w:rPr>
        <w:t xml:space="preserve">picked_up_at</w:t>
      </w:r>
      <w:r>
        <w:t xml:space="preserve"> </w:t>
      </w:r>
      <w:r>
        <w:t xml:space="preserve">(TIMESTAMP)</w:t>
      </w:r>
    </w:p>
    <w:p>
      <w:pPr>
        <w:pStyle w:val="Compact"/>
        <w:numPr>
          <w:ilvl w:val="1"/>
          <w:numId w:val="1097"/>
        </w:numPr>
      </w:pPr>
      <w:r>
        <w:rPr>
          <w:rStyle w:val="VerbatimChar"/>
        </w:rPr>
        <w:t xml:space="preserve">form_url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097"/>
        </w:numPr>
      </w:pPr>
      <w:r>
        <w:rPr>
          <w:rStyle w:val="VerbatimChar"/>
        </w:rPr>
        <w:t xml:space="preserve">created_at</w:t>
      </w:r>
    </w:p>
    <w:p>
      <w:pPr>
        <w:pStyle w:val="FirstParagraph"/>
      </w:pPr>
      <w:r>
        <w:rPr>
          <w:b/>
          <w:bCs/>
        </w:rPr>
        <w:t xml:space="preserve">Task 6.4: Create destruction API</w:t>
      </w:r>
    </w:p>
    <w:p>
      <w:pPr>
        <w:pStyle w:val="Compact"/>
        <w:numPr>
          <w:ilvl w:val="0"/>
          <w:numId w:val="1098"/>
        </w:numPr>
      </w:pPr>
      <w:r>
        <w:t xml:space="preserve">Location: Create new files for destruction management</w:t>
      </w:r>
    </w:p>
    <w:p>
      <w:pPr>
        <w:pStyle w:val="Compact"/>
        <w:numPr>
          <w:ilvl w:val="0"/>
          <w:numId w:val="1098"/>
        </w:numPr>
      </w:pPr>
      <w:r>
        <w:t xml:space="preserve">Endpoints:</w:t>
      </w:r>
    </w:p>
    <w:p>
      <w:pPr>
        <w:pStyle w:val="Compact"/>
        <w:numPr>
          <w:ilvl w:val="1"/>
          <w:numId w:val="1099"/>
        </w:numPr>
      </w:pPr>
      <w:r>
        <w:rPr>
          <w:rStyle w:val="VerbatimChar"/>
        </w:rPr>
        <w:t xml:space="preserve">GET /api/admin/destruction</w:t>
      </w:r>
      <w:r>
        <w:t xml:space="preserve"> </w:t>
      </w:r>
      <w:r>
        <w:t xml:space="preserve">— List destruction records</w:t>
      </w:r>
    </w:p>
    <w:p>
      <w:pPr>
        <w:pStyle w:val="Compact"/>
        <w:numPr>
          <w:ilvl w:val="1"/>
          <w:numId w:val="1099"/>
        </w:numPr>
      </w:pPr>
      <w:r>
        <w:rPr>
          <w:rStyle w:val="VerbatimChar"/>
        </w:rPr>
        <w:t xml:space="preserve">POST /api/admin/destruction</w:t>
      </w:r>
      <w:r>
        <w:t xml:space="preserve"> </w:t>
      </w:r>
      <w:r>
        <w:t xml:space="preserve">— Create record (when item marked for destruction)</w:t>
      </w:r>
    </w:p>
    <w:p>
      <w:pPr>
        <w:pStyle w:val="Compact"/>
        <w:numPr>
          <w:ilvl w:val="1"/>
          <w:numId w:val="1099"/>
        </w:numPr>
      </w:pPr>
      <w:r>
        <w:rPr>
          <w:rStyle w:val="VerbatimChar"/>
        </w:rPr>
        <w:t xml:space="preserve">PATCH /api/admin/destruction/:id</w:t>
      </w:r>
      <w:r>
        <w:t xml:space="preserve"> </w:t>
      </w:r>
      <w:r>
        <w:t xml:space="preserve">— Update (pickup date, form number)</w:t>
      </w:r>
    </w:p>
    <w:p>
      <w:pPr>
        <w:pStyle w:val="Compact"/>
        <w:numPr>
          <w:ilvl w:val="1"/>
          <w:numId w:val="1099"/>
        </w:numPr>
      </w:pPr>
      <w:r>
        <w:rPr>
          <w:rStyle w:val="VerbatimChar"/>
        </w:rPr>
        <w:t xml:space="preserve">GET /api/admin/destruction/pending</w:t>
      </w:r>
      <w:r>
        <w:t xml:space="preserve"> </w:t>
      </w:r>
      <w:r>
        <w:t xml:space="preserve">— Items awaiting destruction</w:t>
      </w:r>
    </w:p>
    <w:bookmarkEnd w:id="68"/>
    <w:bookmarkStart w:id="69" w:name="younas-admin-frontend-3"/>
    <w:p>
      <w:pPr>
        <w:pStyle w:val="Heading4"/>
      </w:pPr>
      <w:r>
        <w:t xml:space="preserve">Younas (Admin Frontend)</w:t>
      </w:r>
    </w:p>
    <w:p>
      <w:pPr>
        <w:pStyle w:val="FirstParagraph"/>
      </w:pPr>
      <w:r>
        <w:rPr>
          <w:b/>
          <w:bCs/>
        </w:rPr>
        <w:t xml:space="preserve">Task 6.5: Show routing result in Adding Products Mode</w:t>
      </w:r>
    </w:p>
    <w:p>
      <w:pPr>
        <w:pStyle w:val="Compact"/>
        <w:numPr>
          <w:ilvl w:val="0"/>
          <w:numId w:val="1100"/>
        </w:numPr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admin/app/warehouse/returns/[id]/add-items/page.tsx</w:t>
      </w:r>
    </w:p>
    <w:p>
      <w:pPr>
        <w:pStyle w:val="Compact"/>
        <w:numPr>
          <w:ilvl w:val="0"/>
          <w:numId w:val="1100"/>
        </w:numPr>
      </w:pPr>
      <w:r>
        <w:t xml:space="preserve">After scan/save:</w:t>
      </w:r>
    </w:p>
    <w:p>
      <w:pPr>
        <w:pStyle w:val="Compact"/>
        <w:numPr>
          <w:ilvl w:val="1"/>
          <w:numId w:val="1101"/>
        </w:numPr>
      </w:pPr>
      <w:r>
        <w:t xml:space="preserve">Show classification result prominently</w:t>
      </w:r>
    </w:p>
    <w:p>
      <w:pPr>
        <w:pStyle w:val="Compact"/>
        <w:numPr>
          <w:ilvl w:val="1"/>
          <w:numId w:val="1101"/>
        </w:numPr>
      </w:pPr>
      <w:r>
        <w:t xml:space="preserve">If non-returnable (timing): Show</w:t>
      </w:r>
      <w:r>
        <w:t xml:space="preserve"> </w:t>
      </w:r>
      <w:r>
        <w:t xml:space="preserve">“</w:t>
      </w:r>
      <w:r>
        <w:t xml:space="preserve">This product will become returnable in [MONTH]</w:t>
      </w:r>
      <w:r>
        <w:t xml:space="preserve">”</w:t>
      </w:r>
    </w:p>
    <w:p>
      <w:pPr>
        <w:pStyle w:val="Compact"/>
        <w:numPr>
          <w:ilvl w:val="1"/>
          <w:numId w:val="1101"/>
        </w:numPr>
      </w:pPr>
      <w:r>
        <w:t xml:space="preserve">If TBD: Show</w:t>
      </w:r>
      <w:r>
        <w:t xml:space="preserve"> </w:t>
      </w:r>
      <w:r>
        <w:t xml:space="preserve">“</w:t>
      </w:r>
      <w:r>
        <w:t xml:space="preserve">Policy not found. Needs manual research.</w:t>
      </w:r>
      <w:r>
        <w:t xml:space="preserve">”</w:t>
      </w:r>
    </w:p>
    <w:p>
      <w:pPr>
        <w:pStyle w:val="Compact"/>
        <w:numPr>
          <w:ilvl w:val="1"/>
          <w:numId w:val="1101"/>
        </w:numPr>
      </w:pPr>
      <w:r>
        <w:t xml:space="preserve">Color coding: Green (returnable), Red (non-returnable), Yellow (TBD)</w:t>
      </w:r>
    </w:p>
    <w:p>
      <w:pPr>
        <w:pStyle w:val="FirstParagraph"/>
      </w:pPr>
      <w:r>
        <w:rPr>
          <w:b/>
          <w:bCs/>
        </w:rPr>
        <w:t xml:space="preserve">Task 6.6: Create TBD items view</w:t>
      </w:r>
    </w:p>
    <w:p>
      <w:pPr>
        <w:pStyle w:val="Compact"/>
        <w:numPr>
          <w:ilvl w:val="0"/>
          <w:numId w:val="1102"/>
        </w:numPr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admin/app/warehouse/tbd-items/page.tsx</w:t>
      </w:r>
    </w:p>
    <w:p>
      <w:pPr>
        <w:pStyle w:val="Compact"/>
        <w:numPr>
          <w:ilvl w:val="0"/>
          <w:numId w:val="1102"/>
        </w:numPr>
      </w:pPr>
      <w:r>
        <w:t xml:space="preserve">UI:</w:t>
      </w:r>
    </w:p>
    <w:p>
      <w:pPr>
        <w:pStyle w:val="Compact"/>
        <w:numPr>
          <w:ilvl w:val="1"/>
          <w:numId w:val="1103"/>
        </w:numPr>
      </w:pPr>
      <w:r>
        <w:t xml:space="preserve">List all items with return_status =</w:t>
      </w:r>
      <w:r>
        <w:t xml:space="preserve"> </w:t>
      </w:r>
      <w:r>
        <w:t xml:space="preserve">‘</w:t>
      </w:r>
      <w:r>
        <w:t xml:space="preserve">tbd</w:t>
      </w:r>
      <w:r>
        <w:t xml:space="preserve">’</w:t>
      </w:r>
    </w:p>
    <w:p>
      <w:pPr>
        <w:pStyle w:val="Compact"/>
        <w:numPr>
          <w:ilvl w:val="1"/>
          <w:numId w:val="1103"/>
        </w:numPr>
      </w:pPr>
      <w:r>
        <w:t xml:space="preserve">Group by pharmacy/transaction</w:t>
      </w:r>
    </w:p>
    <w:p>
      <w:pPr>
        <w:pStyle w:val="Compact"/>
        <w:numPr>
          <w:ilvl w:val="1"/>
          <w:numId w:val="1103"/>
        </w:numPr>
      </w:pPr>
      <w:r>
        <w:t xml:space="preserve">“</w:t>
      </w:r>
      <w:r>
        <w:t xml:space="preserve">Resolve</w:t>
      </w:r>
      <w:r>
        <w:t xml:space="preserve">”</w:t>
      </w:r>
      <w:r>
        <w:t xml:space="preserve"> </w:t>
      </w:r>
      <w:r>
        <w:t xml:space="preserve">button → modal to set status and destination</w:t>
      </w:r>
    </w:p>
    <w:p>
      <w:pPr>
        <w:pStyle w:val="Compact"/>
        <w:numPr>
          <w:ilvl w:val="1"/>
          <w:numId w:val="1103"/>
        </w:numPr>
      </w:pPr>
      <w:r>
        <w:t xml:space="preserve">Filter by date, pharmacy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7" w:name="module-7-wine-cellar-system"/>
    <w:p>
      <w:pPr>
        <w:pStyle w:val="Heading2"/>
      </w:pPr>
      <w:r>
        <w:t xml:space="preserve">Module 7: Wine Cellar System</w:t>
      </w:r>
    </w:p>
    <w:bookmarkStart w:id="72" w:name="what-client-document-says-section-7c"/>
    <w:p>
      <w:pPr>
        <w:pStyle w:val="Heading3"/>
      </w:pPr>
      <w:r>
        <w:t xml:space="preserve">What Client Document Says (Section 7C)</w:t>
      </w:r>
    </w:p>
    <w:p>
      <w:pPr>
        <w:pStyle w:val="BlockText"/>
      </w:pPr>
      <w:r>
        <w:t xml:space="preserve">“</w:t>
      </w:r>
      <w:r>
        <w:t xml:space="preserve">Goes to</w:t>
      </w:r>
      <w:r>
        <w:t xml:space="preserve"> </w:t>
      </w:r>
      <w:r>
        <w:t xml:space="preserve">‘</w:t>
      </w:r>
      <w:r>
        <w:t xml:space="preserve">wine cellar</w:t>
      </w:r>
      <w:r>
        <w:t xml:space="preserve">’</w:t>
      </w:r>
      <w:r>
        <w:t xml:space="preserve"> </w:t>
      </w:r>
      <w:r>
        <w:t xml:space="preserve">aging inventory. Bagged by store. Labeled so it can be found later. Should be queued for future month when it becomes eligible.</w:t>
      </w:r>
      <w:r>
        <w:t xml:space="preserve">”</w:t>
      </w:r>
    </w:p>
    <w:bookmarkEnd w:id="72"/>
    <w:bookmarkStart w:id="73" w:name="edge-cases-to-handle-6"/>
    <w:p>
      <w:pPr>
        <w:pStyle w:val="Heading3"/>
      </w:pPr>
      <w:r>
        <w:t xml:space="preserve">Edge Cases to Handle</w:t>
      </w:r>
    </w:p>
    <w:p>
      <w:pPr>
        <w:pStyle w:val="Compact"/>
        <w:numPr>
          <w:ilvl w:val="0"/>
          <w:numId w:val="1104"/>
        </w:numPr>
      </w:pPr>
      <w:r>
        <w:t xml:space="preserve">Item aged but never resurfaced</w:t>
      </w:r>
    </w:p>
    <w:p>
      <w:pPr>
        <w:pStyle w:val="Compact"/>
        <w:numPr>
          <w:ilvl w:val="0"/>
          <w:numId w:val="1104"/>
        </w:numPr>
      </w:pPr>
      <w:r>
        <w:t xml:space="preserve">Same store has multiple future-month bags</w:t>
      </w:r>
    </w:p>
    <w:p>
      <w:pPr>
        <w:pStyle w:val="Compact"/>
        <w:numPr>
          <w:ilvl w:val="0"/>
          <w:numId w:val="1104"/>
        </w:numPr>
      </w:pPr>
      <w:r>
        <w:t xml:space="preserve">Missing barcode/manifest for wine cellar item</w:t>
      </w:r>
    </w:p>
    <w:bookmarkEnd w:id="73"/>
    <w:bookmarkStart w:id="76" w:name="developer-tasks-6"/>
    <w:p>
      <w:pPr>
        <w:pStyle w:val="Heading3"/>
      </w:pPr>
      <w:r>
        <w:t xml:space="preserve">Developer Tasks</w:t>
      </w:r>
    </w:p>
    <w:bookmarkStart w:id="74" w:name="saboor-backend-6"/>
    <w:p>
      <w:pPr>
        <w:pStyle w:val="Heading4"/>
      </w:pPr>
      <w:r>
        <w:t xml:space="preserve">Saboor (Backend)</w:t>
      </w:r>
    </w:p>
    <w:p>
      <w:pPr>
        <w:pStyle w:val="FirstParagraph"/>
      </w:pPr>
      <w:r>
        <w:rPr>
          <w:b/>
          <w:bCs/>
        </w:rPr>
        <w:t xml:space="preserve">Task 7.1: Create wine_cellar table</w:t>
      </w:r>
    </w:p>
    <w:p>
      <w:pPr>
        <w:pStyle w:val="Compact"/>
        <w:numPr>
          <w:ilvl w:val="0"/>
          <w:numId w:val="1105"/>
        </w:numPr>
      </w:pPr>
      <w:r>
        <w:t xml:space="preserve">Location: SQL migration</w:t>
      </w:r>
    </w:p>
    <w:p>
      <w:pPr>
        <w:pStyle w:val="Compact"/>
        <w:numPr>
          <w:ilvl w:val="0"/>
          <w:numId w:val="1105"/>
        </w:numPr>
      </w:pPr>
      <w:r>
        <w:t xml:space="preserve">Table:</w:t>
      </w:r>
      <w:r>
        <w:t xml:space="preserve"> </w:t>
      </w:r>
      <w:r>
        <w:rPr>
          <w:rStyle w:val="VerbatimChar"/>
        </w:rPr>
        <w:t xml:space="preserve">wine_cellar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(UUID, PK)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pharmacy_id</w:t>
      </w:r>
      <w:r>
        <w:t xml:space="preserve"> </w:t>
      </w:r>
      <w:r>
        <w:t xml:space="preserve">(UUID, FK)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transaction_item_id</w:t>
      </w:r>
      <w:r>
        <w:t xml:space="preserve"> </w:t>
      </w:r>
      <w:r>
        <w:t xml:space="preserve">(UUID, FK, nullable)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ndc</w:t>
      </w:r>
      <w:r>
        <w:t xml:space="preserve"> </w:t>
      </w:r>
      <w:r>
        <w:t xml:space="preserve">(VARCHAR 13)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product_name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manufacturer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lot_number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serial_number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expiration_date</w:t>
      </w:r>
      <w:r>
        <w:t xml:space="preserve"> </w:t>
      </w:r>
      <w:r>
        <w:t xml:space="preserve">(DATE)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quantity</w:t>
      </w:r>
      <w:r>
        <w:t xml:space="preserve"> </w:t>
      </w:r>
      <w:r>
        <w:t xml:space="preserve">(INTEGER)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standard_price</w:t>
      </w:r>
      <w:r>
        <w:t xml:space="preserve"> </w:t>
      </w:r>
      <w:r>
        <w:t xml:space="preserve">(DECIMAL)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date_shelved</w:t>
      </w:r>
      <w:r>
        <w:t xml:space="preserve"> </w:t>
      </w:r>
      <w:r>
        <w:t xml:space="preserve">(TIMESTAMP)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expected_returnable_date</w:t>
      </w:r>
      <w:r>
        <w:t xml:space="preserve"> </w:t>
      </w:r>
      <w:r>
        <w:t xml:space="preserve">(DATE)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physical_location</w:t>
      </w:r>
      <w:r>
        <w:t xml:space="preserve"> </w:t>
      </w:r>
      <w:r>
        <w:t xml:space="preserve">(TEXT) — box label/shelf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baggie_barcode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(ENUM:</w:t>
      </w:r>
      <w:r>
        <w:t xml:space="preserve"> </w:t>
      </w:r>
      <w:r>
        <w:t xml:space="preserve">‘</w:t>
      </w:r>
      <w:r>
        <w:t xml:space="preserve">shelved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ready_to_return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returned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destroyed</w:t>
      </w:r>
      <w:r>
        <w:t xml:space="preserve">’</w:t>
      </w:r>
      <w:r>
        <w:t xml:space="preserve">)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returned_in_transaction_id</w:t>
      </w:r>
      <w:r>
        <w:t xml:space="preserve"> </w:t>
      </w:r>
      <w:r>
        <w:t xml:space="preserve">(UUID, FK, nullable)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returned_at</w:t>
      </w:r>
      <w:r>
        <w:t xml:space="preserve"> </w:t>
      </w:r>
      <w:r>
        <w:t xml:space="preserve">(TIMESTAMP)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rPr>
          <w:b/>
          <w:bCs/>
        </w:rPr>
        <w:t xml:space="preserve">Task 7.2: Create wine cellar service</w:t>
      </w:r>
    </w:p>
    <w:p>
      <w:pPr>
        <w:pStyle w:val="Compact"/>
        <w:numPr>
          <w:ilvl w:val="0"/>
          <w:numId w:val="1107"/>
        </w:numPr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src/services/wineCellarService.ts</w:t>
      </w:r>
    </w:p>
    <w:p>
      <w:pPr>
        <w:pStyle w:val="Compact"/>
        <w:numPr>
          <w:ilvl w:val="0"/>
          <w:numId w:val="1107"/>
        </w:numPr>
      </w:pPr>
      <w:r>
        <w:t xml:space="preserve">Functions: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addToWineCellar(itemData)</w:t>
      </w:r>
      <w:r>
        <w:t xml:space="preserve"> </w:t>
      </w:r>
      <w:r>
        <w:t xml:space="preserve">— create wine cellar record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getWineCellarItems(filters)</w:t>
      </w:r>
      <w:r>
        <w:t xml:space="preserve"> </w:t>
      </w:r>
      <w:r>
        <w:t xml:space="preserve">— list items with filters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getDueItems(month)</w:t>
      </w:r>
      <w:r>
        <w:t xml:space="preserve"> </w:t>
      </w:r>
      <w:r>
        <w:t xml:space="preserve">— get items due for return this month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markAsReturned(id, transactionId)</w:t>
      </w:r>
      <w:r>
        <w:t xml:space="preserve"> </w:t>
      </w:r>
      <w:r>
        <w:t xml:space="preserve">— update status when added to return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checkAndSurfaceReadyItems()</w:t>
      </w:r>
      <w:r>
        <w:t xml:space="preserve"> </w:t>
      </w:r>
      <w:r>
        <w:t xml:space="preserve">— cron job function to find newly returnable items</w:t>
      </w:r>
    </w:p>
    <w:p>
      <w:pPr>
        <w:pStyle w:val="FirstParagraph"/>
      </w:pPr>
      <w:r>
        <w:rPr>
          <w:b/>
          <w:bCs/>
        </w:rPr>
        <w:t xml:space="preserve">Task 7.3: Create wine cellar API</w:t>
      </w:r>
    </w:p>
    <w:p>
      <w:pPr>
        <w:pStyle w:val="Compact"/>
        <w:numPr>
          <w:ilvl w:val="0"/>
          <w:numId w:val="1109"/>
        </w:numPr>
      </w:pPr>
      <w:r>
        <w:t xml:space="preserve">Location: Create new files</w:t>
      </w:r>
    </w:p>
    <w:p>
      <w:pPr>
        <w:pStyle w:val="Compact"/>
        <w:numPr>
          <w:ilvl w:val="0"/>
          <w:numId w:val="1109"/>
        </w:numPr>
      </w:pPr>
      <w:r>
        <w:t xml:space="preserve">Endpoints: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GET /api/admin/wine-cellar</w:t>
      </w:r>
      <w:r>
        <w:t xml:space="preserve"> </w:t>
      </w:r>
      <w:r>
        <w:t xml:space="preserve">— List all items (filterable)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POST /api/admin/wine-cellar</w:t>
      </w:r>
      <w:r>
        <w:t xml:space="preserve"> </w:t>
      </w:r>
      <w:r>
        <w:t xml:space="preserve">— Add item manually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GET /api/admin/wine-cellar/due</w:t>
      </w:r>
      <w:r>
        <w:t xml:space="preserve"> </w:t>
      </w:r>
      <w:r>
        <w:t xml:space="preserve">— Get items due this month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POST /api/admin/wine-cellar/:id/return</w:t>
      </w:r>
      <w:r>
        <w:t xml:space="preserve"> </w:t>
      </w:r>
      <w:r>
        <w:t xml:space="preserve">— Mark item as ready to return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POST /api/admin/wine-cellar/check-ready</w:t>
      </w:r>
      <w:r>
        <w:t xml:space="preserve"> </w:t>
      </w:r>
      <w:r>
        <w:t xml:space="preserve">— Trigger readiness check</w:t>
      </w:r>
    </w:p>
    <w:p>
      <w:pPr>
        <w:pStyle w:val="FirstParagraph"/>
      </w:pPr>
      <w:r>
        <w:rPr>
          <w:b/>
          <w:bCs/>
        </w:rPr>
        <w:t xml:space="preserve">Task 7.4: Create wine cellar cron job</w:t>
      </w:r>
    </w:p>
    <w:p>
      <w:pPr>
        <w:pStyle w:val="Compact"/>
        <w:numPr>
          <w:ilvl w:val="0"/>
          <w:numId w:val="1111"/>
        </w:numPr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src/scripts/</w:t>
      </w:r>
      <w:r>
        <w:t xml:space="preserve"> </w:t>
      </w:r>
      <w:r>
        <w:t xml:space="preserve">or integrate with existing cron</w:t>
      </w:r>
    </w:p>
    <w:p>
      <w:pPr>
        <w:pStyle w:val="Compact"/>
        <w:numPr>
          <w:ilvl w:val="0"/>
          <w:numId w:val="1111"/>
        </w:numPr>
      </w:pPr>
      <w:r>
        <w:t xml:space="preserve">Monthly job (1st of month):</w:t>
      </w:r>
    </w:p>
    <w:p>
      <w:pPr>
        <w:pStyle w:val="Compact"/>
        <w:numPr>
          <w:ilvl w:val="1"/>
          <w:numId w:val="1112"/>
        </w:numPr>
      </w:pPr>
      <w:r>
        <w:t xml:space="preserve">Query wine_cellar where expected_returnable_date &lt;= current month</w:t>
      </w:r>
    </w:p>
    <w:p>
      <w:pPr>
        <w:pStyle w:val="Compact"/>
        <w:numPr>
          <w:ilvl w:val="1"/>
          <w:numId w:val="1112"/>
        </w:numPr>
      </w:pPr>
      <w:r>
        <w:t xml:space="preserve">Update status to</w:t>
      </w:r>
      <w:r>
        <w:t xml:space="preserve"> </w:t>
      </w:r>
      <w:r>
        <w:t xml:space="preserve">‘</w:t>
      </w:r>
      <w:r>
        <w:t xml:space="preserve">ready_to_return</w:t>
      </w:r>
      <w:r>
        <w:t xml:space="preserve">’</w:t>
      </w:r>
    </w:p>
    <w:p>
      <w:pPr>
        <w:pStyle w:val="Compact"/>
        <w:numPr>
          <w:ilvl w:val="1"/>
          <w:numId w:val="1112"/>
        </w:numPr>
      </w:pPr>
      <w:r>
        <w:t xml:space="preserve">Create notification for warehouse staff</w:t>
      </w:r>
    </w:p>
    <w:p>
      <w:pPr>
        <w:pStyle w:val="Compact"/>
        <w:numPr>
          <w:ilvl w:val="1"/>
          <w:numId w:val="1112"/>
        </w:numPr>
      </w:pPr>
      <w:r>
        <w:t xml:space="preserve">Log items surfaced</w:t>
      </w:r>
    </w:p>
    <w:bookmarkEnd w:id="74"/>
    <w:bookmarkStart w:id="75" w:name="younas-admin-frontend-4"/>
    <w:p>
      <w:pPr>
        <w:pStyle w:val="Heading4"/>
      </w:pPr>
      <w:r>
        <w:t xml:space="preserve">Younas (Admin Frontend)</w:t>
      </w:r>
    </w:p>
    <w:p>
      <w:pPr>
        <w:pStyle w:val="FirstParagraph"/>
      </w:pPr>
      <w:r>
        <w:rPr>
          <w:b/>
          <w:bCs/>
        </w:rPr>
        <w:t xml:space="preserve">Task 7.5: Create wine cellar page</w:t>
      </w:r>
    </w:p>
    <w:p>
      <w:pPr>
        <w:pStyle w:val="Compact"/>
        <w:numPr>
          <w:ilvl w:val="0"/>
          <w:numId w:val="1113"/>
        </w:numPr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admin/app/warehouse/wine-cellar/page.tsx</w:t>
      </w:r>
    </w:p>
    <w:p>
      <w:pPr>
        <w:pStyle w:val="Compact"/>
        <w:numPr>
          <w:ilvl w:val="0"/>
          <w:numId w:val="1113"/>
        </w:numPr>
      </w:pPr>
      <w:r>
        <w:t xml:space="preserve">UI:</w:t>
      </w:r>
    </w:p>
    <w:p>
      <w:pPr>
        <w:pStyle w:val="Compact"/>
        <w:numPr>
          <w:ilvl w:val="1"/>
          <w:numId w:val="1114"/>
        </w:numPr>
      </w:pPr>
      <w:r>
        <w:t xml:space="preserve">Table: NDC, Product, Pharmacy, Shelved Date, Expected Return Date, Status, Location</w:t>
      </w:r>
    </w:p>
    <w:p>
      <w:pPr>
        <w:pStyle w:val="Compact"/>
        <w:numPr>
          <w:ilvl w:val="1"/>
          <w:numId w:val="1114"/>
        </w:numPr>
      </w:pPr>
      <w:r>
        <w:t xml:space="preserve">Filters: Status, Pharmacy, Expected month</w:t>
      </w:r>
    </w:p>
    <w:p>
      <w:pPr>
        <w:pStyle w:val="Compact"/>
        <w:numPr>
          <w:ilvl w:val="1"/>
          <w:numId w:val="1114"/>
        </w:numPr>
      </w:pPr>
      <w:r>
        <w:t xml:space="preserve">“</w:t>
      </w:r>
      <w:r>
        <w:t xml:space="preserve">Due This Month</w:t>
      </w:r>
      <w:r>
        <w:t xml:space="preserve">”</w:t>
      </w:r>
      <w:r>
        <w:t xml:space="preserve"> </w:t>
      </w:r>
      <w:r>
        <w:t xml:space="preserve">quick filter</w:t>
      </w:r>
    </w:p>
    <w:p>
      <w:pPr>
        <w:pStyle w:val="Compact"/>
        <w:numPr>
          <w:ilvl w:val="1"/>
          <w:numId w:val="1114"/>
        </w:numPr>
      </w:pPr>
      <w:r>
        <w:t xml:space="preserve">“</w:t>
      </w:r>
      <w:r>
        <w:t xml:space="preserve">Add to Return</w:t>
      </w:r>
      <w:r>
        <w:t xml:space="preserve">”</w:t>
      </w:r>
      <w:r>
        <w:t xml:space="preserve"> </w:t>
      </w:r>
      <w:r>
        <w:t xml:space="preserve">button for ready items</w:t>
      </w:r>
    </w:p>
    <w:p>
      <w:pPr>
        <w:pStyle w:val="Compact"/>
        <w:numPr>
          <w:ilvl w:val="1"/>
          <w:numId w:val="1114"/>
        </w:numPr>
      </w:pPr>
      <w:r>
        <w:t xml:space="preserve">Bulk select and add to return</w:t>
      </w:r>
    </w:p>
    <w:p>
      <w:pPr>
        <w:pStyle w:val="FirstParagraph"/>
      </w:pPr>
      <w:r>
        <w:rPr>
          <w:b/>
          <w:bCs/>
        </w:rPr>
        <w:t xml:space="preserve">Task 7.6: Wine cellar integration in return creation</w:t>
      </w:r>
    </w:p>
    <w:p>
      <w:pPr>
        <w:pStyle w:val="Compact"/>
        <w:numPr>
          <w:ilvl w:val="0"/>
          <w:numId w:val="1115"/>
        </w:numPr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admin/app/warehouse/returns/[id]/page.tsx</w:t>
      </w:r>
    </w:p>
    <w:p>
      <w:pPr>
        <w:pStyle w:val="Compact"/>
        <w:numPr>
          <w:ilvl w:val="0"/>
          <w:numId w:val="1115"/>
        </w:numPr>
      </w:pPr>
      <w:r>
        <w:t xml:space="preserve">Add button:</w:t>
      </w:r>
      <w:r>
        <w:t xml:space="preserve"> </w:t>
      </w:r>
      <w:r>
        <w:t xml:space="preserve">“</w:t>
      </w:r>
      <w:r>
        <w:t xml:space="preserve">Add Wine Cellar Items</w:t>
      </w:r>
      <w:r>
        <w:t xml:space="preserve">”</w:t>
      </w:r>
    </w:p>
    <w:p>
      <w:pPr>
        <w:pStyle w:val="Compact"/>
        <w:numPr>
          <w:ilvl w:val="0"/>
          <w:numId w:val="1115"/>
        </w:numPr>
      </w:pPr>
      <w:r>
        <w:t xml:space="preserve">Modal: Shows wine cellar items for this pharmacy that are ready</w:t>
      </w:r>
    </w:p>
    <w:p>
      <w:pPr>
        <w:pStyle w:val="Compact"/>
        <w:numPr>
          <w:ilvl w:val="0"/>
          <w:numId w:val="1115"/>
        </w:numPr>
      </w:pPr>
      <w:r>
        <w:t xml:space="preserve">Select items → add to current return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83" w:name="module-8-return-finalization-shipping"/>
    <w:p>
      <w:pPr>
        <w:pStyle w:val="Heading2"/>
      </w:pPr>
      <w:r>
        <w:t xml:space="preserve">Module 8: Return Finalization &amp; Shipping</w:t>
      </w:r>
    </w:p>
    <w:bookmarkStart w:id="78" w:name="what-client-document-says-section-10"/>
    <w:p>
      <w:pPr>
        <w:pStyle w:val="Heading3"/>
      </w:pPr>
      <w:r>
        <w:t xml:space="preserve">What Client Document Says (Section 10)</w:t>
      </w:r>
    </w:p>
    <w:p>
      <w:pPr>
        <w:pStyle w:val="BlockText"/>
      </w:pPr>
      <w:r>
        <w:t xml:space="preserve">“</w:t>
      </w:r>
      <w:r>
        <w:t xml:space="preserve">Once all items are entered: Shipping info added, carrier tracking entered, pickup confirmation recorded, reports and manifest printed, return finalized.</w:t>
      </w:r>
      <w:r>
        <w:t xml:space="preserve">”</w:t>
      </w:r>
    </w:p>
    <w:bookmarkEnd w:id="78"/>
    <w:bookmarkStart w:id="79" w:name="edge-cases-to-handle-7"/>
    <w:p>
      <w:pPr>
        <w:pStyle w:val="Heading3"/>
      </w:pPr>
      <w:r>
        <w:t xml:space="preserve">Edge Cases to Handle</w:t>
      </w:r>
    </w:p>
    <w:p>
      <w:pPr>
        <w:pStyle w:val="Compact"/>
        <w:numPr>
          <w:ilvl w:val="0"/>
          <w:numId w:val="1116"/>
        </w:numPr>
      </w:pPr>
      <w:r>
        <w:t xml:space="preserve">Return finalized too early</w:t>
      </w:r>
    </w:p>
    <w:p>
      <w:pPr>
        <w:pStyle w:val="Compact"/>
        <w:numPr>
          <w:ilvl w:val="0"/>
          <w:numId w:val="1116"/>
        </w:numPr>
      </w:pPr>
      <w:r>
        <w:t xml:space="preserve">Manifest not printed</w:t>
      </w:r>
    </w:p>
    <w:p>
      <w:pPr>
        <w:pStyle w:val="Compact"/>
        <w:numPr>
          <w:ilvl w:val="0"/>
          <w:numId w:val="1116"/>
        </w:numPr>
      </w:pPr>
      <w:r>
        <w:t xml:space="preserve">Shipping info entered incorrectly</w:t>
      </w:r>
    </w:p>
    <w:p>
      <w:pPr>
        <w:pStyle w:val="Compact"/>
        <w:numPr>
          <w:ilvl w:val="0"/>
          <w:numId w:val="1116"/>
        </w:numPr>
      </w:pPr>
      <w:r>
        <w:t xml:space="preserve">Carrier tracking missing</w:t>
      </w:r>
    </w:p>
    <w:p>
      <w:pPr>
        <w:pStyle w:val="Compact"/>
        <w:numPr>
          <w:ilvl w:val="0"/>
          <w:numId w:val="1116"/>
        </w:numPr>
      </w:pPr>
      <w:r>
        <w:t xml:space="preserve">Pickup not actually scheduled</w:t>
      </w:r>
    </w:p>
    <w:p>
      <w:pPr>
        <w:pStyle w:val="Compact"/>
        <w:numPr>
          <w:ilvl w:val="0"/>
          <w:numId w:val="1116"/>
        </w:numPr>
      </w:pPr>
      <w:r>
        <w:t xml:space="preserve">Store forgot to include paperwork in shipment</w:t>
      </w:r>
    </w:p>
    <w:p>
      <w:pPr>
        <w:pStyle w:val="Compact"/>
        <w:numPr>
          <w:ilvl w:val="0"/>
          <w:numId w:val="1116"/>
        </w:numPr>
      </w:pPr>
      <w:r>
        <w:t xml:space="preserve">Box count entered incorrectly</w:t>
      </w:r>
    </w:p>
    <w:bookmarkEnd w:id="79"/>
    <w:bookmarkStart w:id="82" w:name="developer-tasks-7"/>
    <w:p>
      <w:pPr>
        <w:pStyle w:val="Heading3"/>
      </w:pPr>
      <w:r>
        <w:t xml:space="preserve">Developer Tasks</w:t>
      </w:r>
    </w:p>
    <w:bookmarkStart w:id="80" w:name="saboor-backend-7"/>
    <w:p>
      <w:pPr>
        <w:pStyle w:val="Heading4"/>
      </w:pPr>
      <w:r>
        <w:t xml:space="preserve">Saboor (Backend)</w:t>
      </w:r>
    </w:p>
    <w:p>
      <w:pPr>
        <w:pStyle w:val="FirstParagraph"/>
      </w:pPr>
      <w:r>
        <w:rPr>
          <w:b/>
          <w:bCs/>
        </w:rPr>
        <w:t xml:space="preserve">Task 8.1: Create finalization endpoint</w:t>
      </w:r>
    </w:p>
    <w:p>
      <w:pPr>
        <w:pStyle w:val="Compact"/>
        <w:numPr>
          <w:ilvl w:val="0"/>
          <w:numId w:val="1117"/>
        </w:numPr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src/services/returnTransactionService.ts</w:t>
      </w:r>
    </w:p>
    <w:p>
      <w:pPr>
        <w:pStyle w:val="Compact"/>
        <w:numPr>
          <w:ilvl w:val="0"/>
          <w:numId w:val="1117"/>
        </w:numPr>
      </w:pPr>
      <w:r>
        <w:t xml:space="preserve">Endpoint:</w:t>
      </w:r>
      <w:r>
        <w:t xml:space="preserve"> </w:t>
      </w:r>
      <w:r>
        <w:rPr>
          <w:rStyle w:val="VerbatimChar"/>
        </w:rPr>
        <w:t xml:space="preserve">POST /api/return-transactions/:id/finalize</w:t>
      </w:r>
    </w:p>
    <w:p>
      <w:pPr>
        <w:pStyle w:val="Compact"/>
        <w:numPr>
          <w:ilvl w:val="0"/>
          <w:numId w:val="1117"/>
        </w:numPr>
      </w:pPr>
      <w:r>
        <w:t xml:space="preserve">Logic:</w:t>
      </w:r>
    </w:p>
    <w:p>
      <w:pPr>
        <w:pStyle w:val="Compact"/>
        <w:numPr>
          <w:ilvl w:val="1"/>
          <w:numId w:val="1118"/>
        </w:numPr>
      </w:pPr>
      <w:r>
        <w:t xml:space="preserve">Validate all items have destination (no TBD remaining)</w:t>
      </w:r>
    </w:p>
    <w:p>
      <w:pPr>
        <w:pStyle w:val="Compact"/>
        <w:numPr>
          <w:ilvl w:val="1"/>
          <w:numId w:val="1118"/>
        </w:numPr>
      </w:pPr>
      <w:r>
        <w:t xml:space="preserve">Validate FedEx tracking entered</w:t>
      </w:r>
    </w:p>
    <w:p>
      <w:pPr>
        <w:pStyle w:val="Compact"/>
        <w:numPr>
          <w:ilvl w:val="1"/>
          <w:numId w:val="1118"/>
        </w:numPr>
      </w:pPr>
      <w:r>
        <w:t xml:space="preserve">Set status =</w:t>
      </w:r>
      <w:r>
        <w:t xml:space="preserve"> </w:t>
      </w:r>
      <w:r>
        <w:t xml:space="preserve">‘</w:t>
      </w:r>
      <w:r>
        <w:t xml:space="preserve">finalized</w:t>
      </w:r>
      <w:r>
        <w:t xml:space="preserve">’</w:t>
      </w:r>
    </w:p>
    <w:p>
      <w:pPr>
        <w:pStyle w:val="Compact"/>
        <w:numPr>
          <w:ilvl w:val="1"/>
          <w:numId w:val="1118"/>
        </w:numPr>
      </w:pPr>
      <w:r>
        <w:t xml:space="preserve">Set finalized_at = now</w:t>
      </w:r>
    </w:p>
    <w:p>
      <w:pPr>
        <w:pStyle w:val="Compact"/>
        <w:numPr>
          <w:ilvl w:val="1"/>
          <w:numId w:val="1118"/>
        </w:numPr>
      </w:pPr>
      <w:r>
        <w:t xml:space="preserve">Lock record (no more edits allowed)</w:t>
      </w:r>
    </w:p>
    <w:p>
      <w:pPr>
        <w:pStyle w:val="Compact"/>
        <w:numPr>
          <w:ilvl w:val="1"/>
          <w:numId w:val="1118"/>
        </w:numPr>
      </w:pPr>
      <w:r>
        <w:t xml:space="preserve">Generate manifest data</w:t>
      </w:r>
    </w:p>
    <w:p>
      <w:pPr>
        <w:pStyle w:val="Compact"/>
        <w:numPr>
          <w:ilvl w:val="0"/>
          <w:numId w:val="1117"/>
        </w:numPr>
      </w:pPr>
      <w:r>
        <w:t xml:space="preserve">Return: confirmation + manifest data</w:t>
      </w:r>
    </w:p>
    <w:p>
      <w:pPr>
        <w:pStyle w:val="FirstParagraph"/>
      </w:pPr>
      <w:r>
        <w:rPr>
          <w:b/>
          <w:bCs/>
        </w:rPr>
        <w:t xml:space="preserve">Task 8.2: Create manifest generation endpoint</w:t>
      </w:r>
    </w:p>
    <w:p>
      <w:pPr>
        <w:pStyle w:val="Compact"/>
        <w:numPr>
          <w:ilvl w:val="0"/>
          <w:numId w:val="1119"/>
        </w:numPr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src/services/manifestService.ts</w:t>
      </w:r>
    </w:p>
    <w:p>
      <w:pPr>
        <w:pStyle w:val="Compact"/>
        <w:numPr>
          <w:ilvl w:val="0"/>
          <w:numId w:val="1119"/>
        </w:numPr>
      </w:pPr>
      <w:r>
        <w:t xml:space="preserve">Endpoint:</w:t>
      </w:r>
      <w:r>
        <w:t xml:space="preserve"> </w:t>
      </w:r>
      <w:r>
        <w:rPr>
          <w:rStyle w:val="VerbatimChar"/>
        </w:rPr>
        <w:t xml:space="preserve">GET /api/return-transactions/:id/manifest</w:t>
      </w:r>
    </w:p>
    <w:p>
      <w:pPr>
        <w:pStyle w:val="Compact"/>
        <w:numPr>
          <w:ilvl w:val="0"/>
          <w:numId w:val="1119"/>
        </w:numPr>
      </w:pPr>
      <w:r>
        <w:t xml:space="preserve">Generate PDF with:</w:t>
      </w:r>
    </w:p>
    <w:p>
      <w:pPr>
        <w:pStyle w:val="Compact"/>
        <w:numPr>
          <w:ilvl w:val="1"/>
          <w:numId w:val="1120"/>
        </w:numPr>
      </w:pPr>
      <w:r>
        <w:t xml:space="preserve">Store info (name, address, DEA)</w:t>
      </w:r>
    </w:p>
    <w:p>
      <w:pPr>
        <w:pStyle w:val="Compact"/>
        <w:numPr>
          <w:ilvl w:val="1"/>
          <w:numId w:val="1120"/>
        </w:numPr>
      </w:pPr>
      <w:r>
        <w:t xml:space="preserve">License plate</w:t>
      </w:r>
    </w:p>
    <w:p>
      <w:pPr>
        <w:pStyle w:val="Compact"/>
        <w:numPr>
          <w:ilvl w:val="1"/>
          <w:numId w:val="1120"/>
        </w:numPr>
      </w:pPr>
      <w:r>
        <w:t xml:space="preserve">Returnable items list (NDC, name, qty, price, value)</w:t>
      </w:r>
    </w:p>
    <w:p>
      <w:pPr>
        <w:pStyle w:val="Compact"/>
        <w:numPr>
          <w:ilvl w:val="1"/>
          <w:numId w:val="1120"/>
        </w:numPr>
      </w:pPr>
      <w:r>
        <w:t xml:space="preserve">Non-returnable items list</w:t>
      </w:r>
    </w:p>
    <w:p>
      <w:pPr>
        <w:pStyle w:val="Compact"/>
        <w:numPr>
          <w:ilvl w:val="1"/>
          <w:numId w:val="1120"/>
        </w:numPr>
      </w:pPr>
      <w:r>
        <w:t xml:space="preserve">Totals</w:t>
      </w:r>
    </w:p>
    <w:p>
      <w:pPr>
        <w:pStyle w:val="Compact"/>
        <w:numPr>
          <w:ilvl w:val="1"/>
          <w:numId w:val="1120"/>
        </w:numPr>
      </w:pPr>
      <w:r>
        <w:t xml:space="preserve">Barcode for scanning</w:t>
      </w:r>
    </w:p>
    <w:p>
      <w:pPr>
        <w:pStyle w:val="Compact"/>
        <w:numPr>
          <w:ilvl w:val="0"/>
          <w:numId w:val="1119"/>
        </w:numPr>
      </w:pPr>
      <w:r>
        <w:t xml:space="preserve">Use PDF generation library (pdfkit, puppeteer, or similar)</w:t>
      </w:r>
    </w:p>
    <w:p>
      <w:pPr>
        <w:pStyle w:val="FirstParagraph"/>
      </w:pPr>
      <w:r>
        <w:rPr>
          <w:b/>
          <w:bCs/>
        </w:rPr>
        <w:t xml:space="preserve">Task 8.3: Create DEA Form 222 generation</w:t>
      </w:r>
    </w:p>
    <w:p>
      <w:pPr>
        <w:pStyle w:val="Compact"/>
        <w:numPr>
          <w:ilvl w:val="0"/>
          <w:numId w:val="1121"/>
        </w:numPr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src/services/deaFormService.ts</w:t>
      </w:r>
    </w:p>
    <w:p>
      <w:pPr>
        <w:pStyle w:val="Compact"/>
        <w:numPr>
          <w:ilvl w:val="0"/>
          <w:numId w:val="1121"/>
        </w:numPr>
      </w:pPr>
      <w:r>
        <w:t xml:space="preserve">Endpoint:</w:t>
      </w:r>
      <w:r>
        <w:t xml:space="preserve"> </w:t>
      </w:r>
      <w:r>
        <w:rPr>
          <w:rStyle w:val="VerbatimChar"/>
        </w:rPr>
        <w:t xml:space="preserve">GET /api/return-transactions/:id/dea-form-222</w:t>
      </w:r>
    </w:p>
    <w:p>
      <w:pPr>
        <w:pStyle w:val="Compact"/>
        <w:numPr>
          <w:ilvl w:val="0"/>
          <w:numId w:val="1121"/>
        </w:numPr>
      </w:pPr>
      <w:r>
        <w:t xml:space="preserve">Generate DEA Form 222 for Schedule II controlled substances</w:t>
      </w:r>
    </w:p>
    <w:p>
      <w:pPr>
        <w:pStyle w:val="Compact"/>
        <w:numPr>
          <w:ilvl w:val="0"/>
          <w:numId w:val="1121"/>
        </w:numPr>
      </w:pPr>
      <w:r>
        <w:t xml:space="preserve">Only include items with dea_form_222_required = true</w:t>
      </w:r>
    </w:p>
    <w:bookmarkEnd w:id="80"/>
    <w:bookmarkStart w:id="81" w:name="younas-admin-frontend-5"/>
    <w:p>
      <w:pPr>
        <w:pStyle w:val="Heading4"/>
      </w:pPr>
      <w:r>
        <w:t xml:space="preserve">Younas (Admin Frontend)</w:t>
      </w:r>
    </w:p>
    <w:p>
      <w:pPr>
        <w:pStyle w:val="FirstParagraph"/>
      </w:pPr>
      <w:r>
        <w:rPr>
          <w:b/>
          <w:bCs/>
        </w:rPr>
        <w:t xml:space="preserve">Task 8.4: Create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Complete Return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flow</w:t>
      </w:r>
    </w:p>
    <w:p>
      <w:pPr>
        <w:pStyle w:val="Compact"/>
        <w:numPr>
          <w:ilvl w:val="0"/>
          <w:numId w:val="1122"/>
        </w:numPr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admin/app/warehouse/returns/[id]/page.tsx</w:t>
      </w:r>
    </w:p>
    <w:p>
      <w:pPr>
        <w:pStyle w:val="Compact"/>
        <w:numPr>
          <w:ilvl w:val="0"/>
          <w:numId w:val="1122"/>
        </w:numPr>
      </w:pPr>
      <w:r>
        <w:t xml:space="preserve">UI flow:</w:t>
      </w:r>
    </w:p>
    <w:p>
      <w:pPr>
        <w:pStyle w:val="Compact"/>
        <w:numPr>
          <w:ilvl w:val="1"/>
          <w:numId w:val="1123"/>
        </w:numPr>
      </w:pPr>
      <w:r>
        <w:t xml:space="preserve">“</w:t>
      </w:r>
      <w:r>
        <w:t xml:space="preserve">Complete Return</w:t>
      </w:r>
      <w:r>
        <w:t xml:space="preserve">”</w:t>
      </w:r>
      <w:r>
        <w:t xml:space="preserve"> </w:t>
      </w:r>
      <w:r>
        <w:t xml:space="preserve">button (disabled if TBD items exist)</w:t>
      </w:r>
    </w:p>
    <w:p>
      <w:pPr>
        <w:pStyle w:val="Compact"/>
        <w:numPr>
          <w:ilvl w:val="1"/>
          <w:numId w:val="1123"/>
        </w:numPr>
      </w:pPr>
      <w:r>
        <w:t xml:space="preserve">Shows summary: X returnable items ($Y value), Z non-returnable</w:t>
      </w:r>
    </w:p>
    <w:p>
      <w:pPr>
        <w:pStyle w:val="Compact"/>
        <w:numPr>
          <w:ilvl w:val="1"/>
          <w:numId w:val="1123"/>
        </w:numPr>
      </w:pPr>
      <w:r>
        <w:t xml:space="preserve">FedEx tracking input field</w:t>
      </w:r>
    </w:p>
    <w:p>
      <w:pPr>
        <w:pStyle w:val="Compact"/>
        <w:numPr>
          <w:ilvl w:val="1"/>
          <w:numId w:val="1123"/>
        </w:numPr>
      </w:pPr>
      <w:r>
        <w:t xml:space="preserve">Pickup confirmation input (optional)</w:t>
      </w:r>
    </w:p>
    <w:p>
      <w:pPr>
        <w:pStyle w:val="Compact"/>
        <w:numPr>
          <w:ilvl w:val="1"/>
          <w:numId w:val="1123"/>
        </w:numPr>
      </w:pPr>
      <w:r>
        <w:t xml:space="preserve">“</w:t>
      </w:r>
      <w:r>
        <w:t xml:space="preserve">Print Manifest</w:t>
      </w:r>
      <w:r>
        <w:t xml:space="preserve">”</w:t>
      </w:r>
      <w:r>
        <w:t xml:space="preserve"> </w:t>
      </w:r>
      <w:r>
        <w:t xml:space="preserve">button → opens PDF</w:t>
      </w:r>
    </w:p>
    <w:p>
      <w:pPr>
        <w:pStyle w:val="Compact"/>
        <w:numPr>
          <w:ilvl w:val="1"/>
          <w:numId w:val="1123"/>
        </w:numPr>
      </w:pPr>
      <w:r>
        <w:t xml:space="preserve">“</w:t>
      </w:r>
      <w:r>
        <w:t xml:space="preserve">Print DEA Form 222</w:t>
      </w:r>
      <w:r>
        <w:t xml:space="preserve">”</w:t>
      </w:r>
      <w:r>
        <w:t xml:space="preserve"> </w:t>
      </w:r>
      <w:r>
        <w:t xml:space="preserve">button (if CII items exist)</w:t>
      </w:r>
    </w:p>
    <w:p>
      <w:pPr>
        <w:pStyle w:val="Compact"/>
        <w:numPr>
          <w:ilvl w:val="1"/>
          <w:numId w:val="1123"/>
        </w:numPr>
      </w:pPr>
      <w:r>
        <w:t xml:space="preserve">Confirmation checkboxes:</w:t>
      </w:r>
    </w:p>
    <w:p>
      <w:pPr>
        <w:pStyle w:val="Compact"/>
        <w:numPr>
          <w:ilvl w:val="2"/>
          <w:numId w:val="1124"/>
        </w:numPr>
      </w:pPr>
      <w:r>
        <w:t xml:space="preserve">☐ Manifest printed and included</w:t>
      </w:r>
    </w:p>
    <w:p>
      <w:pPr>
        <w:pStyle w:val="Compact"/>
        <w:numPr>
          <w:ilvl w:val="2"/>
          <w:numId w:val="1124"/>
        </w:numPr>
      </w:pPr>
      <w:r>
        <w:t xml:space="preserve">☐ DEA Form 222 printed (if applicable)</w:t>
      </w:r>
    </w:p>
    <w:p>
      <w:pPr>
        <w:pStyle w:val="Compact"/>
        <w:numPr>
          <w:ilvl w:val="2"/>
          <w:numId w:val="1124"/>
        </w:numPr>
      </w:pPr>
      <w:r>
        <w:t xml:space="preserve">☐ All items verified</w:t>
      </w:r>
    </w:p>
    <w:p>
      <w:pPr>
        <w:pStyle w:val="Compact"/>
        <w:numPr>
          <w:ilvl w:val="1"/>
          <w:numId w:val="1123"/>
        </w:numPr>
      </w:pPr>
      <w:r>
        <w:t xml:space="preserve">“</w:t>
      </w:r>
      <w:r>
        <w:t xml:space="preserve">Finalize Return</w:t>
      </w:r>
      <w:r>
        <w:t xml:space="preserve">”</w:t>
      </w:r>
      <w:r>
        <w:t xml:space="preserve"> </w:t>
      </w:r>
      <w:r>
        <w:t xml:space="preserve">button</w:t>
      </w:r>
    </w:p>
    <w:p>
      <w:pPr>
        <w:pStyle w:val="Compact"/>
        <w:numPr>
          <w:ilvl w:val="1"/>
          <w:numId w:val="1123"/>
        </w:numPr>
      </w:pPr>
      <w:r>
        <w:t xml:space="preserve">Warning dialog:</w:t>
      </w:r>
      <w:r>
        <w:t xml:space="preserve"> </w:t>
      </w:r>
      <w:r>
        <w:t xml:space="preserve">“</w:t>
      </w:r>
      <w:r>
        <w:t xml:space="preserve">You will no longer be able to edit this return. Proceed?</w:t>
      </w:r>
      <w:r>
        <w:t xml:space="preserve">”</w:t>
      </w:r>
    </w:p>
    <w:p>
      <w:pPr>
        <w:pStyle w:val="Compact"/>
        <w:numPr>
          <w:ilvl w:val="1"/>
          <w:numId w:val="1123"/>
        </w:numPr>
      </w:pPr>
      <w:r>
        <w:t xml:space="preserve">On confirm: Call finalize API</w:t>
      </w:r>
    </w:p>
    <w:p>
      <w:pPr>
        <w:pStyle w:val="FirstParagraph"/>
      </w:pPr>
      <w:r>
        <w:rPr>
          <w:b/>
          <w:bCs/>
        </w:rPr>
        <w:t xml:space="preserve">Task 8.5: Create manifest preview/print</w:t>
      </w:r>
    </w:p>
    <w:p>
      <w:pPr>
        <w:pStyle w:val="Compact"/>
        <w:numPr>
          <w:ilvl w:val="0"/>
          <w:numId w:val="1125"/>
        </w:numPr>
      </w:pPr>
      <w:r>
        <w:t xml:space="preserve">Location: Component for PDF preview</w:t>
      </w:r>
    </w:p>
    <w:p>
      <w:pPr>
        <w:pStyle w:val="Compact"/>
        <w:numPr>
          <w:ilvl w:val="0"/>
          <w:numId w:val="1125"/>
        </w:numPr>
      </w:pPr>
      <w:r>
        <w:t xml:space="preserve">Options: View in browser, Download PDF, Print directly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89" w:name="module-9-warehouse-receiving"/>
    <w:p>
      <w:pPr>
        <w:pStyle w:val="Heading2"/>
      </w:pPr>
      <w:r>
        <w:t xml:space="preserve">Module 9: Warehouse Receiving</w:t>
      </w:r>
    </w:p>
    <w:bookmarkStart w:id="84" w:name="what-client-document-says-section-12"/>
    <w:p>
      <w:pPr>
        <w:pStyle w:val="Heading3"/>
      </w:pPr>
      <w:r>
        <w:t xml:space="preserve">What Client Document Says (Section 12)</w:t>
      </w:r>
    </w:p>
    <w:p>
      <w:pPr>
        <w:pStyle w:val="BlockText"/>
      </w:pPr>
      <w:r>
        <w:t xml:space="preserve">“</w:t>
      </w:r>
      <w:r>
        <w:t xml:space="preserve">Warehouse checks in the return: Scan tracking number, confirm return found, set received date, associate with month/batch, open and verify contents, review return integrity, confirm all items have destinations.</w:t>
      </w:r>
      <w:r>
        <w:t xml:space="preserve">”</w:t>
      </w:r>
    </w:p>
    <w:bookmarkEnd w:id="84"/>
    <w:bookmarkStart w:id="85" w:name="edge-cases-to-handle-8"/>
    <w:p>
      <w:pPr>
        <w:pStyle w:val="Heading3"/>
      </w:pPr>
      <w:r>
        <w:t xml:space="preserve">Edge Cases to Handle</w:t>
      </w:r>
    </w:p>
    <w:p>
      <w:pPr>
        <w:pStyle w:val="Compact"/>
        <w:numPr>
          <w:ilvl w:val="0"/>
          <w:numId w:val="1126"/>
        </w:numPr>
      </w:pPr>
      <w:r>
        <w:t xml:space="preserve">Tracking number not found</w:t>
      </w:r>
    </w:p>
    <w:p>
      <w:pPr>
        <w:pStyle w:val="Compact"/>
        <w:numPr>
          <w:ilvl w:val="0"/>
          <w:numId w:val="1126"/>
        </w:numPr>
      </w:pPr>
      <w:r>
        <w:t xml:space="preserve">Received date incorrect</w:t>
      </w:r>
    </w:p>
    <w:p>
      <w:pPr>
        <w:pStyle w:val="Compact"/>
        <w:numPr>
          <w:ilvl w:val="0"/>
          <w:numId w:val="1126"/>
        </w:numPr>
      </w:pPr>
      <w:r>
        <w:t xml:space="preserve">Contents do not match manifest</w:t>
      </w:r>
    </w:p>
    <w:p>
      <w:pPr>
        <w:pStyle w:val="Compact"/>
        <w:numPr>
          <w:ilvl w:val="0"/>
          <w:numId w:val="1126"/>
        </w:numPr>
      </w:pPr>
      <w:r>
        <w:t xml:space="preserve">Broken or leaking bottle</w:t>
      </w:r>
    </w:p>
    <w:p>
      <w:pPr>
        <w:pStyle w:val="Compact"/>
        <w:numPr>
          <w:ilvl w:val="0"/>
          <w:numId w:val="1126"/>
        </w:numPr>
      </w:pPr>
      <w:r>
        <w:t xml:space="preserve">Missing bottle(s)</w:t>
      </w:r>
    </w:p>
    <w:p>
      <w:pPr>
        <w:pStyle w:val="Compact"/>
        <w:numPr>
          <w:ilvl w:val="0"/>
          <w:numId w:val="1126"/>
        </w:numPr>
      </w:pPr>
      <w:r>
        <w:t xml:space="preserve">Unmanifested items in box</w:t>
      </w:r>
    </w:p>
    <w:p>
      <w:pPr>
        <w:pStyle w:val="Compact"/>
        <w:numPr>
          <w:ilvl w:val="0"/>
          <w:numId w:val="1126"/>
        </w:numPr>
      </w:pPr>
      <w:r>
        <w:t xml:space="preserve">Manifest says one store, contents are another</w:t>
      </w:r>
    </w:p>
    <w:p>
      <w:pPr>
        <w:pStyle w:val="Compact"/>
        <w:numPr>
          <w:ilvl w:val="0"/>
          <w:numId w:val="1126"/>
        </w:numPr>
      </w:pPr>
      <w:r>
        <w:t xml:space="preserve">Items cannot be closed out because destination missing</w:t>
      </w:r>
    </w:p>
    <w:bookmarkEnd w:id="85"/>
    <w:bookmarkStart w:id="88" w:name="developer-tasks-8"/>
    <w:p>
      <w:pPr>
        <w:pStyle w:val="Heading3"/>
      </w:pPr>
      <w:r>
        <w:t xml:space="preserve">Developer Tasks</w:t>
      </w:r>
    </w:p>
    <w:bookmarkStart w:id="86" w:name="saboor-backend-8"/>
    <w:p>
      <w:pPr>
        <w:pStyle w:val="Heading4"/>
      </w:pPr>
      <w:r>
        <w:t xml:space="preserve">Saboor (Backend)</w:t>
      </w:r>
    </w:p>
    <w:p>
      <w:pPr>
        <w:pStyle w:val="FirstParagraph"/>
      </w:pPr>
      <w:r>
        <w:rPr>
          <w:b/>
          <w:bCs/>
        </w:rPr>
        <w:t xml:space="preserve">Task 9.1: Create receiving endpoint</w:t>
      </w:r>
    </w:p>
    <w:p>
      <w:pPr>
        <w:pStyle w:val="Compact"/>
        <w:numPr>
          <w:ilvl w:val="0"/>
          <w:numId w:val="1127"/>
        </w:numPr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src/services/warehouseService.ts</w:t>
      </w:r>
    </w:p>
    <w:p>
      <w:pPr>
        <w:pStyle w:val="Compact"/>
        <w:numPr>
          <w:ilvl w:val="0"/>
          <w:numId w:val="1127"/>
        </w:numPr>
      </w:pPr>
      <w:r>
        <w:t xml:space="preserve">Endpoint:</w:t>
      </w:r>
      <w:r>
        <w:t xml:space="preserve"> </w:t>
      </w:r>
      <w:r>
        <w:rPr>
          <w:rStyle w:val="VerbatimChar"/>
        </w:rPr>
        <w:t xml:space="preserve">POST /api/admin/warehouse/receive</w:t>
      </w:r>
    </w:p>
    <w:p>
      <w:pPr>
        <w:pStyle w:val="Compact"/>
        <w:numPr>
          <w:ilvl w:val="0"/>
          <w:numId w:val="1127"/>
        </w:numPr>
      </w:pPr>
      <w:r>
        <w:t xml:space="preserve">Input: fedex_tracking</w:t>
      </w:r>
    </w:p>
    <w:p>
      <w:pPr>
        <w:pStyle w:val="Compact"/>
        <w:numPr>
          <w:ilvl w:val="0"/>
          <w:numId w:val="1127"/>
        </w:numPr>
      </w:pPr>
      <w:r>
        <w:t xml:space="preserve">Logic:</w:t>
      </w:r>
    </w:p>
    <w:p>
      <w:pPr>
        <w:pStyle w:val="Compact"/>
        <w:numPr>
          <w:ilvl w:val="1"/>
          <w:numId w:val="1128"/>
        </w:numPr>
      </w:pPr>
      <w:r>
        <w:t xml:space="preserve">Find return_transaction by fedex_tracking</w:t>
      </w:r>
    </w:p>
    <w:p>
      <w:pPr>
        <w:pStyle w:val="Compact"/>
        <w:numPr>
          <w:ilvl w:val="1"/>
          <w:numId w:val="1128"/>
        </w:numPr>
      </w:pPr>
      <w:r>
        <w:t xml:space="preserve">If not found → return error</w:t>
      </w:r>
    </w:p>
    <w:p>
      <w:pPr>
        <w:pStyle w:val="Compact"/>
        <w:numPr>
          <w:ilvl w:val="1"/>
          <w:numId w:val="1128"/>
        </w:numPr>
      </w:pPr>
      <w:r>
        <w:t xml:space="preserve">Set received_in_warehouse_date = now</w:t>
      </w:r>
    </w:p>
    <w:p>
      <w:pPr>
        <w:pStyle w:val="Compact"/>
        <w:numPr>
          <w:ilvl w:val="1"/>
          <w:numId w:val="1128"/>
        </w:numPr>
      </w:pPr>
      <w:r>
        <w:t xml:space="preserve">Set status =</w:t>
      </w:r>
      <w:r>
        <w:t xml:space="preserve"> </w:t>
      </w:r>
      <w:r>
        <w:t xml:space="preserve">‘</w:t>
      </w:r>
      <w:r>
        <w:t xml:space="preserve">received</w:t>
      </w:r>
      <w:r>
        <w:t xml:space="preserve">’</w:t>
      </w:r>
    </w:p>
    <w:p>
      <w:pPr>
        <w:pStyle w:val="Compact"/>
        <w:numPr>
          <w:ilvl w:val="1"/>
          <w:numId w:val="1128"/>
        </w:numPr>
      </w:pPr>
      <w:r>
        <w:t xml:space="preserve">Return transaction details for verification</w:t>
      </w:r>
    </w:p>
    <w:p>
      <w:pPr>
        <w:pStyle w:val="FirstParagraph"/>
      </w:pPr>
      <w:r>
        <w:rPr>
          <w:b/>
          <w:bCs/>
        </w:rPr>
        <w:t xml:space="preserve">Task 9.2: Create verification endpoints</w:t>
      </w:r>
    </w:p>
    <w:p>
      <w:pPr>
        <w:pStyle w:val="Compact"/>
        <w:numPr>
          <w:ilvl w:val="0"/>
          <w:numId w:val="1129"/>
        </w:numPr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src/services/warehouseService.ts</w:t>
      </w:r>
    </w:p>
    <w:p>
      <w:pPr>
        <w:pStyle w:val="Compact"/>
        <w:numPr>
          <w:ilvl w:val="0"/>
          <w:numId w:val="1129"/>
        </w:numPr>
      </w:pPr>
      <w:r>
        <w:t xml:space="preserve">Endpoints: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GET /api/admin/warehouse/pending</w:t>
      </w:r>
      <w:r>
        <w:t xml:space="preserve"> </w:t>
      </w:r>
      <w:r>
        <w:t xml:space="preserve">— Returns awaiting check-in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GET /api/admin/warehouse/received</w:t>
      </w:r>
      <w:r>
        <w:t xml:space="preserve"> </w:t>
      </w:r>
      <w:r>
        <w:t xml:space="preserve">— Returns received, awaiting verification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POST /api/admin/warehouse/:id/verify</w:t>
      </w:r>
      <w:r>
        <w:t xml:space="preserve"> </w:t>
      </w:r>
      <w:r>
        <w:t xml:space="preserve">— Mark return as verified</w:t>
      </w:r>
    </w:p>
    <w:p>
      <w:pPr>
        <w:pStyle w:val="Compact"/>
        <w:numPr>
          <w:ilvl w:val="2"/>
          <w:numId w:val="1131"/>
        </w:numPr>
      </w:pPr>
      <w:r>
        <w:t xml:space="preserve">Input: pieces_count, verified_integrity, notes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PATCH /api/admin/warehouse/:id/items/:itemId/verify</w:t>
      </w:r>
      <w:r>
        <w:t xml:space="preserve"> </w:t>
      </w:r>
      <w:r>
        <w:t xml:space="preserve">— Verify individual item</w:t>
      </w:r>
    </w:p>
    <w:p>
      <w:pPr>
        <w:pStyle w:val="Compact"/>
        <w:numPr>
          <w:ilvl w:val="2"/>
          <w:numId w:val="1132"/>
        </w:numPr>
      </w:pPr>
      <w:r>
        <w:t xml:space="preserve">Input: verified (boolean), actual_quantity, condition_notes</w:t>
      </w:r>
    </w:p>
    <w:p>
      <w:pPr>
        <w:pStyle w:val="FirstParagraph"/>
      </w:pPr>
      <w:r>
        <w:rPr>
          <w:b/>
          <w:bCs/>
        </w:rPr>
        <w:t xml:space="preserve">Task 9.3: Create discrepancy handling</w:t>
      </w:r>
    </w:p>
    <w:p>
      <w:pPr>
        <w:pStyle w:val="Compact"/>
        <w:numPr>
          <w:ilvl w:val="0"/>
          <w:numId w:val="1133"/>
        </w:numPr>
      </w:pPr>
      <w:r>
        <w:t xml:space="preserve">Location: Extend warehouse service</w:t>
      </w:r>
    </w:p>
    <w:p>
      <w:pPr>
        <w:pStyle w:val="Compact"/>
        <w:numPr>
          <w:ilvl w:val="0"/>
          <w:numId w:val="1133"/>
        </w:numPr>
      </w:pPr>
      <w:r>
        <w:t xml:space="preserve">Endpoint:</w:t>
      </w:r>
      <w:r>
        <w:t xml:space="preserve"> </w:t>
      </w:r>
      <w:r>
        <w:rPr>
          <w:rStyle w:val="VerbatimChar"/>
        </w:rPr>
        <w:t xml:space="preserve">POST /api/admin/warehouse/:id/discrepancy</w:t>
      </w:r>
    </w:p>
    <w:p>
      <w:pPr>
        <w:pStyle w:val="Compact"/>
        <w:numPr>
          <w:ilvl w:val="0"/>
          <w:numId w:val="1133"/>
        </w:numPr>
      </w:pPr>
      <w:r>
        <w:t xml:space="preserve">Input: type (</w:t>
      </w:r>
      <w:r>
        <w:t xml:space="preserve">‘</w:t>
      </w:r>
      <w:r>
        <w:t xml:space="preserve">missing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extra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damaged</w:t>
      </w:r>
      <w:r>
        <w:t xml:space="preserve">’</w:t>
      </w:r>
      <w:r>
        <w:t xml:space="preserve">), item_details, notes</w:t>
      </w:r>
    </w:p>
    <w:p>
      <w:pPr>
        <w:pStyle w:val="Compact"/>
        <w:numPr>
          <w:ilvl w:val="0"/>
          <w:numId w:val="1133"/>
        </w:numPr>
      </w:pPr>
      <w:r>
        <w:t xml:space="preserve">Creates discrepancy record for resolution</w:t>
      </w:r>
    </w:p>
    <w:bookmarkEnd w:id="86"/>
    <w:bookmarkStart w:id="87" w:name="younas-admin-frontend-6"/>
    <w:p>
      <w:pPr>
        <w:pStyle w:val="Heading4"/>
      </w:pPr>
      <w:r>
        <w:t xml:space="preserve">Younas (Admin Frontend)</w:t>
      </w:r>
    </w:p>
    <w:p>
      <w:pPr>
        <w:pStyle w:val="FirstParagraph"/>
      </w:pPr>
      <w:r>
        <w:rPr>
          <w:b/>
          <w:bCs/>
        </w:rPr>
        <w:t xml:space="preserve">Task 9.4: Create receiving page</w:t>
      </w:r>
    </w:p>
    <w:p>
      <w:pPr>
        <w:pStyle w:val="Compact"/>
        <w:numPr>
          <w:ilvl w:val="0"/>
          <w:numId w:val="1134"/>
        </w:numPr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admin/app/warehouse/receiving/page.tsx</w:t>
      </w:r>
    </w:p>
    <w:p>
      <w:pPr>
        <w:pStyle w:val="Compact"/>
        <w:numPr>
          <w:ilvl w:val="0"/>
          <w:numId w:val="1134"/>
        </w:numPr>
      </w:pPr>
      <w:r>
        <w:t xml:space="preserve">UI:</w:t>
      </w:r>
    </w:p>
    <w:p>
      <w:pPr>
        <w:pStyle w:val="Compact"/>
        <w:numPr>
          <w:ilvl w:val="1"/>
          <w:numId w:val="1135"/>
        </w:numPr>
      </w:pPr>
      <w:r>
        <w:t xml:space="preserve">Large text input:</w:t>
      </w:r>
      <w:r>
        <w:t xml:space="preserve"> </w:t>
      </w:r>
      <w:r>
        <w:t xml:space="preserve">“</w:t>
      </w:r>
      <w:r>
        <w:t xml:space="preserve">Scan FedEx Tracking Number</w:t>
      </w:r>
      <w:r>
        <w:t xml:space="preserve">”</w:t>
      </w:r>
    </w:p>
    <w:p>
      <w:pPr>
        <w:pStyle w:val="Compact"/>
        <w:numPr>
          <w:ilvl w:val="1"/>
          <w:numId w:val="1135"/>
        </w:numPr>
      </w:pPr>
      <w:r>
        <w:t xml:space="preserve">Auto-submit on scan (detect barcode pattern)</w:t>
      </w:r>
    </w:p>
    <w:p>
      <w:pPr>
        <w:pStyle w:val="Compact"/>
        <w:numPr>
          <w:ilvl w:val="1"/>
          <w:numId w:val="1135"/>
        </w:numPr>
      </w:pPr>
      <w:r>
        <w:t xml:space="preserve">On success: Show return details (pharmacy, license plate, items count)</w:t>
      </w:r>
    </w:p>
    <w:p>
      <w:pPr>
        <w:pStyle w:val="Compact"/>
        <w:numPr>
          <w:ilvl w:val="1"/>
          <w:numId w:val="1135"/>
        </w:numPr>
      </w:pPr>
      <w:r>
        <w:t xml:space="preserve">Confirmation:</w:t>
      </w:r>
      <w:r>
        <w:t xml:space="preserve"> </w:t>
      </w:r>
      <w:r>
        <w:t xml:space="preserve">“</w:t>
      </w:r>
      <w:r>
        <w:t xml:space="preserve">This Return Has Been Received. Ready for verification?</w:t>
      </w:r>
      <w:r>
        <w:t xml:space="preserve">”</w:t>
      </w:r>
    </w:p>
    <w:p>
      <w:pPr>
        <w:pStyle w:val="Compact"/>
        <w:numPr>
          <w:ilvl w:val="1"/>
          <w:numId w:val="1135"/>
        </w:numPr>
      </w:pPr>
      <w:r>
        <w:t xml:space="preserve">“</w:t>
      </w:r>
      <w:r>
        <w:t xml:space="preserve">Receive Another</w:t>
      </w:r>
      <w:r>
        <w:t xml:space="preserve">”</w:t>
      </w:r>
      <w:r>
        <w:t xml:space="preserve"> </w:t>
      </w:r>
      <w:r>
        <w:t xml:space="preserve">button for batch receiving</w:t>
      </w:r>
    </w:p>
    <w:p>
      <w:pPr>
        <w:pStyle w:val="FirstParagraph"/>
      </w:pPr>
      <w:r>
        <w:rPr>
          <w:b/>
          <w:bCs/>
        </w:rPr>
        <w:t xml:space="preserve">Task 9.5: Create verification page</w:t>
      </w:r>
    </w:p>
    <w:p>
      <w:pPr>
        <w:pStyle w:val="Compact"/>
        <w:numPr>
          <w:ilvl w:val="0"/>
          <w:numId w:val="1136"/>
        </w:numPr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admin/app/warehouse/receiving/[id]/page.tsx</w:t>
      </w:r>
    </w:p>
    <w:p>
      <w:pPr>
        <w:pStyle w:val="Compact"/>
        <w:numPr>
          <w:ilvl w:val="0"/>
          <w:numId w:val="1136"/>
        </w:numPr>
      </w:pPr>
      <w:r>
        <w:t xml:space="preserve">UI:</w:t>
      </w:r>
    </w:p>
    <w:p>
      <w:pPr>
        <w:pStyle w:val="Compact"/>
        <w:numPr>
          <w:ilvl w:val="1"/>
          <w:numId w:val="1137"/>
        </w:numPr>
      </w:pPr>
      <w:r>
        <w:t xml:space="preserve">Return header: Pharmacy, License plate, Received date</w:t>
      </w:r>
    </w:p>
    <w:p>
      <w:pPr>
        <w:pStyle w:val="Compact"/>
        <w:numPr>
          <w:ilvl w:val="1"/>
          <w:numId w:val="1137"/>
        </w:numPr>
      </w:pPr>
      <w:r>
        <w:t xml:space="preserve">Checklist:</w:t>
      </w:r>
    </w:p>
    <w:p>
      <w:pPr>
        <w:pStyle w:val="Compact"/>
        <w:numPr>
          <w:ilvl w:val="2"/>
          <w:numId w:val="1138"/>
        </w:numPr>
      </w:pPr>
      <w:r>
        <w:t xml:space="preserve">☐ Pieces count matches: [input] / [expected]</w:t>
      </w:r>
    </w:p>
    <w:p>
      <w:pPr>
        <w:pStyle w:val="Compact"/>
        <w:numPr>
          <w:ilvl w:val="2"/>
          <w:numId w:val="1138"/>
        </w:numPr>
      </w:pPr>
      <w:r>
        <w:t xml:space="preserve">☐ Checked in</w:t>
      </w:r>
    </w:p>
    <w:p>
      <w:pPr>
        <w:pStyle w:val="Compact"/>
        <w:numPr>
          <w:ilvl w:val="2"/>
          <w:numId w:val="1138"/>
        </w:numPr>
      </w:pPr>
      <w:r>
        <w:t xml:space="preserve">☐ Verified</w:t>
      </w:r>
    </w:p>
    <w:p>
      <w:pPr>
        <w:pStyle w:val="Compact"/>
        <w:numPr>
          <w:ilvl w:val="2"/>
          <w:numId w:val="1138"/>
        </w:numPr>
      </w:pPr>
      <w:r>
        <w:t xml:space="preserve">☐ Integrity confirmed</w:t>
      </w:r>
    </w:p>
    <w:p>
      <w:pPr>
        <w:pStyle w:val="Compact"/>
        <w:numPr>
          <w:ilvl w:val="1"/>
          <w:numId w:val="1137"/>
        </w:numPr>
      </w:pPr>
      <w:r>
        <w:t xml:space="preserve">Items grid with verification checkboxes per item</w:t>
      </w:r>
    </w:p>
    <w:p>
      <w:pPr>
        <w:pStyle w:val="Compact"/>
        <w:numPr>
          <w:ilvl w:val="1"/>
          <w:numId w:val="1137"/>
        </w:numPr>
      </w:pPr>
      <w:r>
        <w:t xml:space="preserve">“</w:t>
      </w:r>
      <w:r>
        <w:t xml:space="preserve">Report Discrepancy</w:t>
      </w:r>
      <w:r>
        <w:t xml:space="preserve">”</w:t>
      </w:r>
      <w:r>
        <w:t xml:space="preserve"> </w:t>
      </w:r>
      <w:r>
        <w:t xml:space="preserve">button</w:t>
      </w:r>
    </w:p>
    <w:p>
      <w:pPr>
        <w:pStyle w:val="Compact"/>
        <w:numPr>
          <w:ilvl w:val="1"/>
          <w:numId w:val="1137"/>
        </w:numPr>
      </w:pPr>
      <w:r>
        <w:t xml:space="preserve">“</w:t>
      </w:r>
      <w:r>
        <w:t xml:space="preserve">Complete Verification</w:t>
      </w:r>
      <w:r>
        <w:t xml:space="preserve">”</w:t>
      </w:r>
      <w:r>
        <w:t xml:space="preserve"> </w:t>
      </w:r>
      <w:r>
        <w:t xml:space="preserve">button</w:t>
      </w:r>
    </w:p>
    <w:p>
      <w:r>
        <w:pict>
          <v:rect style="width:0;height:1.5pt" o:hralign="center" o:hrstd="t" o:hr="t"/>
        </w:pict>
      </w:r>
    </w:p>
    <w:bookmarkEnd w:id="87"/>
    <w:bookmarkEnd w:id="88"/>
    <w:bookmarkEnd w:id="89"/>
    <w:bookmarkStart w:id="95" w:name="module-10-monthly-batch-close-out"/>
    <w:p>
      <w:pPr>
        <w:pStyle w:val="Heading2"/>
      </w:pPr>
      <w:r>
        <w:t xml:space="preserve">Module 10: Monthly Batch &amp; Close-Out</w:t>
      </w:r>
    </w:p>
    <w:bookmarkStart w:id="90" w:name="what-client-document-says-sections-13-14"/>
    <w:p>
      <w:pPr>
        <w:pStyle w:val="Heading3"/>
      </w:pPr>
      <w:r>
        <w:t xml:space="preserve">What Client Document Says (Sections 13-14)</w:t>
      </w:r>
    </w:p>
    <w:p>
      <w:pPr>
        <w:pStyle w:val="BlockText"/>
      </w:pPr>
      <w:r>
        <w:t xml:space="preserve">“</w:t>
      </w:r>
      <w:r>
        <w:t xml:space="preserve">At warehouse closeout, returns are grouped into monthly batches. Generate Cardinal invoice/upload file. Generate pharmacy-level debit memos.</w:t>
      </w:r>
      <w:r>
        <w:t xml:space="preserve">”</w:t>
      </w:r>
    </w:p>
    <w:bookmarkEnd w:id="90"/>
    <w:bookmarkStart w:id="91" w:name="edge-cases-to-handle-9"/>
    <w:p>
      <w:pPr>
        <w:pStyle w:val="Heading3"/>
      </w:pPr>
      <w:r>
        <w:t xml:space="preserve">Edge Cases to Handle</w:t>
      </w:r>
    </w:p>
    <w:p>
      <w:pPr>
        <w:pStyle w:val="Compact"/>
        <w:numPr>
          <w:ilvl w:val="0"/>
          <w:numId w:val="1139"/>
        </w:numPr>
      </w:pPr>
      <w:r>
        <w:t xml:space="preserve">Item assigned to wrong month</w:t>
      </w:r>
    </w:p>
    <w:p>
      <w:pPr>
        <w:pStyle w:val="Compact"/>
        <w:numPr>
          <w:ilvl w:val="0"/>
          <w:numId w:val="1139"/>
        </w:numPr>
      </w:pPr>
      <w:r>
        <w:t xml:space="preserve">Wrong lettering/location code</w:t>
      </w:r>
    </w:p>
    <w:p>
      <w:pPr>
        <w:pStyle w:val="Compact"/>
        <w:numPr>
          <w:ilvl w:val="0"/>
          <w:numId w:val="1139"/>
        </w:numPr>
      </w:pPr>
      <w:r>
        <w:t xml:space="preserve">Batch created twice</w:t>
      </w:r>
    </w:p>
    <w:p>
      <w:pPr>
        <w:pStyle w:val="Compact"/>
        <w:numPr>
          <w:ilvl w:val="0"/>
          <w:numId w:val="1139"/>
        </w:numPr>
      </w:pPr>
      <w:r>
        <w:t xml:space="preserve">Pharmacy ends up in wrong debit memo group</w:t>
      </w:r>
    </w:p>
    <w:p>
      <w:pPr>
        <w:pStyle w:val="Compact"/>
        <w:numPr>
          <w:ilvl w:val="0"/>
          <w:numId w:val="1139"/>
        </w:numPr>
      </w:pPr>
      <w:r>
        <w:t xml:space="preserve">Location coding too weak to find baggie later</w:t>
      </w:r>
    </w:p>
    <w:p>
      <w:pPr>
        <w:pStyle w:val="Compact"/>
        <w:numPr>
          <w:ilvl w:val="0"/>
          <w:numId w:val="1139"/>
        </w:numPr>
      </w:pPr>
      <w:r>
        <w:t xml:space="preserve">Cross-month items from wine cellar incorrectly batched</w:t>
      </w:r>
    </w:p>
    <w:p>
      <w:pPr>
        <w:pStyle w:val="Compact"/>
        <w:numPr>
          <w:ilvl w:val="0"/>
          <w:numId w:val="1139"/>
        </w:numPr>
      </w:pPr>
      <w:r>
        <w:t xml:space="preserve">Closeout run before all destinations assigned</w:t>
      </w:r>
    </w:p>
    <w:p>
      <w:pPr>
        <w:pStyle w:val="Compact"/>
        <w:numPr>
          <w:ilvl w:val="0"/>
          <w:numId w:val="1139"/>
        </w:numPr>
      </w:pPr>
      <w:r>
        <w:t xml:space="preserve">Missing baggie manifest</w:t>
      </w:r>
    </w:p>
    <w:p>
      <w:pPr>
        <w:pStyle w:val="Compact"/>
        <w:numPr>
          <w:ilvl w:val="0"/>
          <w:numId w:val="1139"/>
        </w:numPr>
      </w:pPr>
      <w:r>
        <w:t xml:space="preserve">TBD items still unresolved</w:t>
      </w:r>
    </w:p>
    <w:p>
      <w:pPr>
        <w:pStyle w:val="Compact"/>
        <w:numPr>
          <w:ilvl w:val="0"/>
          <w:numId w:val="1139"/>
        </w:numPr>
      </w:pPr>
      <w:r>
        <w:t xml:space="preserve">Cardinal upload format mismatch</w:t>
      </w:r>
    </w:p>
    <w:p>
      <w:pPr>
        <w:pStyle w:val="Compact"/>
        <w:numPr>
          <w:ilvl w:val="0"/>
          <w:numId w:val="1139"/>
        </w:numPr>
      </w:pPr>
      <w:r>
        <w:t xml:space="preserve">Store omitted from closeout</w:t>
      </w:r>
    </w:p>
    <w:p>
      <w:pPr>
        <w:pStyle w:val="Compact"/>
        <w:numPr>
          <w:ilvl w:val="0"/>
          <w:numId w:val="1139"/>
        </w:numPr>
      </w:pPr>
      <w:r>
        <w:t xml:space="preserve">Same store split incorrectly across memos</w:t>
      </w:r>
    </w:p>
    <w:p>
      <w:pPr>
        <w:pStyle w:val="Compact"/>
        <w:numPr>
          <w:ilvl w:val="0"/>
          <w:numId w:val="1139"/>
        </w:numPr>
      </w:pPr>
      <w:r>
        <w:t xml:space="preserve">User clicks complete closeout prematurely</w:t>
      </w:r>
    </w:p>
    <w:bookmarkEnd w:id="91"/>
    <w:bookmarkStart w:id="94" w:name="developer-tasks-9"/>
    <w:p>
      <w:pPr>
        <w:pStyle w:val="Heading3"/>
      </w:pPr>
      <w:r>
        <w:t xml:space="preserve">Developer Tasks</w:t>
      </w:r>
    </w:p>
    <w:bookmarkStart w:id="92" w:name="saboor-backend-9"/>
    <w:p>
      <w:pPr>
        <w:pStyle w:val="Heading4"/>
      </w:pPr>
      <w:r>
        <w:t xml:space="preserve">Saboor (Backend)</w:t>
      </w:r>
    </w:p>
    <w:p>
      <w:pPr>
        <w:pStyle w:val="FirstParagraph"/>
      </w:pPr>
      <w:r>
        <w:rPr>
          <w:b/>
          <w:bCs/>
        </w:rPr>
        <w:t xml:space="preserve">Task 10.1: Create return_batches table</w:t>
      </w:r>
    </w:p>
    <w:p>
      <w:pPr>
        <w:pStyle w:val="Compact"/>
        <w:numPr>
          <w:ilvl w:val="0"/>
          <w:numId w:val="1140"/>
        </w:numPr>
      </w:pPr>
      <w:r>
        <w:t xml:space="preserve">Location: SQL migration</w:t>
      </w:r>
    </w:p>
    <w:p>
      <w:pPr>
        <w:pStyle w:val="Compact"/>
        <w:numPr>
          <w:ilvl w:val="0"/>
          <w:numId w:val="1140"/>
        </w:numPr>
      </w:pPr>
      <w:r>
        <w:t xml:space="preserve">Table:</w:t>
      </w:r>
      <w:r>
        <w:t xml:space="preserve"> </w:t>
      </w:r>
      <w:r>
        <w:rPr>
          <w:rStyle w:val="VerbatimChar"/>
        </w:rPr>
        <w:t xml:space="preserve">return_batches</w:t>
      </w:r>
    </w:p>
    <w:p>
      <w:pPr>
        <w:pStyle w:val="Compact"/>
        <w:numPr>
          <w:ilvl w:val="1"/>
          <w:numId w:val="1141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(UUID, PK)</w:t>
      </w:r>
    </w:p>
    <w:p>
      <w:pPr>
        <w:pStyle w:val="Compact"/>
        <w:numPr>
          <w:ilvl w:val="1"/>
          <w:numId w:val="1141"/>
        </w:numPr>
      </w:pPr>
      <w:r>
        <w:rPr>
          <w:rStyle w:val="VerbatimChar"/>
        </w:rPr>
        <w:t xml:space="preserve">batch_month</w:t>
      </w:r>
      <w:r>
        <w:t xml:space="preserve"> </w:t>
      </w:r>
      <w:r>
        <w:t xml:space="preserve">(DATE) — first of month</w:t>
      </w:r>
    </w:p>
    <w:p>
      <w:pPr>
        <w:pStyle w:val="Compact"/>
        <w:numPr>
          <w:ilvl w:val="1"/>
          <w:numId w:val="1141"/>
        </w:numPr>
      </w:pPr>
      <w:r>
        <w:rPr>
          <w:rStyle w:val="VerbatimChar"/>
        </w:rPr>
        <w:t xml:space="preserve">batch_name</w:t>
      </w:r>
      <w:r>
        <w:t xml:space="preserve"> </w:t>
      </w:r>
      <w:r>
        <w:t xml:space="preserve">(TEXT) — e.g.,</w:t>
      </w:r>
      <w:r>
        <w:t xml:space="preserve"> </w:t>
      </w:r>
      <w:r>
        <w:t xml:space="preserve">“</w:t>
      </w:r>
      <w:r>
        <w:t xml:space="preserve">March 2026</w:t>
      </w:r>
      <w:r>
        <w:t xml:space="preserve">”</w:t>
      </w:r>
    </w:p>
    <w:p>
      <w:pPr>
        <w:pStyle w:val="Compact"/>
        <w:numPr>
          <w:ilvl w:val="1"/>
          <w:numId w:val="1141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(ENUM:</w:t>
      </w:r>
      <w:r>
        <w:t xml:space="preserve"> </w:t>
      </w:r>
      <w:r>
        <w:t xml:space="preserve">‘</w:t>
      </w:r>
      <w:r>
        <w:t xml:space="preserve">open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closed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submitted</w:t>
      </w:r>
      <w:r>
        <w:t xml:space="preserve">’</w:t>
      </w:r>
      <w:r>
        <w:t xml:space="preserve">)</w:t>
      </w:r>
    </w:p>
    <w:p>
      <w:pPr>
        <w:pStyle w:val="Compact"/>
        <w:numPr>
          <w:ilvl w:val="1"/>
          <w:numId w:val="1141"/>
        </w:numPr>
      </w:pPr>
      <w:r>
        <w:rPr>
          <w:rStyle w:val="VerbatimChar"/>
        </w:rPr>
        <w:t xml:space="preserve">total_returns</w:t>
      </w:r>
      <w:r>
        <w:t xml:space="preserve"> </w:t>
      </w:r>
      <w:r>
        <w:t xml:space="preserve">(INTEGER)</w:t>
      </w:r>
    </w:p>
    <w:p>
      <w:pPr>
        <w:pStyle w:val="Compact"/>
        <w:numPr>
          <w:ilvl w:val="1"/>
          <w:numId w:val="1141"/>
        </w:numPr>
      </w:pPr>
      <w:r>
        <w:rPr>
          <w:rStyle w:val="VerbatimChar"/>
        </w:rPr>
        <w:t xml:space="preserve">total_debit_memos</w:t>
      </w:r>
      <w:r>
        <w:t xml:space="preserve"> </w:t>
      </w:r>
      <w:r>
        <w:t xml:space="preserve">(INTEGER)</w:t>
      </w:r>
    </w:p>
    <w:p>
      <w:pPr>
        <w:pStyle w:val="Compact"/>
        <w:numPr>
          <w:ilvl w:val="1"/>
          <w:numId w:val="1141"/>
        </w:numPr>
      </w:pPr>
      <w:r>
        <w:rPr>
          <w:rStyle w:val="VerbatimChar"/>
        </w:rPr>
        <w:t xml:space="preserve">total_value</w:t>
      </w:r>
      <w:r>
        <w:t xml:space="preserve"> </w:t>
      </w:r>
      <w:r>
        <w:t xml:space="preserve">(DECIMAL)</w:t>
      </w:r>
    </w:p>
    <w:p>
      <w:pPr>
        <w:pStyle w:val="Compact"/>
        <w:numPr>
          <w:ilvl w:val="1"/>
          <w:numId w:val="1141"/>
        </w:numPr>
      </w:pPr>
      <w:r>
        <w:rPr>
          <w:rStyle w:val="VerbatimChar"/>
        </w:rPr>
        <w:t xml:space="preserve">cardinal_file_generated</w:t>
      </w:r>
      <w:r>
        <w:t xml:space="preserve"> </w:t>
      </w:r>
      <w:r>
        <w:t xml:space="preserve">(BOOLEAN)</w:t>
      </w:r>
    </w:p>
    <w:p>
      <w:pPr>
        <w:pStyle w:val="Compact"/>
        <w:numPr>
          <w:ilvl w:val="1"/>
          <w:numId w:val="1141"/>
        </w:numPr>
      </w:pPr>
      <w:r>
        <w:rPr>
          <w:rStyle w:val="VerbatimChar"/>
        </w:rPr>
        <w:t xml:space="preserve">cardinal_file_url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141"/>
        </w:numPr>
      </w:pPr>
      <w:r>
        <w:rPr>
          <w:rStyle w:val="VerbatimChar"/>
        </w:rPr>
        <w:t xml:space="preserve">cardinal_submitted_at</w:t>
      </w:r>
      <w:r>
        <w:t xml:space="preserve"> </w:t>
      </w:r>
      <w:r>
        <w:t xml:space="preserve">(TIMESTAMP)</w:t>
      </w:r>
    </w:p>
    <w:p>
      <w:pPr>
        <w:pStyle w:val="Compact"/>
        <w:numPr>
          <w:ilvl w:val="1"/>
          <w:numId w:val="1141"/>
        </w:numPr>
      </w:pPr>
      <w:r>
        <w:rPr>
          <w:rStyle w:val="VerbatimChar"/>
        </w:rPr>
        <w:t xml:space="preserve">cardinal_approved_at</w:t>
      </w:r>
      <w:r>
        <w:t xml:space="preserve"> </w:t>
      </w:r>
      <w:r>
        <w:t xml:space="preserve">(TIMESTAMP)</w:t>
      </w:r>
    </w:p>
    <w:p>
      <w:pPr>
        <w:pStyle w:val="Compact"/>
        <w:numPr>
          <w:ilvl w:val="1"/>
          <w:numId w:val="1141"/>
        </w:numPr>
      </w:pPr>
      <w:r>
        <w:rPr>
          <w:rStyle w:val="VerbatimChar"/>
        </w:rPr>
        <w:t xml:space="preserve">closed_at</w:t>
      </w:r>
      <w:r>
        <w:t xml:space="preserve"> </w:t>
      </w:r>
      <w:r>
        <w:t xml:space="preserve">(TIMESTAMP)</w:t>
      </w:r>
    </w:p>
    <w:p>
      <w:pPr>
        <w:pStyle w:val="Compact"/>
        <w:numPr>
          <w:ilvl w:val="1"/>
          <w:numId w:val="1141"/>
        </w:numPr>
      </w:pP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rPr>
          <w:b/>
          <w:bCs/>
        </w:rPr>
        <w:t xml:space="preserve">Task 10.2: Create debit_memos table</w:t>
      </w:r>
    </w:p>
    <w:p>
      <w:pPr>
        <w:pStyle w:val="Compact"/>
        <w:numPr>
          <w:ilvl w:val="0"/>
          <w:numId w:val="1142"/>
        </w:numPr>
      </w:pPr>
      <w:r>
        <w:t xml:space="preserve">Location: SQL migration</w:t>
      </w:r>
    </w:p>
    <w:p>
      <w:pPr>
        <w:pStyle w:val="Compact"/>
        <w:numPr>
          <w:ilvl w:val="0"/>
          <w:numId w:val="1142"/>
        </w:numPr>
      </w:pPr>
      <w:r>
        <w:t xml:space="preserve">Table:</w:t>
      </w:r>
      <w:r>
        <w:t xml:space="preserve"> </w:t>
      </w:r>
      <w:r>
        <w:rPr>
          <w:rStyle w:val="VerbatimChar"/>
        </w:rPr>
        <w:t xml:space="preserve">debit_memos</w:t>
      </w:r>
    </w:p>
    <w:p>
      <w:pPr>
        <w:pStyle w:val="Compact"/>
        <w:numPr>
          <w:ilvl w:val="1"/>
          <w:numId w:val="1143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(UUID, PK)</w:t>
      </w:r>
    </w:p>
    <w:p>
      <w:pPr>
        <w:pStyle w:val="Compact"/>
        <w:numPr>
          <w:ilvl w:val="1"/>
          <w:numId w:val="1143"/>
        </w:numPr>
      </w:pPr>
      <w:r>
        <w:rPr>
          <w:rStyle w:val="VerbatimChar"/>
        </w:rPr>
        <w:t xml:space="preserve">batch_id</w:t>
      </w:r>
      <w:r>
        <w:t xml:space="preserve"> </w:t>
      </w:r>
      <w:r>
        <w:t xml:space="preserve">(UUID, FK)</w:t>
      </w:r>
    </w:p>
    <w:p>
      <w:pPr>
        <w:pStyle w:val="Compact"/>
        <w:numPr>
          <w:ilvl w:val="1"/>
          <w:numId w:val="1143"/>
        </w:numPr>
      </w:pPr>
      <w:r>
        <w:rPr>
          <w:rStyle w:val="VerbatimChar"/>
        </w:rPr>
        <w:t xml:space="preserve">pharmacy_id</w:t>
      </w:r>
      <w:r>
        <w:t xml:space="preserve"> </w:t>
      </w:r>
      <w:r>
        <w:t xml:space="preserve">(UUID, FK)</w:t>
      </w:r>
    </w:p>
    <w:p>
      <w:pPr>
        <w:pStyle w:val="Compact"/>
        <w:numPr>
          <w:ilvl w:val="1"/>
          <w:numId w:val="1143"/>
        </w:numPr>
      </w:pPr>
      <w:r>
        <w:rPr>
          <w:rStyle w:val="VerbatimChar"/>
        </w:rPr>
        <w:t xml:space="preserve">memo_number</w:t>
      </w:r>
      <w:r>
        <w:t xml:space="preserve"> </w:t>
      </w:r>
      <w:r>
        <w:t xml:space="preserve">(VARCHAR 30, UNIQUE) — e.g.,</w:t>
      </w:r>
      <w:r>
        <w:t xml:space="preserve"> </w:t>
      </w:r>
      <w:r>
        <w:t xml:space="preserve">“</w:t>
      </w:r>
      <w:r>
        <w:t xml:space="preserve">DEL-0326-DCC-XXXX</w:t>
      </w:r>
      <w:r>
        <w:t xml:space="preserve">”</w:t>
      </w:r>
    </w:p>
    <w:p>
      <w:pPr>
        <w:pStyle w:val="Compact"/>
        <w:numPr>
          <w:ilvl w:val="1"/>
          <w:numId w:val="1143"/>
        </w:numPr>
      </w:pPr>
      <w:r>
        <w:rPr>
          <w:rStyle w:val="VerbatimChar"/>
        </w:rPr>
        <w:t xml:space="preserve">destination</w:t>
      </w:r>
      <w:r>
        <w:t xml:space="preserve"> </w:t>
      </w:r>
      <w:r>
        <w:t xml:space="preserve">(ENUM)</w:t>
      </w:r>
    </w:p>
    <w:p>
      <w:pPr>
        <w:pStyle w:val="Compact"/>
        <w:numPr>
          <w:ilvl w:val="1"/>
          <w:numId w:val="1143"/>
        </w:numPr>
      </w:pPr>
      <w:r>
        <w:rPr>
          <w:rStyle w:val="VerbatimChar"/>
        </w:rPr>
        <w:t xml:space="preserve">labeler_id</w:t>
      </w:r>
      <w:r>
        <w:t xml:space="preserve"> </w:t>
      </w:r>
      <w:r>
        <w:t xml:space="preserve">(VARCHAR 10)</w:t>
      </w:r>
    </w:p>
    <w:p>
      <w:pPr>
        <w:pStyle w:val="Compact"/>
        <w:numPr>
          <w:ilvl w:val="1"/>
          <w:numId w:val="1143"/>
        </w:numPr>
      </w:pPr>
      <w:r>
        <w:rPr>
          <w:rStyle w:val="VerbatimChar"/>
        </w:rPr>
        <w:t xml:space="preserve">labeler_name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143"/>
        </w:numPr>
      </w:pPr>
      <w:r>
        <w:rPr>
          <w:rStyle w:val="VerbatimChar"/>
        </w:rPr>
        <w:t xml:space="preserve">total_items</w:t>
      </w:r>
      <w:r>
        <w:t xml:space="preserve"> </w:t>
      </w:r>
      <w:r>
        <w:t xml:space="preserve">(INTEGER)</w:t>
      </w:r>
    </w:p>
    <w:p>
      <w:pPr>
        <w:pStyle w:val="Compact"/>
        <w:numPr>
          <w:ilvl w:val="1"/>
          <w:numId w:val="1143"/>
        </w:numPr>
      </w:pPr>
      <w:r>
        <w:rPr>
          <w:rStyle w:val="VerbatimChar"/>
        </w:rPr>
        <w:t xml:space="preserve">total_ask_value</w:t>
      </w:r>
      <w:r>
        <w:t xml:space="preserve"> </w:t>
      </w:r>
      <w:r>
        <w:t xml:space="preserve">(DECIMAL)</w:t>
      </w:r>
    </w:p>
    <w:p>
      <w:pPr>
        <w:pStyle w:val="Compact"/>
        <w:numPr>
          <w:ilvl w:val="1"/>
          <w:numId w:val="1143"/>
        </w:numPr>
      </w:pPr>
      <w:r>
        <w:rPr>
          <w:rStyle w:val="VerbatimChar"/>
        </w:rPr>
        <w:t xml:space="preserve">total_received_value</w:t>
      </w:r>
      <w:r>
        <w:t xml:space="preserve"> </w:t>
      </w:r>
      <w:r>
        <w:t xml:space="preserve">(DECIMAL)</w:t>
      </w:r>
    </w:p>
    <w:p>
      <w:pPr>
        <w:pStyle w:val="Compact"/>
        <w:numPr>
          <w:ilvl w:val="1"/>
          <w:numId w:val="1143"/>
        </w:numPr>
      </w:pPr>
      <w:r>
        <w:rPr>
          <w:rStyle w:val="VerbatimChar"/>
        </w:rPr>
        <w:t xml:space="preserve">ra_number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143"/>
        </w:numPr>
      </w:pPr>
      <w:r>
        <w:rPr>
          <w:rStyle w:val="VerbatimChar"/>
        </w:rPr>
        <w:t xml:space="preserve">ra_requested_at</w:t>
      </w:r>
      <w:r>
        <w:t xml:space="preserve"> </w:t>
      </w:r>
      <w:r>
        <w:t xml:space="preserve">(TIMESTAMP)</w:t>
      </w:r>
    </w:p>
    <w:p>
      <w:pPr>
        <w:pStyle w:val="Compact"/>
        <w:numPr>
          <w:ilvl w:val="1"/>
          <w:numId w:val="1143"/>
        </w:numPr>
      </w:pPr>
      <w:r>
        <w:rPr>
          <w:rStyle w:val="VerbatimChar"/>
        </w:rPr>
        <w:t xml:space="preserve">ra_received_at</w:t>
      </w:r>
      <w:r>
        <w:t xml:space="preserve"> </w:t>
      </w:r>
      <w:r>
        <w:t xml:space="preserve">(TIMESTAMP)</w:t>
      </w:r>
    </w:p>
    <w:p>
      <w:pPr>
        <w:pStyle w:val="Compact"/>
        <w:numPr>
          <w:ilvl w:val="1"/>
          <w:numId w:val="1143"/>
        </w:numPr>
      </w:pPr>
      <w:r>
        <w:rPr>
          <w:rStyle w:val="VerbatimChar"/>
        </w:rPr>
        <w:t xml:space="preserve">tickler_date</w:t>
      </w:r>
      <w:r>
        <w:t xml:space="preserve"> </w:t>
      </w:r>
      <w:r>
        <w:t xml:space="preserve">(DATE)</w:t>
      </w:r>
    </w:p>
    <w:p>
      <w:pPr>
        <w:pStyle w:val="Compact"/>
        <w:numPr>
          <w:ilvl w:val="1"/>
          <w:numId w:val="1143"/>
        </w:numPr>
      </w:pPr>
      <w:r>
        <w:rPr>
          <w:rStyle w:val="VerbatimChar"/>
        </w:rPr>
        <w:t xml:space="preserve">baggie_manifest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143"/>
        </w:numPr>
      </w:pPr>
      <w:r>
        <w:rPr>
          <w:rStyle w:val="VerbatimChar"/>
        </w:rPr>
        <w:t xml:space="preserve">outbound_tracking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143"/>
        </w:numPr>
      </w:pPr>
      <w:r>
        <w:rPr>
          <w:rStyle w:val="VerbatimChar"/>
        </w:rPr>
        <w:t xml:space="preserve">shipped_at</w:t>
      </w:r>
      <w:r>
        <w:t xml:space="preserve"> </w:t>
      </w:r>
      <w:r>
        <w:t xml:space="preserve">(TIMESTAMP)</w:t>
      </w:r>
    </w:p>
    <w:p>
      <w:pPr>
        <w:pStyle w:val="Compact"/>
        <w:numPr>
          <w:ilvl w:val="1"/>
          <w:numId w:val="1143"/>
        </w:numPr>
      </w:pPr>
      <w:r>
        <w:rPr>
          <w:rStyle w:val="VerbatimChar"/>
        </w:rPr>
        <w:t xml:space="preserve">payment_status</w:t>
      </w:r>
      <w:r>
        <w:t xml:space="preserve"> </w:t>
      </w:r>
      <w:r>
        <w:t xml:space="preserve">(ENUM:</w:t>
      </w:r>
      <w:r>
        <w:t xml:space="preserve"> </w:t>
      </w:r>
      <w:r>
        <w:t xml:space="preserve">‘</w:t>
      </w:r>
      <w:r>
        <w:t xml:space="preserve">pending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partial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paid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disputed</w:t>
      </w:r>
      <w:r>
        <w:t xml:space="preserve">’</w:t>
      </w:r>
      <w:r>
        <w:t xml:space="preserve">)</w:t>
      </w:r>
    </w:p>
    <w:p>
      <w:pPr>
        <w:pStyle w:val="Compact"/>
        <w:numPr>
          <w:ilvl w:val="1"/>
          <w:numId w:val="1143"/>
        </w:numPr>
      </w:pPr>
      <w:r>
        <w:rPr>
          <w:rStyle w:val="VerbatimChar"/>
        </w:rPr>
        <w:t xml:space="preserve">amount_requested</w:t>
      </w:r>
      <w:r>
        <w:t xml:space="preserve"> </w:t>
      </w:r>
      <w:r>
        <w:t xml:space="preserve">(DECIMAL)</w:t>
      </w:r>
    </w:p>
    <w:p>
      <w:pPr>
        <w:pStyle w:val="Compact"/>
        <w:numPr>
          <w:ilvl w:val="1"/>
          <w:numId w:val="1143"/>
        </w:numPr>
      </w:pPr>
      <w:r>
        <w:rPr>
          <w:rStyle w:val="VerbatimChar"/>
        </w:rPr>
        <w:t xml:space="preserve">amount_received</w:t>
      </w:r>
      <w:r>
        <w:t xml:space="preserve"> </w:t>
      </w:r>
      <w:r>
        <w:t xml:space="preserve">(DECIMAL)</w:t>
      </w:r>
    </w:p>
    <w:p>
      <w:pPr>
        <w:pStyle w:val="Compact"/>
        <w:numPr>
          <w:ilvl w:val="1"/>
          <w:numId w:val="1143"/>
        </w:numPr>
      </w:pP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rPr>
          <w:b/>
          <w:bCs/>
        </w:rPr>
        <w:t xml:space="preserve">Task 10.3: Create debit_memo_items table</w:t>
      </w:r>
    </w:p>
    <w:p>
      <w:pPr>
        <w:pStyle w:val="Compact"/>
        <w:numPr>
          <w:ilvl w:val="0"/>
          <w:numId w:val="1144"/>
        </w:numPr>
      </w:pPr>
      <w:r>
        <w:t xml:space="preserve">Location: SQL migration</w:t>
      </w:r>
    </w:p>
    <w:p>
      <w:pPr>
        <w:pStyle w:val="Compact"/>
        <w:numPr>
          <w:ilvl w:val="0"/>
          <w:numId w:val="1144"/>
        </w:numPr>
      </w:pPr>
      <w:r>
        <w:t xml:space="preserve">Table:</w:t>
      </w:r>
      <w:r>
        <w:t xml:space="preserve"> </w:t>
      </w:r>
      <w:r>
        <w:rPr>
          <w:rStyle w:val="VerbatimChar"/>
        </w:rPr>
        <w:t xml:space="preserve">debit_memo_items</w:t>
      </w:r>
    </w:p>
    <w:p>
      <w:pPr>
        <w:pStyle w:val="Compact"/>
        <w:numPr>
          <w:ilvl w:val="1"/>
          <w:numId w:val="1145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(UUID, PK)</w:t>
      </w:r>
    </w:p>
    <w:p>
      <w:pPr>
        <w:pStyle w:val="Compact"/>
        <w:numPr>
          <w:ilvl w:val="1"/>
          <w:numId w:val="1145"/>
        </w:numPr>
      </w:pPr>
      <w:r>
        <w:rPr>
          <w:rStyle w:val="VerbatimChar"/>
        </w:rPr>
        <w:t xml:space="preserve">debit_memo_id</w:t>
      </w:r>
      <w:r>
        <w:t xml:space="preserve"> </w:t>
      </w:r>
      <w:r>
        <w:t xml:space="preserve">(UUID, FK)</w:t>
      </w:r>
    </w:p>
    <w:p>
      <w:pPr>
        <w:pStyle w:val="Compact"/>
        <w:numPr>
          <w:ilvl w:val="1"/>
          <w:numId w:val="1145"/>
        </w:numPr>
      </w:pPr>
      <w:r>
        <w:rPr>
          <w:rStyle w:val="VerbatimChar"/>
        </w:rPr>
        <w:t xml:space="preserve">transaction_item_id</w:t>
      </w:r>
      <w:r>
        <w:t xml:space="preserve"> </w:t>
      </w:r>
      <w:r>
        <w:t xml:space="preserve">(UUID, FK)</w:t>
      </w:r>
    </w:p>
    <w:p>
      <w:pPr>
        <w:pStyle w:val="Compact"/>
        <w:numPr>
          <w:ilvl w:val="1"/>
          <w:numId w:val="1145"/>
        </w:numPr>
      </w:pPr>
      <w:r>
        <w:rPr>
          <w:rStyle w:val="VerbatimChar"/>
        </w:rPr>
        <w:t xml:space="preserve">ndc</w:t>
      </w:r>
      <w:r>
        <w:t xml:space="preserve"> </w:t>
      </w:r>
      <w:r>
        <w:t xml:space="preserve">(VARCHAR 13)</w:t>
      </w:r>
    </w:p>
    <w:p>
      <w:pPr>
        <w:pStyle w:val="Compact"/>
        <w:numPr>
          <w:ilvl w:val="1"/>
          <w:numId w:val="1145"/>
        </w:numPr>
      </w:pPr>
      <w:r>
        <w:rPr>
          <w:rStyle w:val="VerbatimChar"/>
        </w:rPr>
        <w:t xml:space="preserve">product_name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145"/>
        </w:numPr>
      </w:pPr>
      <w:r>
        <w:rPr>
          <w:rStyle w:val="VerbatimChar"/>
        </w:rPr>
        <w:t xml:space="preserve">quantity</w:t>
      </w:r>
      <w:r>
        <w:t xml:space="preserve"> </w:t>
      </w:r>
      <w:r>
        <w:t xml:space="preserve">(INTEGER)</w:t>
      </w:r>
    </w:p>
    <w:p>
      <w:pPr>
        <w:pStyle w:val="Compact"/>
        <w:numPr>
          <w:ilvl w:val="1"/>
          <w:numId w:val="1145"/>
        </w:numPr>
      </w:pPr>
      <w:r>
        <w:rPr>
          <w:rStyle w:val="VerbatimChar"/>
        </w:rPr>
        <w:t xml:space="preserve">ask_price</w:t>
      </w:r>
      <w:r>
        <w:t xml:space="preserve"> </w:t>
      </w:r>
      <w:r>
        <w:t xml:space="preserve">(DECIMAL)</w:t>
      </w:r>
    </w:p>
    <w:p>
      <w:pPr>
        <w:pStyle w:val="Compact"/>
        <w:numPr>
          <w:ilvl w:val="1"/>
          <w:numId w:val="1145"/>
        </w:numPr>
      </w:pPr>
      <w:r>
        <w:rPr>
          <w:rStyle w:val="VerbatimChar"/>
        </w:rPr>
        <w:t xml:space="preserve">received_price</w:t>
      </w:r>
      <w:r>
        <w:t xml:space="preserve"> </w:t>
      </w:r>
      <w:r>
        <w:t xml:space="preserve">(DECIMAL)</w:t>
      </w:r>
    </w:p>
    <w:p>
      <w:pPr>
        <w:pStyle w:val="Compact"/>
        <w:numPr>
          <w:ilvl w:val="1"/>
          <w:numId w:val="1145"/>
        </w:numPr>
      </w:pPr>
      <w:r>
        <w:rPr>
          <w:rStyle w:val="VerbatimChar"/>
        </w:rPr>
        <w:t xml:space="preserve">lot_number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145"/>
        </w:numPr>
      </w:pPr>
      <w:r>
        <w:rPr>
          <w:rStyle w:val="VerbatimChar"/>
        </w:rPr>
        <w:t xml:space="preserve">expiration_date</w:t>
      </w:r>
      <w:r>
        <w:t xml:space="preserve"> </w:t>
      </w:r>
      <w:r>
        <w:t xml:space="preserve">(DATE)</w:t>
      </w:r>
    </w:p>
    <w:p>
      <w:pPr>
        <w:pStyle w:val="Compact"/>
        <w:numPr>
          <w:ilvl w:val="1"/>
          <w:numId w:val="1145"/>
        </w:numPr>
      </w:pPr>
      <w:r>
        <w:rPr>
          <w:rStyle w:val="VerbatimChar"/>
        </w:rPr>
        <w:t xml:space="preserve">created_at</w:t>
      </w:r>
    </w:p>
    <w:p>
      <w:pPr>
        <w:pStyle w:val="FirstParagraph"/>
      </w:pPr>
      <w:r>
        <w:rPr>
          <w:b/>
          <w:bCs/>
        </w:rPr>
        <w:t xml:space="preserve">Task 10.4: Create batch management service</w:t>
      </w:r>
    </w:p>
    <w:p>
      <w:pPr>
        <w:pStyle w:val="Compact"/>
        <w:numPr>
          <w:ilvl w:val="0"/>
          <w:numId w:val="1146"/>
        </w:numPr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src/services/batchService.ts</w:t>
      </w:r>
    </w:p>
    <w:p>
      <w:pPr>
        <w:pStyle w:val="Compact"/>
        <w:numPr>
          <w:ilvl w:val="0"/>
          <w:numId w:val="1146"/>
        </w:numPr>
      </w:pPr>
      <w:r>
        <w:t xml:space="preserve">Functions:</w:t>
      </w:r>
    </w:p>
    <w:p>
      <w:pPr>
        <w:pStyle w:val="Compact"/>
        <w:numPr>
          <w:ilvl w:val="1"/>
          <w:numId w:val="1147"/>
        </w:numPr>
      </w:pPr>
      <w:r>
        <w:rPr>
          <w:rStyle w:val="VerbatimChar"/>
        </w:rPr>
        <w:t xml:space="preserve">createBatch(month)</w:t>
      </w:r>
      <w:r>
        <w:t xml:space="preserve"> </w:t>
      </w:r>
      <w:r>
        <w:t xml:space="preserve">— create new monthly batch</w:t>
      </w:r>
    </w:p>
    <w:p>
      <w:pPr>
        <w:pStyle w:val="Compact"/>
        <w:numPr>
          <w:ilvl w:val="1"/>
          <w:numId w:val="1147"/>
        </w:numPr>
      </w:pPr>
      <w:r>
        <w:rPr>
          <w:rStyle w:val="VerbatimChar"/>
        </w:rPr>
        <w:t xml:space="preserve">assignToBatch(transactionId, batchId)</w:t>
      </w:r>
      <w:r>
        <w:t xml:space="preserve"> </w:t>
      </w:r>
      <w:r>
        <w:t xml:space="preserve">— assign return to batch</w:t>
      </w:r>
    </w:p>
    <w:p>
      <w:pPr>
        <w:pStyle w:val="Compact"/>
        <w:numPr>
          <w:ilvl w:val="1"/>
          <w:numId w:val="1147"/>
        </w:numPr>
      </w:pPr>
      <w:r>
        <w:rPr>
          <w:rStyle w:val="VerbatimChar"/>
        </w:rPr>
        <w:t xml:space="preserve">closeBatch(batchId)</w:t>
      </w:r>
      <w:r>
        <w:t xml:space="preserve"> </w:t>
      </w:r>
      <w:r>
        <w:t xml:space="preserve">— close batch, generate debit memos</w:t>
      </w:r>
    </w:p>
    <w:p>
      <w:pPr>
        <w:pStyle w:val="Compact"/>
        <w:numPr>
          <w:ilvl w:val="1"/>
          <w:numId w:val="1147"/>
        </w:numPr>
      </w:pPr>
      <w:r>
        <w:rPr>
          <w:rStyle w:val="VerbatimChar"/>
        </w:rPr>
        <w:t xml:space="preserve">generateDebitMemos(batchId)</w:t>
      </w:r>
      <w:r>
        <w:t xml:space="preserve"> </w:t>
      </w:r>
      <w:r>
        <w:t xml:space="preserve">— create debit memo records</w:t>
      </w:r>
    </w:p>
    <w:p>
      <w:pPr>
        <w:pStyle w:val="Compact"/>
        <w:numPr>
          <w:ilvl w:val="1"/>
          <w:numId w:val="1147"/>
        </w:numPr>
      </w:pPr>
      <w:r>
        <w:rPr>
          <w:rStyle w:val="VerbatimChar"/>
        </w:rPr>
        <w:t xml:space="preserve">generateCardinalFile(batchId)</w:t>
      </w:r>
      <w:r>
        <w:t xml:space="preserve"> </w:t>
      </w:r>
      <w:r>
        <w:t xml:space="preserve">— generate CSV/Excel for Cardinal</w:t>
      </w:r>
    </w:p>
    <w:p>
      <w:pPr>
        <w:pStyle w:val="FirstParagraph"/>
      </w:pPr>
      <w:r>
        <w:rPr>
          <w:b/>
          <w:bCs/>
        </w:rPr>
        <w:t xml:space="preserve">Task 10.5: Create batch/close-out API</w:t>
      </w:r>
    </w:p>
    <w:p>
      <w:pPr>
        <w:pStyle w:val="Compact"/>
        <w:numPr>
          <w:ilvl w:val="0"/>
          <w:numId w:val="1148"/>
        </w:numPr>
      </w:pPr>
      <w:r>
        <w:t xml:space="preserve">Location: Create new files</w:t>
      </w:r>
    </w:p>
    <w:p>
      <w:pPr>
        <w:pStyle w:val="Compact"/>
        <w:numPr>
          <w:ilvl w:val="0"/>
          <w:numId w:val="1148"/>
        </w:numPr>
      </w:pPr>
      <w:r>
        <w:t xml:space="preserve">Endpoints:</w:t>
      </w:r>
    </w:p>
    <w:p>
      <w:pPr>
        <w:pStyle w:val="Compact"/>
        <w:numPr>
          <w:ilvl w:val="1"/>
          <w:numId w:val="1149"/>
        </w:numPr>
      </w:pPr>
      <w:r>
        <w:rPr>
          <w:rStyle w:val="VerbatimChar"/>
        </w:rPr>
        <w:t xml:space="preserve">GET /api/admin/batches</w:t>
      </w:r>
      <w:r>
        <w:t xml:space="preserve"> </w:t>
      </w:r>
      <w:r>
        <w:t xml:space="preserve">— List all batches</w:t>
      </w:r>
    </w:p>
    <w:p>
      <w:pPr>
        <w:pStyle w:val="Compact"/>
        <w:numPr>
          <w:ilvl w:val="1"/>
          <w:numId w:val="1149"/>
        </w:numPr>
      </w:pPr>
      <w:r>
        <w:rPr>
          <w:rStyle w:val="VerbatimChar"/>
        </w:rPr>
        <w:t xml:space="preserve">POST /api/admin/batches</w:t>
      </w:r>
      <w:r>
        <w:t xml:space="preserve"> </w:t>
      </w:r>
      <w:r>
        <w:t xml:space="preserve">— Create new batch</w:t>
      </w:r>
    </w:p>
    <w:p>
      <w:pPr>
        <w:pStyle w:val="Compact"/>
        <w:numPr>
          <w:ilvl w:val="1"/>
          <w:numId w:val="1149"/>
        </w:numPr>
      </w:pPr>
      <w:r>
        <w:rPr>
          <w:rStyle w:val="VerbatimChar"/>
        </w:rPr>
        <w:t xml:space="preserve">GET /api/admin/batches/:id</w:t>
      </w:r>
      <w:r>
        <w:t xml:space="preserve"> </w:t>
      </w:r>
      <w:r>
        <w:t xml:space="preserve">— Get batch with debit memos</w:t>
      </w:r>
    </w:p>
    <w:p>
      <w:pPr>
        <w:pStyle w:val="Compact"/>
        <w:numPr>
          <w:ilvl w:val="1"/>
          <w:numId w:val="1149"/>
        </w:numPr>
      </w:pPr>
      <w:r>
        <w:rPr>
          <w:rStyle w:val="VerbatimChar"/>
        </w:rPr>
        <w:t xml:space="preserve">POST /api/admin/batches/:id/assign</w:t>
      </w:r>
      <w:r>
        <w:t xml:space="preserve"> </w:t>
      </w:r>
      <w:r>
        <w:t xml:space="preserve">— Assign returns to batch</w:t>
      </w:r>
    </w:p>
    <w:p>
      <w:pPr>
        <w:pStyle w:val="Compact"/>
        <w:numPr>
          <w:ilvl w:val="1"/>
          <w:numId w:val="1149"/>
        </w:numPr>
      </w:pPr>
      <w:r>
        <w:rPr>
          <w:rStyle w:val="VerbatimChar"/>
        </w:rPr>
        <w:t xml:space="preserve">POST /api/admin/batches/:id/close</w:t>
      </w:r>
      <w:r>
        <w:t xml:space="preserve"> </w:t>
      </w:r>
      <w:r>
        <w:t xml:space="preserve">— Close batch (generate debit memos)</w:t>
      </w:r>
    </w:p>
    <w:p>
      <w:pPr>
        <w:pStyle w:val="Compact"/>
        <w:numPr>
          <w:ilvl w:val="1"/>
          <w:numId w:val="1149"/>
        </w:numPr>
      </w:pPr>
      <w:r>
        <w:rPr>
          <w:rStyle w:val="VerbatimChar"/>
        </w:rPr>
        <w:t xml:space="preserve">GET /api/admin/batches/:id/cardinal-file</w:t>
      </w:r>
      <w:r>
        <w:t xml:space="preserve"> </w:t>
      </w:r>
      <w:r>
        <w:t xml:space="preserve">— Download Cardinal file</w:t>
      </w:r>
    </w:p>
    <w:p>
      <w:pPr>
        <w:pStyle w:val="Compact"/>
        <w:numPr>
          <w:ilvl w:val="1"/>
          <w:numId w:val="1149"/>
        </w:numPr>
      </w:pPr>
      <w:r>
        <w:rPr>
          <w:rStyle w:val="VerbatimChar"/>
        </w:rPr>
        <w:t xml:space="preserve">POST /api/admin/batches/:id/submit-cardinal</w:t>
      </w:r>
      <w:r>
        <w:t xml:space="preserve"> </w:t>
      </w:r>
      <w:r>
        <w:t xml:space="preserve">— Mark as submitted</w:t>
      </w:r>
    </w:p>
    <w:p>
      <w:pPr>
        <w:pStyle w:val="FirstParagraph"/>
      </w:pPr>
      <w:r>
        <w:rPr>
          <w:b/>
          <w:bCs/>
        </w:rPr>
        <w:t xml:space="preserve">Task 10.6: Create debit memo API</w:t>
      </w:r>
    </w:p>
    <w:p>
      <w:pPr>
        <w:pStyle w:val="Compact"/>
        <w:numPr>
          <w:ilvl w:val="0"/>
          <w:numId w:val="1150"/>
        </w:numPr>
      </w:pPr>
      <w:r>
        <w:t xml:space="preserve">Location: Create new files</w:t>
      </w:r>
    </w:p>
    <w:p>
      <w:pPr>
        <w:pStyle w:val="Compact"/>
        <w:numPr>
          <w:ilvl w:val="0"/>
          <w:numId w:val="1150"/>
        </w:numPr>
      </w:pPr>
      <w:r>
        <w:t xml:space="preserve">Endpoints:</w:t>
      </w:r>
    </w:p>
    <w:p>
      <w:pPr>
        <w:pStyle w:val="Compact"/>
        <w:numPr>
          <w:ilvl w:val="1"/>
          <w:numId w:val="1151"/>
        </w:numPr>
      </w:pPr>
      <w:r>
        <w:rPr>
          <w:rStyle w:val="VerbatimChar"/>
        </w:rPr>
        <w:t xml:space="preserve">GET /api/admin/debit-memos</w:t>
      </w:r>
      <w:r>
        <w:t xml:space="preserve"> </w:t>
      </w:r>
      <w:r>
        <w:t xml:space="preserve">— List all debit memos</w:t>
      </w:r>
    </w:p>
    <w:p>
      <w:pPr>
        <w:pStyle w:val="Compact"/>
        <w:numPr>
          <w:ilvl w:val="1"/>
          <w:numId w:val="1151"/>
        </w:numPr>
      </w:pPr>
      <w:r>
        <w:rPr>
          <w:rStyle w:val="VerbatimChar"/>
        </w:rPr>
        <w:t xml:space="preserve">GET /api/admin/debit-memos/:id</w:t>
      </w:r>
      <w:r>
        <w:t xml:space="preserve"> </w:t>
      </w:r>
      <w:r>
        <w:t xml:space="preserve">— Get debit memo with items</w:t>
      </w:r>
    </w:p>
    <w:p>
      <w:pPr>
        <w:pStyle w:val="Compact"/>
        <w:numPr>
          <w:ilvl w:val="1"/>
          <w:numId w:val="1151"/>
        </w:numPr>
      </w:pPr>
      <w:r>
        <w:rPr>
          <w:rStyle w:val="VerbatimChar"/>
        </w:rPr>
        <w:t xml:space="preserve">PATCH /api/admin/debit-memos/:id</w:t>
      </w:r>
      <w:r>
        <w:t xml:space="preserve"> </w:t>
      </w:r>
      <w:r>
        <w:t xml:space="preserve">— Update (RA number, payment info)</w:t>
      </w:r>
    </w:p>
    <w:bookmarkEnd w:id="92"/>
    <w:bookmarkStart w:id="93" w:name="younas-admin-frontend-7"/>
    <w:p>
      <w:pPr>
        <w:pStyle w:val="Heading4"/>
      </w:pPr>
      <w:r>
        <w:t xml:space="preserve">Younas (Admin Frontend)</w:t>
      </w:r>
    </w:p>
    <w:p>
      <w:pPr>
        <w:pStyle w:val="FirstParagraph"/>
      </w:pPr>
      <w:r>
        <w:rPr>
          <w:b/>
          <w:bCs/>
        </w:rPr>
        <w:t xml:space="preserve">Task 10.7: Create batches page</w:t>
      </w:r>
    </w:p>
    <w:p>
      <w:pPr>
        <w:pStyle w:val="Compact"/>
        <w:numPr>
          <w:ilvl w:val="0"/>
          <w:numId w:val="1152"/>
        </w:numPr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admin/app/warehouse/batches/page.tsx</w:t>
      </w:r>
    </w:p>
    <w:p>
      <w:pPr>
        <w:pStyle w:val="Compact"/>
        <w:numPr>
          <w:ilvl w:val="0"/>
          <w:numId w:val="1152"/>
        </w:numPr>
      </w:pPr>
      <w:r>
        <w:t xml:space="preserve">UI:</w:t>
      </w:r>
    </w:p>
    <w:p>
      <w:pPr>
        <w:pStyle w:val="Compact"/>
        <w:numPr>
          <w:ilvl w:val="1"/>
          <w:numId w:val="1153"/>
        </w:numPr>
      </w:pPr>
      <w:r>
        <w:t xml:space="preserve">Table: Batch Month, Status, Returns, Debit Memos, Total Value, Cardinal Status</w:t>
      </w:r>
    </w:p>
    <w:p>
      <w:pPr>
        <w:pStyle w:val="Compact"/>
        <w:numPr>
          <w:ilvl w:val="1"/>
          <w:numId w:val="1153"/>
        </w:numPr>
      </w:pPr>
      <w:r>
        <w:t xml:space="preserve">“</w:t>
      </w:r>
      <w:r>
        <w:t xml:space="preserve">Create New Batch</w:t>
      </w:r>
      <w:r>
        <w:t xml:space="preserve">”</w:t>
      </w:r>
      <w:r>
        <w:t xml:space="preserve"> </w:t>
      </w:r>
      <w:r>
        <w:t xml:space="preserve">button</w:t>
      </w:r>
    </w:p>
    <w:p>
      <w:pPr>
        <w:pStyle w:val="Compact"/>
        <w:numPr>
          <w:ilvl w:val="1"/>
          <w:numId w:val="1153"/>
        </w:numPr>
      </w:pPr>
      <w:r>
        <w:t xml:space="preserve">Click row → batch detail page</w:t>
      </w:r>
    </w:p>
    <w:p>
      <w:pPr>
        <w:pStyle w:val="FirstParagraph"/>
      </w:pPr>
      <w:r>
        <w:rPr>
          <w:b/>
          <w:bCs/>
        </w:rPr>
        <w:t xml:space="preserve">Task 10.8: Create batch detail page</w:t>
      </w:r>
    </w:p>
    <w:p>
      <w:pPr>
        <w:pStyle w:val="Compact"/>
        <w:numPr>
          <w:ilvl w:val="0"/>
          <w:numId w:val="1154"/>
        </w:numPr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admin/app/warehouse/batches/[id]/page.tsx</w:t>
      </w:r>
    </w:p>
    <w:p>
      <w:pPr>
        <w:pStyle w:val="Compact"/>
        <w:numPr>
          <w:ilvl w:val="0"/>
          <w:numId w:val="1154"/>
        </w:numPr>
      </w:pPr>
      <w:r>
        <w:t xml:space="preserve">UI:</w:t>
      </w:r>
    </w:p>
    <w:p>
      <w:pPr>
        <w:pStyle w:val="Compact"/>
        <w:numPr>
          <w:ilvl w:val="1"/>
          <w:numId w:val="1155"/>
        </w:numPr>
      </w:pPr>
      <w:r>
        <w:t xml:space="preserve">Batch info header</w:t>
      </w:r>
    </w:p>
    <w:p>
      <w:pPr>
        <w:pStyle w:val="Compact"/>
        <w:numPr>
          <w:ilvl w:val="1"/>
          <w:numId w:val="1155"/>
        </w:numPr>
      </w:pPr>
      <w:r>
        <w:t xml:space="preserve">Returns in batch (table)</w:t>
      </w:r>
    </w:p>
    <w:p>
      <w:pPr>
        <w:pStyle w:val="Compact"/>
        <w:numPr>
          <w:ilvl w:val="1"/>
          <w:numId w:val="1155"/>
        </w:numPr>
      </w:pPr>
      <w:r>
        <w:t xml:space="preserve">Debit memos generated (table)</w:t>
      </w:r>
    </w:p>
    <w:p>
      <w:pPr>
        <w:pStyle w:val="Compact"/>
        <w:numPr>
          <w:ilvl w:val="1"/>
          <w:numId w:val="1155"/>
        </w:numPr>
      </w:pPr>
      <w:r>
        <w:t xml:space="preserve">Actions:</w:t>
      </w:r>
    </w:p>
    <w:p>
      <w:pPr>
        <w:pStyle w:val="Compact"/>
        <w:numPr>
          <w:ilvl w:val="2"/>
          <w:numId w:val="1156"/>
        </w:numPr>
      </w:pPr>
      <w:r>
        <w:t xml:space="preserve">“</w:t>
      </w:r>
      <w:r>
        <w:t xml:space="preserve">Close Batch</w:t>
      </w:r>
      <w:r>
        <w:t xml:space="preserve">”</w:t>
      </w:r>
      <w:r>
        <w:t xml:space="preserve"> </w:t>
      </w:r>
      <w:r>
        <w:t xml:space="preserve">(generates debit memos)</w:t>
      </w:r>
    </w:p>
    <w:p>
      <w:pPr>
        <w:pStyle w:val="Compact"/>
        <w:numPr>
          <w:ilvl w:val="2"/>
          <w:numId w:val="1156"/>
        </w:numPr>
      </w:pPr>
      <w:r>
        <w:t xml:space="preserve">“</w:t>
      </w:r>
      <w:r>
        <w:t xml:space="preserve">Generate Cardinal File</w:t>
      </w:r>
      <w:r>
        <w:t xml:space="preserve">”</w:t>
      </w:r>
    </w:p>
    <w:p>
      <w:pPr>
        <w:pStyle w:val="Compact"/>
        <w:numPr>
          <w:ilvl w:val="2"/>
          <w:numId w:val="1156"/>
        </w:numPr>
      </w:pPr>
      <w:r>
        <w:t xml:space="preserve">“</w:t>
      </w:r>
      <w:r>
        <w:t xml:space="preserve">Mark Cardinal Submitted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Task 10.9: Create debit memos page</w:t>
      </w:r>
    </w:p>
    <w:p>
      <w:pPr>
        <w:pStyle w:val="Compact"/>
        <w:numPr>
          <w:ilvl w:val="0"/>
          <w:numId w:val="1157"/>
        </w:numPr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admin/app/warehouse/debit-memos/page.tsx</w:t>
      </w:r>
    </w:p>
    <w:p>
      <w:pPr>
        <w:pStyle w:val="Compact"/>
        <w:numPr>
          <w:ilvl w:val="0"/>
          <w:numId w:val="1157"/>
        </w:numPr>
      </w:pPr>
      <w:r>
        <w:t xml:space="preserve">UI:</w:t>
      </w:r>
    </w:p>
    <w:p>
      <w:pPr>
        <w:pStyle w:val="Compact"/>
        <w:numPr>
          <w:ilvl w:val="1"/>
          <w:numId w:val="1158"/>
        </w:numPr>
      </w:pPr>
      <w:r>
        <w:t xml:space="preserve">Table: Memo #, Pharmacy, Destination, Items, Ask Value, RA Status, Payment Status</w:t>
      </w:r>
    </w:p>
    <w:p>
      <w:pPr>
        <w:pStyle w:val="Compact"/>
        <w:numPr>
          <w:ilvl w:val="1"/>
          <w:numId w:val="1158"/>
        </w:numPr>
      </w:pPr>
      <w:r>
        <w:t xml:space="preserve">Filters: Batch, Destination, RA status, Payment status</w:t>
      </w:r>
    </w:p>
    <w:p>
      <w:pPr>
        <w:pStyle w:val="Compact"/>
        <w:numPr>
          <w:ilvl w:val="1"/>
          <w:numId w:val="1158"/>
        </w:numPr>
      </w:pPr>
      <w:r>
        <w:t xml:space="preserve">Click row → detail page</w:t>
      </w:r>
    </w:p>
    <w:p>
      <w:r>
        <w:pict>
          <v:rect style="width:0;height:1.5pt" o:hralign="center" o:hrstd="t" o:hr="t"/>
        </w:pict>
      </w:r>
    </w:p>
    <w:bookmarkEnd w:id="93"/>
    <w:bookmarkEnd w:id="94"/>
    <w:bookmarkEnd w:id="95"/>
    <w:bookmarkStart w:id="101" w:name="module-11-ra-request-tracking"/>
    <w:p>
      <w:pPr>
        <w:pStyle w:val="Heading2"/>
      </w:pPr>
      <w:r>
        <w:t xml:space="preserve">Module 11: RA Request &amp; Tracking</w:t>
      </w:r>
    </w:p>
    <w:bookmarkStart w:id="96" w:name="what-client-document-says-sections-15-17"/>
    <w:p>
      <w:pPr>
        <w:pStyle w:val="Heading3"/>
      </w:pPr>
      <w:r>
        <w:t xml:space="preserve">What Client Document Says (Sections 15-17)</w:t>
      </w:r>
    </w:p>
    <w:p>
      <w:pPr>
        <w:pStyle w:val="BlockText"/>
      </w:pPr>
      <w:r>
        <w:t xml:space="preserve">“</w:t>
      </w:r>
      <w:r>
        <w:t xml:space="preserve">Debit memos are sent one-by-one to destination processors. Destinations may include Inmar, PharmaLink, Collex/Colonyx-type routes. Often email-driven.</w:t>
      </w:r>
      <w:r>
        <w:t xml:space="preserve">”</w:t>
      </w:r>
    </w:p>
    <w:bookmarkEnd w:id="96"/>
    <w:bookmarkStart w:id="97" w:name="edge-cases-to-handle-10"/>
    <w:p>
      <w:pPr>
        <w:pStyle w:val="Heading3"/>
      </w:pPr>
      <w:r>
        <w:t xml:space="preserve">Edge Cases to Handle</w:t>
      </w:r>
    </w:p>
    <w:p>
      <w:pPr>
        <w:pStyle w:val="Compact"/>
        <w:numPr>
          <w:ilvl w:val="0"/>
          <w:numId w:val="1159"/>
        </w:numPr>
      </w:pPr>
      <w:r>
        <w:t xml:space="preserve">Wrong destination chosen</w:t>
      </w:r>
    </w:p>
    <w:p>
      <w:pPr>
        <w:pStyle w:val="Compact"/>
        <w:numPr>
          <w:ilvl w:val="0"/>
          <w:numId w:val="1159"/>
        </w:numPr>
      </w:pPr>
      <w:r>
        <w:t xml:space="preserve">Email not sent</w:t>
      </w:r>
    </w:p>
    <w:p>
      <w:pPr>
        <w:pStyle w:val="Compact"/>
        <w:numPr>
          <w:ilvl w:val="0"/>
          <w:numId w:val="1159"/>
        </w:numPr>
      </w:pPr>
      <w:r>
        <w:t xml:space="preserve">Email sent to wrong address</w:t>
      </w:r>
    </w:p>
    <w:p>
      <w:pPr>
        <w:pStyle w:val="Compact"/>
        <w:numPr>
          <w:ilvl w:val="0"/>
          <w:numId w:val="1159"/>
        </w:numPr>
      </w:pPr>
      <w:r>
        <w:t xml:space="preserve">Duplicate RA request</w:t>
      </w:r>
    </w:p>
    <w:p>
      <w:pPr>
        <w:pStyle w:val="Compact"/>
        <w:numPr>
          <w:ilvl w:val="0"/>
          <w:numId w:val="1159"/>
        </w:numPr>
      </w:pPr>
      <w:r>
        <w:t xml:space="preserve">Attachment missing</w:t>
      </w:r>
    </w:p>
    <w:p>
      <w:pPr>
        <w:pStyle w:val="Compact"/>
        <w:numPr>
          <w:ilvl w:val="0"/>
          <w:numId w:val="1159"/>
        </w:numPr>
      </w:pPr>
      <w:r>
        <w:t xml:space="preserve">RA turnaround very slow</w:t>
      </w:r>
    </w:p>
    <w:p>
      <w:pPr>
        <w:pStyle w:val="Compact"/>
        <w:numPr>
          <w:ilvl w:val="0"/>
          <w:numId w:val="1159"/>
        </w:numPr>
      </w:pPr>
      <w:r>
        <w:t xml:space="preserve">One destination responds same day, another takes weeks</w:t>
      </w:r>
    </w:p>
    <w:p>
      <w:pPr>
        <w:pStyle w:val="Compact"/>
        <w:numPr>
          <w:ilvl w:val="0"/>
          <w:numId w:val="1159"/>
        </w:numPr>
      </w:pPr>
      <w:r>
        <w:t xml:space="preserve">Staff has no queue view of outstanding RA requests</w:t>
      </w:r>
    </w:p>
    <w:p>
      <w:pPr>
        <w:pStyle w:val="Compact"/>
        <w:numPr>
          <w:ilvl w:val="0"/>
          <w:numId w:val="1159"/>
        </w:numPr>
      </w:pPr>
      <w:r>
        <w:t xml:space="preserve">Reply email not parsed</w:t>
      </w:r>
    </w:p>
    <w:p>
      <w:pPr>
        <w:pStyle w:val="Compact"/>
        <w:numPr>
          <w:ilvl w:val="0"/>
          <w:numId w:val="1159"/>
        </w:numPr>
      </w:pPr>
      <w:r>
        <w:t xml:space="preserve">RA arrives without matching debit memo reference</w:t>
      </w:r>
    </w:p>
    <w:p>
      <w:pPr>
        <w:pStyle w:val="Compact"/>
        <w:numPr>
          <w:ilvl w:val="0"/>
          <w:numId w:val="1159"/>
        </w:numPr>
      </w:pPr>
      <w:r>
        <w:t xml:space="preserve">PDF missing</w:t>
      </w:r>
    </w:p>
    <w:p>
      <w:pPr>
        <w:pStyle w:val="Compact"/>
        <w:numPr>
          <w:ilvl w:val="0"/>
          <w:numId w:val="1159"/>
        </w:numPr>
      </w:pPr>
      <w:r>
        <w:t xml:space="preserve">RA keyed to wrong pharmacy</w:t>
      </w:r>
    </w:p>
    <w:p>
      <w:pPr>
        <w:pStyle w:val="Compact"/>
        <w:numPr>
          <w:ilvl w:val="0"/>
          <w:numId w:val="1159"/>
        </w:numPr>
      </w:pPr>
      <w:r>
        <w:t xml:space="preserve">Staff cannot find the right baggie</w:t>
      </w:r>
    </w:p>
    <w:p>
      <w:pPr>
        <w:pStyle w:val="Compact"/>
        <w:numPr>
          <w:ilvl w:val="0"/>
          <w:numId w:val="1159"/>
        </w:numPr>
      </w:pPr>
      <w:r>
        <w:t xml:space="preserve">Multiple baggies with similar identifiers</w:t>
      </w:r>
    </w:p>
    <w:p>
      <w:pPr>
        <w:pStyle w:val="Compact"/>
        <w:numPr>
          <w:ilvl w:val="0"/>
          <w:numId w:val="1159"/>
        </w:numPr>
      </w:pPr>
      <w:r>
        <w:t xml:space="preserve">RA received but not recorded</w:t>
      </w:r>
    </w:p>
    <w:p>
      <w:pPr>
        <w:pStyle w:val="Compact"/>
        <w:numPr>
          <w:ilvl w:val="0"/>
          <w:numId w:val="1159"/>
        </w:numPr>
      </w:pPr>
      <w:r>
        <w:t xml:space="preserve">RA received after product already staged incorrectly</w:t>
      </w:r>
    </w:p>
    <w:bookmarkEnd w:id="97"/>
    <w:bookmarkStart w:id="100" w:name="developer-tasks-10"/>
    <w:p>
      <w:pPr>
        <w:pStyle w:val="Heading3"/>
      </w:pPr>
      <w:r>
        <w:t xml:space="preserve">Developer Tasks</w:t>
      </w:r>
    </w:p>
    <w:bookmarkStart w:id="98" w:name="saboor-backend-10"/>
    <w:p>
      <w:pPr>
        <w:pStyle w:val="Heading4"/>
      </w:pPr>
      <w:r>
        <w:t xml:space="preserve">Saboor (Backend)</w:t>
      </w:r>
    </w:p>
    <w:p>
      <w:pPr>
        <w:pStyle w:val="FirstParagraph"/>
      </w:pPr>
      <w:r>
        <w:rPr>
          <w:b/>
          <w:bCs/>
        </w:rPr>
        <w:t xml:space="preserve">Task 11.1: Create RA request service</w:t>
      </w:r>
    </w:p>
    <w:p>
      <w:pPr>
        <w:pStyle w:val="Compact"/>
        <w:numPr>
          <w:ilvl w:val="0"/>
          <w:numId w:val="1160"/>
        </w:numPr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src/services/raRequestService.ts</w:t>
      </w:r>
    </w:p>
    <w:p>
      <w:pPr>
        <w:pStyle w:val="Compact"/>
        <w:numPr>
          <w:ilvl w:val="0"/>
          <w:numId w:val="1160"/>
        </w:numPr>
      </w:pPr>
      <w:r>
        <w:t xml:space="preserve">Functions:</w:t>
      </w:r>
    </w:p>
    <w:p>
      <w:pPr>
        <w:pStyle w:val="Compact"/>
        <w:numPr>
          <w:ilvl w:val="1"/>
          <w:numId w:val="1161"/>
        </w:numPr>
      </w:pPr>
      <w:r>
        <w:rPr>
          <w:rStyle w:val="VerbatimChar"/>
        </w:rPr>
        <w:t xml:space="preserve">sendRARequest(debitMemoId)</w:t>
      </w:r>
      <w:r>
        <w:t xml:space="preserve"> </w:t>
      </w:r>
      <w:r>
        <w:t xml:space="preserve">— send email to destination</w:t>
      </w:r>
    </w:p>
    <w:p>
      <w:pPr>
        <w:pStyle w:val="Compact"/>
        <w:numPr>
          <w:ilvl w:val="1"/>
          <w:numId w:val="1161"/>
        </w:numPr>
      </w:pPr>
      <w:r>
        <w:rPr>
          <w:rStyle w:val="VerbatimChar"/>
        </w:rPr>
        <w:t xml:space="preserve">generateRARequestEmail(debitMemo)</w:t>
      </w:r>
      <w:r>
        <w:t xml:space="preserve"> </w:t>
      </w:r>
      <w:r>
        <w:t xml:space="preserve">— create email content</w:t>
      </w:r>
    </w:p>
    <w:p>
      <w:pPr>
        <w:pStyle w:val="Compact"/>
        <w:numPr>
          <w:ilvl w:val="1"/>
          <w:numId w:val="1161"/>
        </w:numPr>
      </w:pPr>
      <w:r>
        <w:rPr>
          <w:rStyle w:val="VerbatimChar"/>
        </w:rPr>
        <w:t xml:space="preserve">recordRAReceived(debitMemoId, raNumber, pdfUrl)</w:t>
      </w:r>
      <w:r>
        <w:t xml:space="preserve"> </w:t>
      </w:r>
      <w:r>
        <w:t xml:space="preserve">— record RA response</w:t>
      </w:r>
    </w:p>
    <w:p>
      <w:pPr>
        <w:pStyle w:val="Compact"/>
        <w:numPr>
          <w:ilvl w:val="1"/>
          <w:numId w:val="1161"/>
        </w:numPr>
      </w:pPr>
      <w:r>
        <w:rPr>
          <w:rStyle w:val="VerbatimChar"/>
        </w:rPr>
        <w:t xml:space="preserve">getOutstandingRARequests()</w:t>
      </w:r>
      <w:r>
        <w:t xml:space="preserve"> </w:t>
      </w:r>
      <w:r>
        <w:t xml:space="preserve">— get pending RAs</w:t>
      </w:r>
    </w:p>
    <w:p>
      <w:pPr>
        <w:pStyle w:val="Compact"/>
        <w:numPr>
          <w:ilvl w:val="1"/>
          <w:numId w:val="1161"/>
        </w:numPr>
      </w:pPr>
      <w:r>
        <w:rPr>
          <w:rStyle w:val="VerbatimChar"/>
        </w:rPr>
        <w:t xml:space="preserve">sendRAReminder(debitMemoId)</w:t>
      </w:r>
      <w:r>
        <w:t xml:space="preserve"> </w:t>
      </w:r>
      <w:r>
        <w:t xml:space="preserve">— resend request</w:t>
      </w:r>
    </w:p>
    <w:p>
      <w:pPr>
        <w:pStyle w:val="FirstParagraph"/>
      </w:pPr>
      <w:r>
        <w:rPr>
          <w:b/>
          <w:bCs/>
        </w:rPr>
        <w:t xml:space="preserve">Task 11.2: Create RA tracking API</w:t>
      </w:r>
    </w:p>
    <w:p>
      <w:pPr>
        <w:pStyle w:val="Compact"/>
        <w:numPr>
          <w:ilvl w:val="0"/>
          <w:numId w:val="1162"/>
        </w:numPr>
      </w:pPr>
      <w:r>
        <w:t xml:space="preserve">Location: Create new files</w:t>
      </w:r>
    </w:p>
    <w:p>
      <w:pPr>
        <w:pStyle w:val="Compact"/>
        <w:numPr>
          <w:ilvl w:val="0"/>
          <w:numId w:val="1162"/>
        </w:numPr>
      </w:pPr>
      <w:r>
        <w:t xml:space="preserve">Endpoints:</w:t>
      </w:r>
    </w:p>
    <w:p>
      <w:pPr>
        <w:pStyle w:val="Compact"/>
        <w:numPr>
          <w:ilvl w:val="1"/>
          <w:numId w:val="1163"/>
        </w:numPr>
      </w:pPr>
      <w:r>
        <w:rPr>
          <w:rStyle w:val="VerbatimChar"/>
        </w:rPr>
        <w:t xml:space="preserve">POST /api/admin/debit-memos/:id/request-ra</w:t>
      </w:r>
      <w:r>
        <w:t xml:space="preserve"> </w:t>
      </w:r>
      <w:r>
        <w:t xml:space="preserve">— Send RA request email</w:t>
      </w:r>
    </w:p>
    <w:p>
      <w:pPr>
        <w:pStyle w:val="Compact"/>
        <w:numPr>
          <w:ilvl w:val="1"/>
          <w:numId w:val="1163"/>
        </w:numPr>
      </w:pPr>
      <w:r>
        <w:rPr>
          <w:rStyle w:val="VerbatimChar"/>
        </w:rPr>
        <w:t xml:space="preserve">POST /api/admin/debit-memos/:id/receive-ra</w:t>
      </w:r>
      <w:r>
        <w:t xml:space="preserve"> </w:t>
      </w:r>
      <w:r>
        <w:t xml:space="preserve">— Record RA received</w:t>
      </w:r>
    </w:p>
    <w:p>
      <w:pPr>
        <w:pStyle w:val="Compact"/>
        <w:numPr>
          <w:ilvl w:val="2"/>
          <w:numId w:val="1164"/>
        </w:numPr>
      </w:pPr>
      <w:r>
        <w:t xml:space="preserve">Input: ra_number, pdf_url</w:t>
      </w:r>
    </w:p>
    <w:p>
      <w:pPr>
        <w:pStyle w:val="Compact"/>
        <w:numPr>
          <w:ilvl w:val="1"/>
          <w:numId w:val="1163"/>
        </w:numPr>
      </w:pPr>
      <w:r>
        <w:rPr>
          <w:rStyle w:val="VerbatimChar"/>
        </w:rPr>
        <w:t xml:space="preserve">POST /api/admin/debit-memos/:id/resend-ra</w:t>
      </w:r>
      <w:r>
        <w:t xml:space="preserve"> </w:t>
      </w:r>
      <w:r>
        <w:t xml:space="preserve">— Resend RA request</w:t>
      </w:r>
    </w:p>
    <w:p>
      <w:pPr>
        <w:pStyle w:val="Compact"/>
        <w:numPr>
          <w:ilvl w:val="1"/>
          <w:numId w:val="1163"/>
        </w:numPr>
      </w:pPr>
      <w:r>
        <w:rPr>
          <w:rStyle w:val="VerbatimChar"/>
        </w:rPr>
        <w:t xml:space="preserve">GET /api/admin/ra-tracking</w:t>
      </w:r>
      <w:r>
        <w:t xml:space="preserve"> </w:t>
      </w:r>
      <w:r>
        <w:t xml:space="preserve">— Dashboard of all RA statuses</w:t>
      </w:r>
    </w:p>
    <w:p>
      <w:pPr>
        <w:pStyle w:val="Compact"/>
        <w:numPr>
          <w:ilvl w:val="1"/>
          <w:numId w:val="1163"/>
        </w:numPr>
      </w:pPr>
      <w:r>
        <w:rPr>
          <w:rStyle w:val="VerbatimChar"/>
        </w:rPr>
        <w:t xml:space="preserve">GET /api/admin/ra-tracking/outstanding</w:t>
      </w:r>
      <w:r>
        <w:t xml:space="preserve"> </w:t>
      </w:r>
      <w:r>
        <w:t xml:space="preserve">— Pending RAs</w:t>
      </w:r>
    </w:p>
    <w:p>
      <w:pPr>
        <w:pStyle w:val="Compact"/>
        <w:numPr>
          <w:ilvl w:val="1"/>
          <w:numId w:val="1163"/>
        </w:numPr>
      </w:pPr>
      <w:r>
        <w:rPr>
          <w:rStyle w:val="VerbatimChar"/>
        </w:rPr>
        <w:t xml:space="preserve">GET /api/admin/ra-tracking/overdue</w:t>
      </w:r>
      <w:r>
        <w:t xml:space="preserve"> </w:t>
      </w:r>
      <w:r>
        <w:t xml:space="preserve">— RAs past tickler date</w:t>
      </w:r>
    </w:p>
    <w:p>
      <w:pPr>
        <w:pStyle w:val="FirstParagraph"/>
      </w:pPr>
      <w:r>
        <w:rPr>
          <w:b/>
          <w:bCs/>
        </w:rPr>
        <w:t xml:space="preserve">Task 11.3: Create email templates</w:t>
      </w:r>
    </w:p>
    <w:p>
      <w:pPr>
        <w:pStyle w:val="Compact"/>
        <w:numPr>
          <w:ilvl w:val="0"/>
          <w:numId w:val="1165"/>
        </w:numPr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src/templates/</w:t>
      </w:r>
      <w:r>
        <w:t xml:space="preserve"> </w:t>
      </w:r>
      <w:r>
        <w:t xml:space="preserve">or email service</w:t>
      </w:r>
    </w:p>
    <w:p>
      <w:pPr>
        <w:pStyle w:val="Compact"/>
        <w:numPr>
          <w:ilvl w:val="0"/>
          <w:numId w:val="1165"/>
        </w:numPr>
      </w:pPr>
      <w:r>
        <w:t xml:space="preserve">Templates:</w:t>
      </w:r>
    </w:p>
    <w:p>
      <w:pPr>
        <w:pStyle w:val="Compact"/>
        <w:numPr>
          <w:ilvl w:val="1"/>
          <w:numId w:val="1166"/>
        </w:numPr>
      </w:pPr>
      <w:r>
        <w:t xml:space="preserve">RA request email (per destination format)</w:t>
      </w:r>
    </w:p>
    <w:p>
      <w:pPr>
        <w:pStyle w:val="Compact"/>
        <w:numPr>
          <w:ilvl w:val="1"/>
          <w:numId w:val="1166"/>
        </w:numPr>
      </w:pPr>
      <w:r>
        <w:t xml:space="preserve">RA reminder email</w:t>
      </w:r>
    </w:p>
    <w:p>
      <w:pPr>
        <w:pStyle w:val="Compact"/>
        <w:numPr>
          <w:ilvl w:val="1"/>
          <w:numId w:val="1166"/>
        </w:numPr>
      </w:pPr>
      <w:r>
        <w:t xml:space="preserve">Include: debit memo number, pharmacy info, item list, contact info</w:t>
      </w:r>
    </w:p>
    <w:p>
      <w:pPr>
        <w:pStyle w:val="FirstParagraph"/>
      </w:pPr>
      <w:r>
        <w:rPr>
          <w:b/>
          <w:bCs/>
        </w:rPr>
        <w:t xml:space="preserve">Task 11.4: Create outbound shipment tracking</w:t>
      </w:r>
    </w:p>
    <w:p>
      <w:pPr>
        <w:pStyle w:val="Compact"/>
        <w:numPr>
          <w:ilvl w:val="0"/>
          <w:numId w:val="1167"/>
        </w:numPr>
      </w:pPr>
      <w:r>
        <w:t xml:space="preserve">Location: Extend debit memo service</w:t>
      </w:r>
    </w:p>
    <w:p>
      <w:pPr>
        <w:pStyle w:val="Compact"/>
        <w:numPr>
          <w:ilvl w:val="0"/>
          <w:numId w:val="1167"/>
        </w:numPr>
      </w:pPr>
      <w:r>
        <w:t xml:space="preserve">Endpoints:</w:t>
      </w:r>
    </w:p>
    <w:p>
      <w:pPr>
        <w:pStyle w:val="Compact"/>
        <w:numPr>
          <w:ilvl w:val="1"/>
          <w:numId w:val="1168"/>
        </w:numPr>
      </w:pPr>
      <w:r>
        <w:rPr>
          <w:rStyle w:val="VerbatimChar"/>
        </w:rPr>
        <w:t xml:space="preserve">POST /api/admin/debit-memos/:id/ship</w:t>
      </w:r>
      <w:r>
        <w:t xml:space="preserve"> </w:t>
      </w:r>
      <w:r>
        <w:t xml:space="preserve">— Record shipment to destination</w:t>
      </w:r>
    </w:p>
    <w:p>
      <w:pPr>
        <w:pStyle w:val="Compact"/>
        <w:numPr>
          <w:ilvl w:val="2"/>
          <w:numId w:val="1169"/>
        </w:numPr>
      </w:pPr>
      <w:r>
        <w:t xml:space="preserve">Input: fedex_tracking, ship_date</w:t>
      </w:r>
    </w:p>
    <w:p>
      <w:pPr>
        <w:pStyle w:val="Compact"/>
        <w:numPr>
          <w:ilvl w:val="1"/>
          <w:numId w:val="1168"/>
        </w:numPr>
      </w:pPr>
      <w:r>
        <w:rPr>
          <w:rStyle w:val="VerbatimChar"/>
        </w:rPr>
        <w:t xml:space="preserve">GET /api/admin/shipments/outbound</w:t>
      </w:r>
      <w:r>
        <w:t xml:space="preserve"> </w:t>
      </w:r>
      <w:r>
        <w:t xml:space="preserve">— List outbound shipments</w:t>
      </w:r>
    </w:p>
    <w:bookmarkEnd w:id="98"/>
    <w:bookmarkStart w:id="99" w:name="younas-admin-frontend-8"/>
    <w:p>
      <w:pPr>
        <w:pStyle w:val="Heading4"/>
      </w:pPr>
      <w:r>
        <w:t xml:space="preserve">Younas (Admin Frontend)</w:t>
      </w:r>
    </w:p>
    <w:p>
      <w:pPr>
        <w:pStyle w:val="FirstParagraph"/>
      </w:pPr>
      <w:r>
        <w:rPr>
          <w:b/>
          <w:bCs/>
        </w:rPr>
        <w:t xml:space="preserve">Task 11.5: Create RA tracking page</w:t>
      </w:r>
    </w:p>
    <w:p>
      <w:pPr>
        <w:pStyle w:val="Compact"/>
        <w:numPr>
          <w:ilvl w:val="0"/>
          <w:numId w:val="1170"/>
        </w:numPr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admin/app/warehouse/ra-tracking/page.tsx</w:t>
      </w:r>
    </w:p>
    <w:p>
      <w:pPr>
        <w:pStyle w:val="Compact"/>
        <w:numPr>
          <w:ilvl w:val="0"/>
          <w:numId w:val="1170"/>
        </w:numPr>
      </w:pPr>
      <w:r>
        <w:t xml:space="preserve">UI:</w:t>
      </w:r>
    </w:p>
    <w:p>
      <w:pPr>
        <w:pStyle w:val="Compact"/>
        <w:numPr>
          <w:ilvl w:val="1"/>
          <w:numId w:val="1171"/>
        </w:numPr>
      </w:pPr>
      <w:r>
        <w:t xml:space="preserve">Summary cards: Pending, Received, Shipped, Overdue</w:t>
      </w:r>
    </w:p>
    <w:p>
      <w:pPr>
        <w:pStyle w:val="Compact"/>
        <w:numPr>
          <w:ilvl w:val="1"/>
          <w:numId w:val="1171"/>
        </w:numPr>
      </w:pPr>
      <w:r>
        <w:t xml:space="preserve">Table: Debit Memo, Pharmacy, Destination, Requested Date, Tickler Date, RA Number, Status</w:t>
      </w:r>
    </w:p>
    <w:p>
      <w:pPr>
        <w:pStyle w:val="Compact"/>
        <w:numPr>
          <w:ilvl w:val="1"/>
          <w:numId w:val="1171"/>
        </w:numPr>
      </w:pPr>
      <w:r>
        <w:t xml:space="preserve">Filters: Status, Destination, Date range</w:t>
      </w:r>
    </w:p>
    <w:p>
      <w:pPr>
        <w:pStyle w:val="Compact"/>
        <w:numPr>
          <w:ilvl w:val="1"/>
          <w:numId w:val="1171"/>
        </w:numPr>
      </w:pPr>
      <w:r>
        <w:t xml:space="preserve">Row actions: Request RA, Record RA, Resend, Ship</w:t>
      </w:r>
    </w:p>
    <w:p>
      <w:pPr>
        <w:pStyle w:val="FirstParagraph"/>
      </w:pPr>
      <w:r>
        <w:rPr>
          <w:b/>
          <w:bCs/>
        </w:rPr>
        <w:t xml:space="preserve">Task 11.6: Create RA request modal</w:t>
      </w:r>
    </w:p>
    <w:p>
      <w:pPr>
        <w:pStyle w:val="Compact"/>
        <w:numPr>
          <w:ilvl w:val="0"/>
          <w:numId w:val="1172"/>
        </w:numPr>
      </w:pPr>
      <w:r>
        <w:t xml:space="preserve">Location: Component for RA actions</w:t>
      </w:r>
    </w:p>
    <w:p>
      <w:pPr>
        <w:pStyle w:val="Compact"/>
        <w:numPr>
          <w:ilvl w:val="0"/>
          <w:numId w:val="1172"/>
        </w:numPr>
      </w:pPr>
      <w:r>
        <w:t xml:space="preserve">UI:</w:t>
      </w:r>
    </w:p>
    <w:p>
      <w:pPr>
        <w:pStyle w:val="Compact"/>
        <w:numPr>
          <w:ilvl w:val="1"/>
          <w:numId w:val="1173"/>
        </w:numPr>
      </w:pPr>
      <w:r>
        <w:t xml:space="preserve">Show debit memo details</w:t>
      </w:r>
    </w:p>
    <w:p>
      <w:pPr>
        <w:pStyle w:val="Compact"/>
        <w:numPr>
          <w:ilvl w:val="1"/>
          <w:numId w:val="1173"/>
        </w:numPr>
      </w:pPr>
      <w:r>
        <w:t xml:space="preserve">Destination email (pre-filled from policy)</w:t>
      </w:r>
    </w:p>
    <w:p>
      <w:pPr>
        <w:pStyle w:val="Compact"/>
        <w:numPr>
          <w:ilvl w:val="1"/>
          <w:numId w:val="1173"/>
        </w:numPr>
      </w:pPr>
      <w:r>
        <w:t xml:space="preserve">“</w:t>
      </w:r>
      <w:r>
        <w:t xml:space="preserve">Send RA Request</w:t>
      </w:r>
      <w:r>
        <w:t xml:space="preserve">”</w:t>
      </w:r>
      <w:r>
        <w:t xml:space="preserve"> </w:t>
      </w:r>
      <w:r>
        <w:t xml:space="preserve">button</w:t>
      </w:r>
    </w:p>
    <w:p>
      <w:pPr>
        <w:pStyle w:val="Compact"/>
        <w:numPr>
          <w:ilvl w:val="1"/>
          <w:numId w:val="1173"/>
        </w:numPr>
      </w:pPr>
      <w:r>
        <w:t xml:space="preserve">Confirmation of email sent</w:t>
      </w:r>
    </w:p>
    <w:p>
      <w:pPr>
        <w:pStyle w:val="FirstParagraph"/>
      </w:pPr>
      <w:r>
        <w:rPr>
          <w:b/>
          <w:bCs/>
        </w:rPr>
        <w:t xml:space="preserve">Task 11.7: Create RA receive modal</w:t>
      </w:r>
    </w:p>
    <w:p>
      <w:pPr>
        <w:pStyle w:val="Compact"/>
        <w:numPr>
          <w:ilvl w:val="0"/>
          <w:numId w:val="1174"/>
        </w:numPr>
      </w:pPr>
      <w:r>
        <w:t xml:space="preserve">Location: Component</w:t>
      </w:r>
    </w:p>
    <w:p>
      <w:pPr>
        <w:pStyle w:val="Compact"/>
        <w:numPr>
          <w:ilvl w:val="0"/>
          <w:numId w:val="1174"/>
        </w:numPr>
      </w:pPr>
      <w:r>
        <w:t xml:space="preserve">UI:</w:t>
      </w:r>
    </w:p>
    <w:p>
      <w:pPr>
        <w:pStyle w:val="Compact"/>
        <w:numPr>
          <w:ilvl w:val="1"/>
          <w:numId w:val="1175"/>
        </w:numPr>
      </w:pPr>
      <w:r>
        <w:t xml:space="preserve">RA Number input</w:t>
      </w:r>
    </w:p>
    <w:p>
      <w:pPr>
        <w:pStyle w:val="Compact"/>
        <w:numPr>
          <w:ilvl w:val="1"/>
          <w:numId w:val="1175"/>
        </w:numPr>
      </w:pPr>
      <w:r>
        <w:t xml:space="preserve">PDF upload (optional)</w:t>
      </w:r>
    </w:p>
    <w:p>
      <w:pPr>
        <w:pStyle w:val="Compact"/>
        <w:numPr>
          <w:ilvl w:val="1"/>
          <w:numId w:val="1175"/>
        </w:numPr>
      </w:pPr>
      <w:r>
        <w:t xml:space="preserve">“</w:t>
      </w:r>
      <w:r>
        <w:t xml:space="preserve">Record RA Received</w:t>
      </w:r>
      <w:r>
        <w:t xml:space="preserve">”</w:t>
      </w:r>
      <w:r>
        <w:t xml:space="preserve"> </w:t>
      </w:r>
      <w:r>
        <w:t xml:space="preserve">button</w:t>
      </w:r>
    </w:p>
    <w:p>
      <w:r>
        <w:pict>
          <v:rect style="width:0;height:1.5pt" o:hralign="center" o:hrstd="t" o:hr="t"/>
        </w:pict>
      </w:r>
    </w:p>
    <w:bookmarkEnd w:id="99"/>
    <w:bookmarkEnd w:id="100"/>
    <w:bookmarkEnd w:id="101"/>
    <w:bookmarkStart w:id="107" w:name="module-12-manufacturer-payment-tracking"/>
    <w:p>
      <w:pPr>
        <w:pStyle w:val="Heading2"/>
      </w:pPr>
      <w:r>
        <w:t xml:space="preserve">Module 12: Manufacturer Payment Tracking</w:t>
      </w:r>
    </w:p>
    <w:bookmarkStart w:id="102" w:name="what-client-document-says-section-18"/>
    <w:p>
      <w:pPr>
        <w:pStyle w:val="Heading3"/>
      </w:pPr>
      <w:r>
        <w:t xml:space="preserve">What Client Document Says (Section 18)</w:t>
      </w:r>
    </w:p>
    <w:p>
      <w:pPr>
        <w:pStyle w:val="BlockText"/>
      </w:pPr>
      <w:r>
        <w:t xml:space="preserve">“</w:t>
      </w:r>
      <w:r>
        <w:t xml:space="preserve">Processor/manufacturer handles review. Credits eventually flow back. Actual paid amount is often lower than original ask.</w:t>
      </w:r>
      <w:r>
        <w:t xml:space="preserve">”</w:t>
      </w:r>
    </w:p>
    <w:bookmarkEnd w:id="102"/>
    <w:bookmarkStart w:id="103" w:name="edge-cases-to-handle-11"/>
    <w:p>
      <w:pPr>
        <w:pStyle w:val="Heading3"/>
      </w:pPr>
      <w:r>
        <w:t xml:space="preserve">Edge Cases to Handle</w:t>
      </w:r>
    </w:p>
    <w:p>
      <w:pPr>
        <w:pStyle w:val="Compact"/>
        <w:numPr>
          <w:ilvl w:val="0"/>
          <w:numId w:val="1176"/>
        </w:numPr>
      </w:pPr>
      <w:r>
        <w:t xml:space="preserve">Manufacturer underpays</w:t>
      </w:r>
    </w:p>
    <w:p>
      <w:pPr>
        <w:pStyle w:val="Compact"/>
        <w:numPr>
          <w:ilvl w:val="0"/>
          <w:numId w:val="1176"/>
        </w:numPr>
      </w:pPr>
      <w:r>
        <w:t xml:space="preserve">Credit delayed</w:t>
      </w:r>
    </w:p>
    <w:p>
      <w:pPr>
        <w:pStyle w:val="Compact"/>
        <w:numPr>
          <w:ilvl w:val="0"/>
          <w:numId w:val="1176"/>
        </w:numPr>
      </w:pPr>
      <w:r>
        <w:t xml:space="preserve">No payment received</w:t>
      </w:r>
    </w:p>
    <w:p>
      <w:pPr>
        <w:pStyle w:val="Compact"/>
        <w:numPr>
          <w:ilvl w:val="0"/>
          <w:numId w:val="1176"/>
        </w:numPr>
      </w:pPr>
      <w:r>
        <w:t xml:space="preserve">Payment comes without clear remittance detail</w:t>
      </w:r>
    </w:p>
    <w:p>
      <w:pPr>
        <w:pStyle w:val="Compact"/>
        <w:numPr>
          <w:ilvl w:val="0"/>
          <w:numId w:val="1176"/>
        </w:numPr>
      </w:pPr>
      <w:r>
        <w:t xml:space="preserve">Cannot tie payment back to NDC, memo, or manufacturer</w:t>
      </w:r>
    </w:p>
    <w:p>
      <w:pPr>
        <w:pStyle w:val="Compact"/>
        <w:numPr>
          <w:ilvl w:val="0"/>
          <w:numId w:val="1176"/>
        </w:numPr>
      </w:pPr>
      <w:r>
        <w:t xml:space="preserve">Ask-vs-received analytics missing</w:t>
      </w:r>
    </w:p>
    <w:p>
      <w:pPr>
        <w:pStyle w:val="Compact"/>
        <w:numPr>
          <w:ilvl w:val="0"/>
          <w:numId w:val="1176"/>
        </w:numPr>
      </w:pPr>
      <w:r>
        <w:t xml:space="preserve">Third-party estimates differ materially from actual realized credits</w:t>
      </w:r>
    </w:p>
    <w:bookmarkEnd w:id="103"/>
    <w:bookmarkStart w:id="106" w:name="developer-tasks-11"/>
    <w:p>
      <w:pPr>
        <w:pStyle w:val="Heading3"/>
      </w:pPr>
      <w:r>
        <w:t xml:space="preserve">Developer Tasks</w:t>
      </w:r>
    </w:p>
    <w:bookmarkStart w:id="104" w:name="saboor-backend-11"/>
    <w:p>
      <w:pPr>
        <w:pStyle w:val="Heading4"/>
      </w:pPr>
      <w:r>
        <w:t xml:space="preserve">Saboor (Backend)</w:t>
      </w:r>
    </w:p>
    <w:p>
      <w:pPr>
        <w:pStyle w:val="FirstParagraph"/>
      </w:pPr>
      <w:r>
        <w:rPr>
          <w:b/>
          <w:bCs/>
        </w:rPr>
        <w:t xml:space="preserve">Task 12.1: Create payment tracking fields</w:t>
      </w:r>
    </w:p>
    <w:p>
      <w:pPr>
        <w:pStyle w:val="Compact"/>
        <w:numPr>
          <w:ilvl w:val="0"/>
          <w:numId w:val="1177"/>
        </w:numPr>
      </w:pPr>
      <w:r>
        <w:t xml:space="preserve">Already in debit_memos table:</w:t>
      </w:r>
    </w:p>
    <w:p>
      <w:pPr>
        <w:pStyle w:val="Compact"/>
        <w:numPr>
          <w:ilvl w:val="1"/>
          <w:numId w:val="1178"/>
        </w:numPr>
      </w:pPr>
      <w:r>
        <w:rPr>
          <w:rStyle w:val="VerbatimChar"/>
        </w:rPr>
        <w:t xml:space="preserve">amount_requested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amount_received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payment_status</w:t>
      </w:r>
    </w:p>
    <w:p>
      <w:pPr>
        <w:pStyle w:val="Compact"/>
        <w:numPr>
          <w:ilvl w:val="0"/>
          <w:numId w:val="1177"/>
        </w:numPr>
      </w:pPr>
      <w:r>
        <w:t xml:space="preserve">Add:</w:t>
      </w:r>
      <w:r>
        <w:t xml:space="preserve"> </w:t>
      </w:r>
      <w:r>
        <w:rPr>
          <w:rStyle w:val="VerbatimChar"/>
        </w:rPr>
        <w:t xml:space="preserve">payment_received_at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payment_notes</w:t>
      </w:r>
    </w:p>
    <w:p>
      <w:pPr>
        <w:pStyle w:val="FirstParagraph"/>
      </w:pPr>
      <w:r>
        <w:rPr>
          <w:b/>
          <w:bCs/>
        </w:rPr>
        <w:t xml:space="preserve">Task 12.2: Create unpaid tracking API</w:t>
      </w:r>
    </w:p>
    <w:p>
      <w:pPr>
        <w:pStyle w:val="Compact"/>
        <w:numPr>
          <w:ilvl w:val="0"/>
          <w:numId w:val="1179"/>
        </w:numPr>
      </w:pPr>
      <w:r>
        <w:t xml:space="preserve">Location: Extend debit memo service</w:t>
      </w:r>
    </w:p>
    <w:p>
      <w:pPr>
        <w:pStyle w:val="Compact"/>
        <w:numPr>
          <w:ilvl w:val="0"/>
          <w:numId w:val="1179"/>
        </w:numPr>
      </w:pPr>
      <w:r>
        <w:t xml:space="preserve">Endpoints: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GET /api/admin/debit-memos/unpaid</w:t>
      </w:r>
      <w:r>
        <w:t xml:space="preserve"> </w:t>
      </w:r>
      <w:r>
        <w:t xml:space="preserve">— List unpaid debit memos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POST /api/admin/debit-memos/:id/record-payment</w:t>
      </w:r>
      <w:r>
        <w:t xml:space="preserve"> </w:t>
      </w:r>
      <w:r>
        <w:t xml:space="preserve">— Record payment received</w:t>
      </w:r>
    </w:p>
    <w:p>
      <w:pPr>
        <w:pStyle w:val="Compact"/>
        <w:numPr>
          <w:ilvl w:val="2"/>
          <w:numId w:val="1181"/>
        </w:numPr>
      </w:pPr>
      <w:r>
        <w:t xml:space="preserve">Input: amount_received, payment_date, reference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POST /api/admin/debit-memos/:id/send-reminder</w:t>
      </w:r>
      <w:r>
        <w:t xml:space="preserve"> </w:t>
      </w:r>
      <w:r>
        <w:t xml:space="preserve">— Send payment reminder email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GET /api/admin/analytics/ask-vs-received</w:t>
      </w:r>
      <w:r>
        <w:t xml:space="preserve"> </w:t>
      </w:r>
      <w:r>
        <w:t xml:space="preserve">— Ask vs received analytics</w:t>
      </w:r>
    </w:p>
    <w:p>
      <w:pPr>
        <w:pStyle w:val="Compact"/>
        <w:numPr>
          <w:ilvl w:val="2"/>
          <w:numId w:val="1182"/>
        </w:numPr>
      </w:pPr>
      <w:r>
        <w:t xml:space="preserve">Group by manufacturer, time period</w:t>
      </w:r>
    </w:p>
    <w:p>
      <w:pPr>
        <w:pStyle w:val="FirstParagraph"/>
      </w:pPr>
      <w:r>
        <w:rPr>
          <w:b/>
          <w:bCs/>
        </w:rPr>
        <w:t xml:space="preserve">Task 12.3: Create manufacturer payment summary</w:t>
      </w:r>
    </w:p>
    <w:p>
      <w:pPr>
        <w:pStyle w:val="Compact"/>
        <w:numPr>
          <w:ilvl w:val="0"/>
          <w:numId w:val="1183"/>
        </w:numPr>
      </w:pPr>
      <w:r>
        <w:t xml:space="preserve">Location: Extend analytics service</w:t>
      </w:r>
    </w:p>
    <w:p>
      <w:pPr>
        <w:pStyle w:val="Compact"/>
        <w:numPr>
          <w:ilvl w:val="0"/>
          <w:numId w:val="1183"/>
        </w:numPr>
      </w:pPr>
      <w:r>
        <w:t xml:space="preserve">Endpoint:</w:t>
      </w:r>
      <w:r>
        <w:t xml:space="preserve"> </w:t>
      </w:r>
      <w:r>
        <w:rPr>
          <w:rStyle w:val="VerbatimChar"/>
        </w:rPr>
        <w:t xml:space="preserve">GET /api/admin/analytics/manufacturer-payments</w:t>
      </w:r>
    </w:p>
    <w:p>
      <w:pPr>
        <w:pStyle w:val="Compact"/>
        <w:numPr>
          <w:ilvl w:val="0"/>
          <w:numId w:val="1183"/>
        </w:numPr>
      </w:pPr>
      <w:r>
        <w:t xml:space="preserve">Return per manufacturer:</w:t>
      </w:r>
    </w:p>
    <w:p>
      <w:pPr>
        <w:pStyle w:val="Compact"/>
        <w:numPr>
          <w:ilvl w:val="1"/>
          <w:numId w:val="1184"/>
        </w:numPr>
      </w:pPr>
      <w:r>
        <w:t xml:space="preserve">Total unpaid debit memos</w:t>
      </w:r>
    </w:p>
    <w:p>
      <w:pPr>
        <w:pStyle w:val="Compact"/>
        <w:numPr>
          <w:ilvl w:val="1"/>
          <w:numId w:val="1184"/>
        </w:numPr>
      </w:pPr>
      <w:r>
        <w:t xml:space="preserve">Outstanding amount</w:t>
      </w:r>
    </w:p>
    <w:p>
      <w:pPr>
        <w:pStyle w:val="Compact"/>
        <w:numPr>
          <w:ilvl w:val="1"/>
          <w:numId w:val="1184"/>
        </w:numPr>
      </w:pPr>
      <w:r>
        <w:t xml:space="preserve">Paid amount</w:t>
      </w:r>
    </w:p>
    <w:p>
      <w:pPr>
        <w:pStyle w:val="Compact"/>
        <w:numPr>
          <w:ilvl w:val="1"/>
          <w:numId w:val="1184"/>
        </w:numPr>
      </w:pPr>
      <w:r>
        <w:t xml:space="preserve">Average pay percent</w:t>
      </w:r>
    </w:p>
    <w:p>
      <w:pPr>
        <w:pStyle w:val="Compact"/>
        <w:numPr>
          <w:ilvl w:val="1"/>
          <w:numId w:val="1184"/>
        </w:numPr>
      </w:pPr>
      <w:r>
        <w:t xml:space="preserve">Average days to pay</w:t>
      </w:r>
    </w:p>
    <w:bookmarkEnd w:id="104"/>
    <w:bookmarkStart w:id="105" w:name="younas-admin-frontend-9"/>
    <w:p>
      <w:pPr>
        <w:pStyle w:val="Heading4"/>
      </w:pPr>
      <w:r>
        <w:t xml:space="preserve">Younas (Admin Frontend)</w:t>
      </w:r>
    </w:p>
    <w:p>
      <w:pPr>
        <w:pStyle w:val="FirstParagraph"/>
      </w:pPr>
      <w:r>
        <w:rPr>
          <w:b/>
          <w:bCs/>
        </w:rPr>
        <w:t xml:space="preserve">Task 12.4: Create unpaid debit memos page</w:t>
      </w:r>
    </w:p>
    <w:p>
      <w:pPr>
        <w:pStyle w:val="Compact"/>
        <w:numPr>
          <w:ilvl w:val="0"/>
          <w:numId w:val="1185"/>
        </w:numPr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admin/app/warehouse/unpaid/page.tsx</w:t>
      </w:r>
    </w:p>
    <w:p>
      <w:pPr>
        <w:pStyle w:val="Compact"/>
        <w:numPr>
          <w:ilvl w:val="0"/>
          <w:numId w:val="1185"/>
        </w:numPr>
      </w:pPr>
      <w:r>
        <w:t xml:space="preserve">UI:</w:t>
      </w:r>
    </w:p>
    <w:p>
      <w:pPr>
        <w:pStyle w:val="Compact"/>
        <w:numPr>
          <w:ilvl w:val="1"/>
          <w:numId w:val="1186"/>
        </w:numPr>
      </w:pPr>
      <w:r>
        <w:t xml:space="preserve">Summary: Total outstanding, # of unpaid memos</w:t>
      </w:r>
    </w:p>
    <w:p>
      <w:pPr>
        <w:pStyle w:val="Compact"/>
        <w:numPr>
          <w:ilvl w:val="1"/>
          <w:numId w:val="1186"/>
        </w:numPr>
      </w:pPr>
      <w:r>
        <w:t xml:space="preserve">Table: Debit Memo, Manufacturer, Pharmacy, Amount Requested, Days Outstanding</w:t>
      </w:r>
    </w:p>
    <w:p>
      <w:pPr>
        <w:pStyle w:val="Compact"/>
        <w:numPr>
          <w:ilvl w:val="1"/>
          <w:numId w:val="1186"/>
        </w:numPr>
      </w:pPr>
      <w:r>
        <w:t xml:space="preserve">Group by manufacturer option</w:t>
      </w:r>
    </w:p>
    <w:p>
      <w:pPr>
        <w:pStyle w:val="Compact"/>
        <w:numPr>
          <w:ilvl w:val="1"/>
          <w:numId w:val="1186"/>
        </w:numPr>
      </w:pPr>
      <w:r>
        <w:t xml:space="preserve">“</w:t>
      </w:r>
      <w:r>
        <w:t xml:space="preserve">Send Reminder</w:t>
      </w:r>
      <w:r>
        <w:t xml:space="preserve">”</w:t>
      </w:r>
      <w:r>
        <w:t xml:space="preserve"> </w:t>
      </w:r>
      <w:r>
        <w:t xml:space="preserve">button</w:t>
      </w:r>
    </w:p>
    <w:p>
      <w:pPr>
        <w:pStyle w:val="Compact"/>
        <w:numPr>
          <w:ilvl w:val="1"/>
          <w:numId w:val="1186"/>
        </w:numPr>
      </w:pPr>
      <w:r>
        <w:t xml:space="preserve">“</w:t>
      </w:r>
      <w:r>
        <w:t xml:space="preserve">Record Payment</w:t>
      </w:r>
      <w:r>
        <w:t xml:space="preserve">”</w:t>
      </w:r>
      <w:r>
        <w:t xml:space="preserve"> </w:t>
      </w:r>
      <w:r>
        <w:t xml:space="preserve">button</w:t>
      </w:r>
    </w:p>
    <w:p>
      <w:pPr>
        <w:pStyle w:val="FirstParagraph"/>
      </w:pPr>
      <w:r>
        <w:rPr>
          <w:b/>
          <w:bCs/>
        </w:rPr>
        <w:t xml:space="preserve">Task 12.5: Create payment recording modal</w:t>
      </w:r>
    </w:p>
    <w:p>
      <w:pPr>
        <w:pStyle w:val="Compact"/>
        <w:numPr>
          <w:ilvl w:val="0"/>
          <w:numId w:val="1187"/>
        </w:numPr>
      </w:pPr>
      <w:r>
        <w:t xml:space="preserve">Location: Component</w:t>
      </w:r>
    </w:p>
    <w:p>
      <w:pPr>
        <w:pStyle w:val="Compact"/>
        <w:numPr>
          <w:ilvl w:val="0"/>
          <w:numId w:val="1187"/>
        </w:numPr>
      </w:pPr>
      <w:r>
        <w:t xml:space="preserve">UI:</w:t>
      </w:r>
    </w:p>
    <w:p>
      <w:pPr>
        <w:pStyle w:val="Compact"/>
        <w:numPr>
          <w:ilvl w:val="1"/>
          <w:numId w:val="1188"/>
        </w:numPr>
      </w:pPr>
      <w:r>
        <w:t xml:space="preserve">Amount received input</w:t>
      </w:r>
    </w:p>
    <w:p>
      <w:pPr>
        <w:pStyle w:val="Compact"/>
        <w:numPr>
          <w:ilvl w:val="1"/>
          <w:numId w:val="1188"/>
        </w:numPr>
      </w:pPr>
      <w:r>
        <w:t xml:space="preserve">Payment date</w:t>
      </w:r>
    </w:p>
    <w:p>
      <w:pPr>
        <w:pStyle w:val="Compact"/>
        <w:numPr>
          <w:ilvl w:val="1"/>
          <w:numId w:val="1188"/>
        </w:numPr>
      </w:pPr>
      <w:r>
        <w:t xml:space="preserve">Reference number</w:t>
      </w:r>
    </w:p>
    <w:p>
      <w:pPr>
        <w:pStyle w:val="Compact"/>
        <w:numPr>
          <w:ilvl w:val="1"/>
          <w:numId w:val="1188"/>
        </w:numPr>
      </w:pPr>
      <w:r>
        <w:t xml:space="preserve">Notes</w:t>
      </w:r>
    </w:p>
    <w:p>
      <w:pPr>
        <w:pStyle w:val="Compact"/>
        <w:numPr>
          <w:ilvl w:val="1"/>
          <w:numId w:val="1188"/>
        </w:numPr>
      </w:pPr>
      <w:r>
        <w:t xml:space="preserve">“</w:t>
      </w:r>
      <w:r>
        <w:t xml:space="preserve">Record Payment</w:t>
      </w:r>
      <w:r>
        <w:t xml:space="preserve">”</w:t>
      </w:r>
      <w:r>
        <w:t xml:space="preserve"> </w:t>
      </w:r>
      <w:r>
        <w:t xml:space="preserve">button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End w:id="107"/>
    <w:bookmarkStart w:id="113" w:name="module-13-pharmacy-gpo-payout"/>
    <w:p>
      <w:pPr>
        <w:pStyle w:val="Heading2"/>
      </w:pPr>
      <w:r>
        <w:t xml:space="preserve">Module 13: Pharmacy &amp; GPO Payout</w:t>
      </w:r>
    </w:p>
    <w:bookmarkStart w:id="108" w:name="what-client-document-says-section-20"/>
    <w:p>
      <w:pPr>
        <w:pStyle w:val="Heading3"/>
      </w:pPr>
      <w:r>
        <w:t xml:space="preserve">What Client Document Says (Section 20)</w:t>
      </w:r>
    </w:p>
    <w:p>
      <w:pPr>
        <w:pStyle w:val="BlockText"/>
      </w:pPr>
      <w:r>
        <w:t xml:space="preserve">“</w:t>
      </w:r>
      <w:r>
        <w:t xml:space="preserve">Determine pharmacy payout. Determine company retained fee. Determine GPO share if applicable. Payment may be by check, wire, Zelle, or cash.</w:t>
      </w:r>
      <w:r>
        <w:t xml:space="preserve">”</w:t>
      </w:r>
    </w:p>
    <w:bookmarkEnd w:id="108"/>
    <w:bookmarkStart w:id="109" w:name="edge-cases-to-handle-12"/>
    <w:p>
      <w:pPr>
        <w:pStyle w:val="Heading3"/>
      </w:pPr>
      <w:r>
        <w:t xml:space="preserve">Edge Cases to Handle</w:t>
      </w:r>
    </w:p>
    <w:p>
      <w:pPr>
        <w:pStyle w:val="Compact"/>
        <w:numPr>
          <w:ilvl w:val="0"/>
          <w:numId w:val="1189"/>
        </w:numPr>
      </w:pPr>
      <w:r>
        <w:t xml:space="preserve">Pharmacy paid before recovery is actually collected</w:t>
      </w:r>
    </w:p>
    <w:p>
      <w:pPr>
        <w:pStyle w:val="Compact"/>
        <w:numPr>
          <w:ilvl w:val="0"/>
          <w:numId w:val="1189"/>
        </w:numPr>
      </w:pPr>
      <w:r>
        <w:t xml:space="preserve">Wrong payout split between pharmacy and GPO</w:t>
      </w:r>
    </w:p>
    <w:p>
      <w:pPr>
        <w:pStyle w:val="Compact"/>
        <w:numPr>
          <w:ilvl w:val="0"/>
          <w:numId w:val="1189"/>
        </w:numPr>
      </w:pPr>
      <w:r>
        <w:t xml:space="preserve">GPO white-label logic overrides pharmacy logic</w:t>
      </w:r>
    </w:p>
    <w:p>
      <w:pPr>
        <w:pStyle w:val="Compact"/>
        <w:numPr>
          <w:ilvl w:val="0"/>
          <w:numId w:val="1189"/>
        </w:numPr>
      </w:pPr>
      <w:r>
        <w:t xml:space="preserve">Manual payment method causes reconciliation issues</w:t>
      </w:r>
    </w:p>
    <w:p>
      <w:pPr>
        <w:pStyle w:val="Compact"/>
        <w:numPr>
          <w:ilvl w:val="0"/>
          <w:numId w:val="1189"/>
        </w:numPr>
      </w:pPr>
      <w:r>
        <w:t xml:space="preserve">No record of payment status</w:t>
      </w:r>
    </w:p>
    <w:p>
      <w:pPr>
        <w:pStyle w:val="Compact"/>
        <w:numPr>
          <w:ilvl w:val="0"/>
          <w:numId w:val="1189"/>
        </w:numPr>
      </w:pPr>
      <w:r>
        <w:t xml:space="preserve">Need separate payout schedules by customer type</w:t>
      </w:r>
    </w:p>
    <w:p>
      <w:pPr>
        <w:pStyle w:val="Compact"/>
        <w:numPr>
          <w:ilvl w:val="0"/>
          <w:numId w:val="1189"/>
        </w:numPr>
      </w:pPr>
      <w:r>
        <w:t xml:space="preserve">Store disputes estimate vs actual paid amount</w:t>
      </w:r>
    </w:p>
    <w:bookmarkEnd w:id="109"/>
    <w:bookmarkStart w:id="112" w:name="developer-tasks-12"/>
    <w:p>
      <w:pPr>
        <w:pStyle w:val="Heading3"/>
      </w:pPr>
      <w:r>
        <w:t xml:space="preserve">Developer Tasks</w:t>
      </w:r>
    </w:p>
    <w:bookmarkStart w:id="110" w:name="saboor-backend-12"/>
    <w:p>
      <w:pPr>
        <w:pStyle w:val="Heading4"/>
      </w:pPr>
      <w:r>
        <w:t xml:space="preserve">Saboor (Backend)</w:t>
      </w:r>
    </w:p>
    <w:p>
      <w:pPr>
        <w:pStyle w:val="FirstParagraph"/>
      </w:pPr>
      <w:r>
        <w:rPr>
          <w:b/>
          <w:bCs/>
        </w:rPr>
        <w:t xml:space="preserve">Task 13.1: Create pharmacy_payments table</w:t>
      </w:r>
    </w:p>
    <w:p>
      <w:pPr>
        <w:pStyle w:val="Compact"/>
        <w:numPr>
          <w:ilvl w:val="0"/>
          <w:numId w:val="1190"/>
        </w:numPr>
      </w:pPr>
      <w:r>
        <w:t xml:space="preserve">Location: SQL migration</w:t>
      </w:r>
    </w:p>
    <w:p>
      <w:pPr>
        <w:pStyle w:val="Compact"/>
        <w:numPr>
          <w:ilvl w:val="0"/>
          <w:numId w:val="1190"/>
        </w:numPr>
      </w:pPr>
      <w:r>
        <w:t xml:space="preserve">Table:</w:t>
      </w:r>
      <w:r>
        <w:t xml:space="preserve"> </w:t>
      </w:r>
      <w:r>
        <w:rPr>
          <w:rStyle w:val="VerbatimChar"/>
        </w:rPr>
        <w:t xml:space="preserve">pharmacy_payments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(UUID, PK)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pharmacy_id</w:t>
      </w:r>
      <w:r>
        <w:t xml:space="preserve"> </w:t>
      </w:r>
      <w:r>
        <w:t xml:space="preserve">(UUID, FK)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batch_id</w:t>
      </w:r>
      <w:r>
        <w:t xml:space="preserve"> </w:t>
      </w:r>
      <w:r>
        <w:t xml:space="preserve">(UUID, FK)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total_credit_received</w:t>
      </w:r>
      <w:r>
        <w:t xml:space="preserve"> </w:t>
      </w:r>
      <w:r>
        <w:t xml:space="preserve">(DECIMAL)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company_fee</w:t>
      </w:r>
      <w:r>
        <w:t xml:space="preserve"> </w:t>
      </w:r>
      <w:r>
        <w:t xml:space="preserve">(DECIMAL)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company_fee_percent</w:t>
      </w:r>
      <w:r>
        <w:t xml:space="preserve"> </w:t>
      </w:r>
      <w:r>
        <w:t xml:space="preserve">(DECIMAL)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gpo_share</w:t>
      </w:r>
      <w:r>
        <w:t xml:space="preserve"> </w:t>
      </w:r>
      <w:r>
        <w:t xml:space="preserve">(DECIMAL)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pharmacy_payout</w:t>
      </w:r>
      <w:r>
        <w:t xml:space="preserve"> </w:t>
      </w:r>
      <w:r>
        <w:t xml:space="preserve">(DECIMAL)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payment_method</w:t>
      </w:r>
      <w:r>
        <w:t xml:space="preserve"> </w:t>
      </w:r>
      <w:r>
        <w:t xml:space="preserve">(ENUM:</w:t>
      </w:r>
      <w:r>
        <w:t xml:space="preserve"> </w:t>
      </w:r>
      <w:r>
        <w:t xml:space="preserve">‘</w:t>
      </w:r>
      <w:r>
        <w:t xml:space="preserve">wire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check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zelle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cash</w:t>
      </w:r>
      <w:r>
        <w:t xml:space="preserve">’</w:t>
      </w:r>
      <w:r>
        <w:t xml:space="preserve">)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payment_reference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paid_at</w:t>
      </w:r>
      <w:r>
        <w:t xml:space="preserve"> </w:t>
      </w:r>
      <w:r>
        <w:t xml:space="preserve">(TIMESTAMP)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(ENUM:</w:t>
      </w:r>
      <w:r>
        <w:t xml:space="preserve"> </w:t>
      </w:r>
      <w:r>
        <w:t xml:space="preserve">‘</w:t>
      </w:r>
      <w:r>
        <w:t xml:space="preserve">pending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processing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paid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failed</w:t>
      </w:r>
      <w:r>
        <w:t xml:space="preserve">’</w:t>
      </w:r>
      <w:r>
        <w:t xml:space="preserve">)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notes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created_at</w:t>
      </w:r>
    </w:p>
    <w:p>
      <w:pPr>
        <w:pStyle w:val="FirstParagraph"/>
      </w:pPr>
      <w:r>
        <w:rPr>
          <w:b/>
          <w:bCs/>
        </w:rPr>
        <w:t xml:space="preserve">Task 13.2: Create pharmacy payment service</w:t>
      </w:r>
    </w:p>
    <w:p>
      <w:pPr>
        <w:pStyle w:val="Compact"/>
        <w:numPr>
          <w:ilvl w:val="0"/>
          <w:numId w:val="1192"/>
        </w:numPr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src/services/pharmacyPaymentService.ts</w:t>
      </w:r>
    </w:p>
    <w:p>
      <w:pPr>
        <w:pStyle w:val="Compact"/>
        <w:numPr>
          <w:ilvl w:val="0"/>
          <w:numId w:val="1192"/>
        </w:numPr>
      </w:pPr>
      <w:r>
        <w:t xml:space="preserve">Functions:</w:t>
      </w:r>
    </w:p>
    <w:p>
      <w:pPr>
        <w:pStyle w:val="Compact"/>
        <w:numPr>
          <w:ilvl w:val="1"/>
          <w:numId w:val="1193"/>
        </w:numPr>
      </w:pPr>
      <w:r>
        <w:rPr>
          <w:rStyle w:val="VerbatimChar"/>
        </w:rPr>
        <w:t xml:space="preserve">calculatePayout(pharmacyId, batchId)</w:t>
      </w:r>
      <w:r>
        <w:t xml:space="preserve"> </w:t>
      </w:r>
      <w:r>
        <w:t xml:space="preserve">— calculate amounts</w:t>
      </w:r>
    </w:p>
    <w:p>
      <w:pPr>
        <w:pStyle w:val="Compact"/>
        <w:numPr>
          <w:ilvl w:val="1"/>
          <w:numId w:val="1193"/>
        </w:numPr>
      </w:pPr>
      <w:r>
        <w:rPr>
          <w:rStyle w:val="VerbatimChar"/>
        </w:rPr>
        <w:t xml:space="preserve">createPaymentRecord(data)</w:t>
      </w:r>
      <w:r>
        <w:t xml:space="preserve"> </w:t>
      </w:r>
      <w:r>
        <w:t xml:space="preserve">— create payment record</w:t>
      </w:r>
    </w:p>
    <w:p>
      <w:pPr>
        <w:pStyle w:val="Compact"/>
        <w:numPr>
          <w:ilvl w:val="1"/>
          <w:numId w:val="1193"/>
        </w:numPr>
      </w:pPr>
      <w:r>
        <w:rPr>
          <w:rStyle w:val="VerbatimChar"/>
        </w:rPr>
        <w:t xml:space="preserve">recordPayment(paymentId, method, reference)</w:t>
      </w:r>
      <w:r>
        <w:t xml:space="preserve"> </w:t>
      </w:r>
      <w:r>
        <w:t xml:space="preserve">— mark as paid</w:t>
      </w:r>
    </w:p>
    <w:p>
      <w:pPr>
        <w:pStyle w:val="Compact"/>
        <w:numPr>
          <w:ilvl w:val="1"/>
          <w:numId w:val="1193"/>
        </w:numPr>
      </w:pPr>
      <w:r>
        <w:rPr>
          <w:rStyle w:val="VerbatimChar"/>
        </w:rPr>
        <w:t xml:space="preserve">getPaymentHistory(pharmacyId)</w:t>
      </w:r>
      <w:r>
        <w:t xml:space="preserve"> </w:t>
      </w:r>
      <w:r>
        <w:t xml:space="preserve">— pharmacy’s payment history</w:t>
      </w:r>
    </w:p>
    <w:p>
      <w:pPr>
        <w:pStyle w:val="Compact"/>
        <w:numPr>
          <w:ilvl w:val="1"/>
          <w:numId w:val="1193"/>
        </w:numPr>
      </w:pPr>
      <w:r>
        <w:rPr>
          <w:rStyle w:val="VerbatimChar"/>
        </w:rPr>
        <w:t xml:space="preserve">generatePaymentStatement(paymentId)</w:t>
      </w:r>
      <w:r>
        <w:t xml:space="preserve"> </w:t>
      </w:r>
      <w:r>
        <w:t xml:space="preserve">— PDF statement</w:t>
      </w:r>
    </w:p>
    <w:p>
      <w:pPr>
        <w:pStyle w:val="FirstParagraph"/>
      </w:pPr>
      <w:r>
        <w:rPr>
          <w:b/>
          <w:bCs/>
        </w:rPr>
        <w:t xml:space="preserve">Task 13.3: Create pharmacy payment API</w:t>
      </w:r>
    </w:p>
    <w:p>
      <w:pPr>
        <w:pStyle w:val="Compact"/>
        <w:numPr>
          <w:ilvl w:val="0"/>
          <w:numId w:val="1194"/>
        </w:numPr>
      </w:pPr>
      <w:r>
        <w:t xml:space="preserve">Location: Create new files</w:t>
      </w:r>
    </w:p>
    <w:p>
      <w:pPr>
        <w:pStyle w:val="Compact"/>
        <w:numPr>
          <w:ilvl w:val="0"/>
          <w:numId w:val="1194"/>
        </w:numPr>
      </w:pPr>
      <w:r>
        <w:t xml:space="preserve">Endpoints:</w:t>
      </w:r>
    </w:p>
    <w:p>
      <w:pPr>
        <w:pStyle w:val="Compact"/>
        <w:numPr>
          <w:ilvl w:val="1"/>
          <w:numId w:val="1195"/>
        </w:numPr>
      </w:pPr>
      <w:r>
        <w:rPr>
          <w:rStyle w:val="VerbatimChar"/>
        </w:rPr>
        <w:t xml:space="preserve">GET /api/admin/pharmacy-payments</w:t>
      </w:r>
      <w:r>
        <w:t xml:space="preserve"> </w:t>
      </w:r>
      <w:r>
        <w:t xml:space="preserve">— List all payments</w:t>
      </w:r>
    </w:p>
    <w:p>
      <w:pPr>
        <w:pStyle w:val="Compact"/>
        <w:numPr>
          <w:ilvl w:val="1"/>
          <w:numId w:val="1195"/>
        </w:numPr>
      </w:pPr>
      <w:r>
        <w:rPr>
          <w:rStyle w:val="VerbatimChar"/>
        </w:rPr>
        <w:t xml:space="preserve">POST /api/admin/pharmacy-payments</w:t>
      </w:r>
      <w:r>
        <w:t xml:space="preserve"> </w:t>
      </w:r>
      <w:r>
        <w:t xml:space="preserve">— Create payment record</w:t>
      </w:r>
    </w:p>
    <w:p>
      <w:pPr>
        <w:pStyle w:val="Compact"/>
        <w:numPr>
          <w:ilvl w:val="1"/>
          <w:numId w:val="1195"/>
        </w:numPr>
      </w:pPr>
      <w:r>
        <w:rPr>
          <w:rStyle w:val="VerbatimChar"/>
        </w:rPr>
        <w:t xml:space="preserve">GET /api/admin/pharmacy-payments/:id</w:t>
      </w:r>
      <w:r>
        <w:t xml:space="preserve"> </w:t>
      </w:r>
      <w:r>
        <w:t xml:space="preserve">— Get payment details</w:t>
      </w:r>
    </w:p>
    <w:p>
      <w:pPr>
        <w:pStyle w:val="Compact"/>
        <w:numPr>
          <w:ilvl w:val="1"/>
          <w:numId w:val="1195"/>
        </w:numPr>
      </w:pPr>
      <w:r>
        <w:rPr>
          <w:rStyle w:val="VerbatimChar"/>
        </w:rPr>
        <w:t xml:space="preserve">PATCH /api/admin/pharmacy-payments/:id</w:t>
      </w:r>
      <w:r>
        <w:t xml:space="preserve"> </w:t>
      </w:r>
      <w:r>
        <w:t xml:space="preserve">— Update payment</w:t>
      </w:r>
    </w:p>
    <w:p>
      <w:pPr>
        <w:pStyle w:val="Compact"/>
        <w:numPr>
          <w:ilvl w:val="1"/>
          <w:numId w:val="1195"/>
        </w:numPr>
      </w:pPr>
      <w:r>
        <w:rPr>
          <w:rStyle w:val="VerbatimChar"/>
        </w:rPr>
        <w:t xml:space="preserve">GET /api/admin/pharmacy-payments/summary</w:t>
      </w:r>
      <w:r>
        <w:t xml:space="preserve"> </w:t>
      </w:r>
      <w:r>
        <w:t xml:space="preserve">— Summary by pharmacy</w:t>
      </w:r>
    </w:p>
    <w:p>
      <w:pPr>
        <w:pStyle w:val="Compact"/>
        <w:numPr>
          <w:ilvl w:val="1"/>
          <w:numId w:val="1195"/>
        </w:numPr>
      </w:pPr>
      <w:r>
        <w:rPr>
          <w:rStyle w:val="VerbatimChar"/>
        </w:rPr>
        <w:t xml:space="preserve">GET /api/pharmacy-payments/my-payments</w:t>
      </w:r>
      <w:r>
        <w:t xml:space="preserve"> </w:t>
      </w:r>
      <w:r>
        <w:t xml:space="preserve">— Pharmacy’s own payments (for frontend)</w:t>
      </w:r>
    </w:p>
    <w:bookmarkEnd w:id="110"/>
    <w:bookmarkStart w:id="111" w:name="younas-pharmacy-frontend"/>
    <w:p>
      <w:pPr>
        <w:pStyle w:val="Heading4"/>
      </w:pPr>
      <w:r>
        <w:t xml:space="preserve">Younas (Pharmacy Frontend)</w:t>
      </w:r>
    </w:p>
    <w:p>
      <w:pPr>
        <w:pStyle w:val="FirstParagraph"/>
      </w:pPr>
      <w:r>
        <w:rPr>
          <w:b/>
          <w:bCs/>
        </w:rPr>
        <w:t xml:space="preserve">Task 13.4: Create credit statement page</w:t>
      </w:r>
    </w:p>
    <w:p>
      <w:pPr>
        <w:pStyle w:val="Compact"/>
        <w:numPr>
          <w:ilvl w:val="0"/>
          <w:numId w:val="1196"/>
        </w:numPr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Frontend/app/(dashboard)/credits/statement/page.tsx</w:t>
      </w:r>
    </w:p>
    <w:p>
      <w:pPr>
        <w:pStyle w:val="Compact"/>
        <w:numPr>
          <w:ilvl w:val="0"/>
          <w:numId w:val="1196"/>
        </w:numPr>
      </w:pPr>
      <w:r>
        <w:t xml:space="preserve">UI:</w:t>
      </w:r>
    </w:p>
    <w:p>
      <w:pPr>
        <w:pStyle w:val="Compact"/>
        <w:numPr>
          <w:ilvl w:val="1"/>
          <w:numId w:val="1197"/>
        </w:numPr>
      </w:pPr>
      <w:r>
        <w:t xml:space="preserve">Payment history table</w:t>
      </w:r>
    </w:p>
    <w:p>
      <w:pPr>
        <w:pStyle w:val="Compact"/>
        <w:numPr>
          <w:ilvl w:val="1"/>
          <w:numId w:val="1197"/>
        </w:numPr>
      </w:pPr>
      <w:r>
        <w:t xml:space="preserve">Per payment: Date, Batch, Credit Received, Fee, Payout, Method, Status</w:t>
      </w:r>
    </w:p>
    <w:p>
      <w:pPr>
        <w:pStyle w:val="Compact"/>
        <w:numPr>
          <w:ilvl w:val="1"/>
          <w:numId w:val="1197"/>
        </w:numPr>
      </w:pPr>
      <w:r>
        <w:t xml:space="preserve">Download statement button</w:t>
      </w:r>
    </w:p>
    <w:p>
      <w:pPr>
        <w:pStyle w:val="Compact"/>
        <w:numPr>
          <w:ilvl w:val="1"/>
          <w:numId w:val="1197"/>
        </w:numPr>
      </w:pPr>
      <w:r>
        <w:t xml:space="preserve">Filter by date range</w:t>
      </w:r>
    </w:p>
    <w:p>
      <w:pPr>
        <w:pStyle w:val="FirstParagraph"/>
      </w:pPr>
      <w:r>
        <w:rPr>
          <w:b/>
          <w:bCs/>
        </w:rPr>
        <w:t xml:space="preserve">Task 13.5: Wire up existing credits page</w:t>
      </w:r>
    </w:p>
    <w:p>
      <w:pPr>
        <w:pStyle w:val="Compact"/>
        <w:numPr>
          <w:ilvl w:val="0"/>
          <w:numId w:val="1198"/>
        </w:numPr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Frontend/app/(dashboard)/credits/page.tsx</w:t>
      </w:r>
    </w:p>
    <w:p>
      <w:pPr>
        <w:pStyle w:val="Compact"/>
        <w:numPr>
          <w:ilvl w:val="0"/>
          <w:numId w:val="1198"/>
        </w:numPr>
      </w:pPr>
      <w:r>
        <w:t xml:space="preserve">Currently uses mock data</w:t>
      </w:r>
    </w:p>
    <w:p>
      <w:pPr>
        <w:pStyle w:val="Compact"/>
        <w:numPr>
          <w:ilvl w:val="0"/>
          <w:numId w:val="1198"/>
        </w:numPr>
      </w:pPr>
      <w:r>
        <w:t xml:space="preserve">Connect to</w:t>
      </w:r>
      <w:r>
        <w:t xml:space="preserve"> </w:t>
      </w:r>
      <w:r>
        <w:rPr>
          <w:rStyle w:val="VerbatimChar"/>
        </w:rPr>
        <w:t xml:space="preserve">/api/pharmacy-payments/my-payments</w:t>
      </w:r>
    </w:p>
    <w:p>
      <w:pPr>
        <w:pStyle w:val="Compact"/>
        <w:numPr>
          <w:ilvl w:val="0"/>
          <w:numId w:val="1198"/>
        </w:numPr>
      </w:pPr>
      <w:r>
        <w:t xml:space="preserve">Show: Total credits, Pending payouts, Payment history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19" w:name="module-14-reporting-analytics"/>
    <w:p>
      <w:pPr>
        <w:pStyle w:val="Heading2"/>
      </w:pPr>
      <w:r>
        <w:t xml:space="preserve">Module 14: Reporting &amp; Analytics</w:t>
      </w:r>
    </w:p>
    <w:bookmarkStart w:id="114" w:name="what-client-document-says-section-21"/>
    <w:p>
      <w:pPr>
        <w:pStyle w:val="Heading3"/>
      </w:pPr>
      <w:r>
        <w:t xml:space="preserve">What Client Document Says (Section 21)</w:t>
      </w:r>
    </w:p>
    <w:p>
      <w:pPr>
        <w:pStyle w:val="BlockText"/>
      </w:pPr>
      <w:r>
        <w:t xml:space="preserve">“</w:t>
      </w:r>
      <w:r>
        <w:t xml:space="preserve">The future system should support: estimated vs actual value, ask vs received, by manufacturer, ideally by NDC, by pharmacy, by GPO, aging inventory visibility, outstanding RA visibility, unpaid memo visibility, price source audit trail.</w:t>
      </w:r>
      <w:r>
        <w:t xml:space="preserve">”</w:t>
      </w:r>
    </w:p>
    <w:bookmarkEnd w:id="114"/>
    <w:bookmarkStart w:id="118" w:name="developer-tasks-13"/>
    <w:p>
      <w:pPr>
        <w:pStyle w:val="Heading3"/>
      </w:pPr>
      <w:r>
        <w:t xml:space="preserve">Developer Tasks</w:t>
      </w:r>
    </w:p>
    <w:bookmarkStart w:id="115" w:name="saboor-backend-13"/>
    <w:p>
      <w:pPr>
        <w:pStyle w:val="Heading4"/>
      </w:pPr>
      <w:r>
        <w:t xml:space="preserve">Saboor (Backend)</w:t>
      </w:r>
    </w:p>
    <w:p>
      <w:pPr>
        <w:pStyle w:val="FirstParagraph"/>
      </w:pPr>
      <w:r>
        <w:rPr>
          <w:b/>
          <w:bCs/>
        </w:rPr>
        <w:t xml:space="preserve">Task 14.1: Create analytics endpoints</w:t>
      </w:r>
    </w:p>
    <w:p>
      <w:pPr>
        <w:pStyle w:val="Compact"/>
        <w:numPr>
          <w:ilvl w:val="0"/>
          <w:numId w:val="1199"/>
        </w:numPr>
      </w:pPr>
      <w:r>
        <w:t xml:space="preserve">Location: Extend</w:t>
      </w:r>
      <w:r>
        <w:t xml:space="preserve"> </w:t>
      </w:r>
      <w:r>
        <w:rPr>
          <w:rStyle w:val="VerbatimChar"/>
        </w:rPr>
        <w:t xml:space="preserve">src/services/adminAnalyticsService.ts</w:t>
      </w:r>
    </w:p>
    <w:p>
      <w:pPr>
        <w:pStyle w:val="Compact"/>
        <w:numPr>
          <w:ilvl w:val="0"/>
          <w:numId w:val="1199"/>
        </w:numPr>
      </w:pPr>
      <w:r>
        <w:t xml:space="preserve">Endpoints:</w:t>
      </w:r>
    </w:p>
    <w:p>
      <w:pPr>
        <w:pStyle w:val="Compact"/>
        <w:numPr>
          <w:ilvl w:val="1"/>
          <w:numId w:val="1200"/>
        </w:numPr>
      </w:pPr>
      <w:r>
        <w:rPr>
          <w:rStyle w:val="VerbatimChar"/>
        </w:rPr>
        <w:t xml:space="preserve">GET /api/admin/analytics/returns-summary</w:t>
      </w:r>
      <w:r>
        <w:t xml:space="preserve"> </w:t>
      </w:r>
      <w:r>
        <w:t xml:space="preserve">— Returns by period, status</w:t>
      </w:r>
    </w:p>
    <w:p>
      <w:pPr>
        <w:pStyle w:val="Compact"/>
        <w:numPr>
          <w:ilvl w:val="1"/>
          <w:numId w:val="1200"/>
        </w:numPr>
      </w:pPr>
      <w:r>
        <w:rPr>
          <w:rStyle w:val="VerbatimChar"/>
        </w:rPr>
        <w:t xml:space="preserve">GET /api/admin/analytics/ask-vs-received</w:t>
      </w:r>
      <w:r>
        <w:t xml:space="preserve"> </w:t>
      </w:r>
      <w:r>
        <w:t xml:space="preserve">— By manufacturer, NDC</w:t>
      </w:r>
    </w:p>
    <w:p>
      <w:pPr>
        <w:pStyle w:val="Compact"/>
        <w:numPr>
          <w:ilvl w:val="1"/>
          <w:numId w:val="1200"/>
        </w:numPr>
      </w:pPr>
      <w:r>
        <w:rPr>
          <w:rStyle w:val="VerbatimChar"/>
        </w:rPr>
        <w:t xml:space="preserve">GET /api/admin/analytics/aging-inventory</w:t>
      </w:r>
      <w:r>
        <w:t xml:space="preserve"> </w:t>
      </w:r>
      <w:r>
        <w:t xml:space="preserve">— Wine cellar aging report</w:t>
      </w:r>
    </w:p>
    <w:p>
      <w:pPr>
        <w:pStyle w:val="Compact"/>
        <w:numPr>
          <w:ilvl w:val="1"/>
          <w:numId w:val="1200"/>
        </w:numPr>
      </w:pPr>
      <w:r>
        <w:rPr>
          <w:rStyle w:val="VerbatimChar"/>
        </w:rPr>
        <w:t xml:space="preserve">GET /api/admin/analytics/outstanding-ra</w:t>
      </w:r>
      <w:r>
        <w:t xml:space="preserve"> </w:t>
      </w:r>
      <w:r>
        <w:t xml:space="preserve">— RA aging report</w:t>
      </w:r>
    </w:p>
    <w:p>
      <w:pPr>
        <w:pStyle w:val="Compact"/>
        <w:numPr>
          <w:ilvl w:val="1"/>
          <w:numId w:val="1200"/>
        </w:numPr>
      </w:pPr>
      <w:r>
        <w:rPr>
          <w:rStyle w:val="VerbatimChar"/>
        </w:rPr>
        <w:t xml:space="preserve">GET /api/admin/analytics/unpaid-memos</w:t>
      </w:r>
      <w:r>
        <w:t xml:space="preserve"> </w:t>
      </w:r>
      <w:r>
        <w:t xml:space="preserve">— Unpaid memo aging</w:t>
      </w:r>
    </w:p>
    <w:p>
      <w:pPr>
        <w:pStyle w:val="Compact"/>
        <w:numPr>
          <w:ilvl w:val="1"/>
          <w:numId w:val="1200"/>
        </w:numPr>
      </w:pPr>
      <w:r>
        <w:rPr>
          <w:rStyle w:val="VerbatimChar"/>
        </w:rPr>
        <w:t xml:space="preserve">GET /api/admin/analytics/price-audit</w:t>
      </w:r>
      <w:r>
        <w:t xml:space="preserve"> </w:t>
      </w:r>
      <w:r>
        <w:t xml:space="preserve">— Price source audit trail</w:t>
      </w:r>
    </w:p>
    <w:p>
      <w:pPr>
        <w:pStyle w:val="Compact"/>
        <w:numPr>
          <w:ilvl w:val="1"/>
          <w:numId w:val="1200"/>
        </w:numPr>
      </w:pPr>
      <w:r>
        <w:rPr>
          <w:rStyle w:val="VerbatimChar"/>
        </w:rPr>
        <w:t xml:space="preserve">GET /api/admin/analytics/pharmacy-performance</w:t>
      </w:r>
      <w:r>
        <w:t xml:space="preserve"> </w:t>
      </w:r>
      <w:r>
        <w:t xml:space="preserve">— By pharmacy</w:t>
      </w:r>
    </w:p>
    <w:p>
      <w:pPr>
        <w:pStyle w:val="Compact"/>
        <w:numPr>
          <w:ilvl w:val="1"/>
          <w:numId w:val="1200"/>
        </w:numPr>
      </w:pPr>
      <w:r>
        <w:rPr>
          <w:rStyle w:val="VerbatimChar"/>
        </w:rPr>
        <w:t xml:space="preserve">GET /api/admin/analytics/gpo-summary</w:t>
      </w:r>
      <w:r>
        <w:t xml:space="preserve"> </w:t>
      </w:r>
      <w:r>
        <w:t xml:space="preserve">— By GPO</w:t>
      </w:r>
    </w:p>
    <w:p>
      <w:pPr>
        <w:pStyle w:val="FirstParagraph"/>
      </w:pPr>
      <w:r>
        <w:rPr>
          <w:b/>
          <w:bCs/>
        </w:rPr>
        <w:t xml:space="preserve">Task 14.2: Create ndc_price_history table</w:t>
      </w:r>
    </w:p>
    <w:p>
      <w:pPr>
        <w:pStyle w:val="Compact"/>
        <w:numPr>
          <w:ilvl w:val="0"/>
          <w:numId w:val="1201"/>
        </w:numPr>
      </w:pPr>
      <w:r>
        <w:t xml:space="preserve">Location: SQL migration</w:t>
      </w:r>
    </w:p>
    <w:p>
      <w:pPr>
        <w:pStyle w:val="Compact"/>
        <w:numPr>
          <w:ilvl w:val="0"/>
          <w:numId w:val="1201"/>
        </w:numPr>
      </w:pPr>
      <w:r>
        <w:t xml:space="preserve">Table:</w:t>
      </w:r>
      <w:r>
        <w:t xml:space="preserve"> </w:t>
      </w:r>
      <w:r>
        <w:rPr>
          <w:rStyle w:val="VerbatimChar"/>
        </w:rPr>
        <w:t xml:space="preserve">ndc_price_history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(UUID, PK)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ndc</w:t>
      </w:r>
      <w:r>
        <w:t xml:space="preserve"> </w:t>
      </w:r>
      <w:r>
        <w:t xml:space="preserve">(VARCHAR 13)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old_price</w:t>
      </w:r>
      <w:r>
        <w:t xml:space="preserve"> </w:t>
      </w:r>
      <w:r>
        <w:t xml:space="preserve">(DECIMAL)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new_price</w:t>
      </w:r>
      <w:r>
        <w:t xml:space="preserve"> </w:t>
      </w:r>
      <w:r>
        <w:t xml:space="preserve">(DECIMAL)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price_source</w:t>
      </w:r>
      <w:r>
        <w:t xml:space="preserve"> </w:t>
      </w:r>
      <w:r>
        <w:t xml:space="preserve">(TEXT)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changed_by</w:t>
      </w:r>
      <w:r>
        <w:t xml:space="preserve"> </w:t>
      </w:r>
      <w:r>
        <w:t xml:space="preserve">(UUID)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changed_at</w:t>
      </w:r>
      <w:r>
        <w:t xml:space="preserve"> </w:t>
      </w:r>
      <w:r>
        <w:t xml:space="preserve">(TIMESTAMP)</w:t>
      </w:r>
    </w:p>
    <w:bookmarkEnd w:id="115"/>
    <w:bookmarkStart w:id="116" w:name="younas-admin-frontend-10"/>
    <w:p>
      <w:pPr>
        <w:pStyle w:val="Heading4"/>
      </w:pPr>
      <w:r>
        <w:t xml:space="preserve">Younas (Admin Frontend)</w:t>
      </w:r>
    </w:p>
    <w:p>
      <w:pPr>
        <w:pStyle w:val="FirstParagraph"/>
      </w:pPr>
      <w:r>
        <w:rPr>
          <w:b/>
          <w:bCs/>
        </w:rPr>
        <w:t xml:space="preserve">Task 14.3: Extend analytics page</w:t>
      </w:r>
    </w:p>
    <w:p>
      <w:pPr>
        <w:pStyle w:val="Compact"/>
        <w:numPr>
          <w:ilvl w:val="0"/>
          <w:numId w:val="1203"/>
        </w:numPr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admin/app/analytics/page.tsx</w:t>
      </w:r>
    </w:p>
    <w:p>
      <w:pPr>
        <w:pStyle w:val="Compact"/>
        <w:numPr>
          <w:ilvl w:val="0"/>
          <w:numId w:val="1203"/>
        </w:numPr>
      </w:pPr>
      <w:r>
        <w:t xml:space="preserve">Add new charts/tables:</w:t>
      </w:r>
    </w:p>
    <w:p>
      <w:pPr>
        <w:pStyle w:val="Compact"/>
        <w:numPr>
          <w:ilvl w:val="1"/>
          <w:numId w:val="1204"/>
        </w:numPr>
      </w:pPr>
      <w:r>
        <w:t xml:space="preserve">Ask vs Received by manufacturer (bar chart)</w:t>
      </w:r>
    </w:p>
    <w:p>
      <w:pPr>
        <w:pStyle w:val="Compact"/>
        <w:numPr>
          <w:ilvl w:val="1"/>
          <w:numId w:val="1204"/>
        </w:numPr>
      </w:pPr>
      <w:r>
        <w:t xml:space="preserve">Returns value trend (line chart)</w:t>
      </w:r>
    </w:p>
    <w:p>
      <w:pPr>
        <w:pStyle w:val="Compact"/>
        <w:numPr>
          <w:ilvl w:val="1"/>
          <w:numId w:val="1204"/>
        </w:numPr>
      </w:pPr>
      <w:r>
        <w:t xml:space="preserve">Top manufacturers by volume</w:t>
      </w:r>
    </w:p>
    <w:p>
      <w:pPr>
        <w:pStyle w:val="Compact"/>
        <w:numPr>
          <w:ilvl w:val="1"/>
          <w:numId w:val="1204"/>
        </w:numPr>
      </w:pPr>
      <w:r>
        <w:t xml:space="preserve">Outstanding RA aging (pie chart)</w:t>
      </w:r>
    </w:p>
    <w:p>
      <w:pPr>
        <w:pStyle w:val="Compact"/>
        <w:numPr>
          <w:ilvl w:val="1"/>
          <w:numId w:val="1204"/>
        </w:numPr>
      </w:pPr>
      <w:r>
        <w:t xml:space="preserve">Unpaid memo aging</w:t>
      </w:r>
    </w:p>
    <w:bookmarkEnd w:id="116"/>
    <w:bookmarkStart w:id="117" w:name="younas-pharmacy-frontend-1"/>
    <w:p>
      <w:pPr>
        <w:pStyle w:val="Heading4"/>
      </w:pPr>
      <w:r>
        <w:t xml:space="preserve">Younas (Pharmacy Frontend)</w:t>
      </w:r>
    </w:p>
    <w:p>
      <w:pPr>
        <w:pStyle w:val="FirstParagraph"/>
      </w:pPr>
      <w:r>
        <w:rPr>
          <w:b/>
          <w:bCs/>
        </w:rPr>
        <w:t xml:space="preserve">Task 14.4: Wire up pharmacy analytics page</w:t>
      </w:r>
    </w:p>
    <w:p>
      <w:pPr>
        <w:pStyle w:val="Compact"/>
        <w:numPr>
          <w:ilvl w:val="0"/>
          <w:numId w:val="1205"/>
        </w:numPr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Frontend/app/(dashboard)/analytics/page.tsx</w:t>
      </w:r>
    </w:p>
    <w:p>
      <w:pPr>
        <w:pStyle w:val="Compact"/>
        <w:numPr>
          <w:ilvl w:val="0"/>
          <w:numId w:val="1205"/>
        </w:numPr>
      </w:pPr>
      <w:r>
        <w:t xml:space="preserve">Currently uses mock data</w:t>
      </w:r>
    </w:p>
    <w:p>
      <w:pPr>
        <w:pStyle w:val="Compact"/>
        <w:numPr>
          <w:ilvl w:val="0"/>
          <w:numId w:val="1205"/>
        </w:numPr>
      </w:pPr>
      <w:r>
        <w:t xml:space="preserve">Connect to pharmacy-specific analytics endpoints</w:t>
      </w:r>
    </w:p>
    <w:p>
      <w:pPr>
        <w:pStyle w:val="Compact"/>
        <w:numPr>
          <w:ilvl w:val="0"/>
          <w:numId w:val="1205"/>
        </w:numPr>
      </w:pPr>
      <w:r>
        <w:t xml:space="preserve">Show: Returns history, Credits received, Estimated vs actual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End w:id="119"/>
    <w:bookmarkStart w:id="122" w:name="edge-cases-reference"/>
    <w:p>
      <w:pPr>
        <w:pStyle w:val="Heading2"/>
      </w:pPr>
      <w:r>
        <w:t xml:space="preserve">Edge Cases Reference</w:t>
      </w:r>
    </w:p>
    <w:bookmarkStart w:id="120" w:name="X919d1794f97d366ae77a779c02be9a5d0023169"/>
    <w:p>
      <w:pPr>
        <w:pStyle w:val="Heading3"/>
      </w:pPr>
      <w:r>
        <w:t xml:space="preserve">From Client Document — Cross-Cutting Edge Cases</w:t>
      </w:r>
    </w:p>
    <w:p>
      <w:pPr>
        <w:pStyle w:val="FirstParagraph"/>
      </w:pPr>
      <w:r>
        <w:rPr>
          <w:b/>
          <w:bCs/>
        </w:rPr>
        <w:t xml:space="preserve">A. Missing or incomplete data</w:t>
      </w:r>
      <w:r>
        <w:t xml:space="preserve"> </w:t>
      </w:r>
      <w:r>
        <w:t xml:space="preserve">- Missing NDC, lot, expiration, price, destination, policy, RA, wholesaler account number</w:t>
      </w:r>
    </w:p>
    <w:p>
      <w:pPr>
        <w:pStyle w:val="BodyText"/>
      </w:pPr>
      <w:r>
        <w:rPr>
          <w:b/>
          <w:bCs/>
        </w:rPr>
        <w:t xml:space="preserve">B. Workflow exceptions</w:t>
      </w:r>
      <w:r>
        <w:t xml:space="preserve"> </w:t>
      </w:r>
      <w:r>
        <w:t xml:space="preserve">- Duplicate returns</w:t>
      </w:r>
      <w:r>
        <w:t xml:space="preserve"> </w:t>
      </w:r>
      <w:r>
        <w:t xml:space="preserve">- Partially completed returns</w:t>
      </w:r>
      <w:r>
        <w:t xml:space="preserve"> </w:t>
      </w:r>
      <w:r>
        <w:t xml:space="preserve">- Items left in TBD forever</w:t>
      </w:r>
      <w:r>
        <w:t xml:space="preserve"> </w:t>
      </w:r>
      <w:r>
        <w:t xml:space="preserve">- Items stuck in wine cellar</w:t>
      </w:r>
      <w:r>
        <w:t xml:space="preserve"> </w:t>
      </w:r>
      <w:r>
        <w:t xml:space="preserve">- Closeout before all items ready</w:t>
      </w:r>
      <w:r>
        <w:t xml:space="preserve"> </w:t>
      </w:r>
      <w:r>
        <w:t xml:space="preserve">- Shipping before RA received</w:t>
      </w:r>
      <w:r>
        <w:t xml:space="preserve"> </w:t>
      </w:r>
      <w:r>
        <w:t xml:space="preserve">- Wrong physical paperwork with wrong baggie</w:t>
      </w:r>
    </w:p>
    <w:p>
      <w:pPr>
        <w:pStyle w:val="BodyText"/>
      </w:pPr>
      <w:r>
        <w:rPr>
          <w:b/>
          <w:bCs/>
        </w:rPr>
        <w:t xml:space="preserve">C. Physical-to-digital mismatches</w:t>
      </w:r>
      <w:r>
        <w:t xml:space="preserve"> </w:t>
      </w:r>
      <w:r>
        <w:t xml:space="preserve">- Baggie says one thing, system says another</w:t>
      </w:r>
      <w:r>
        <w:t xml:space="preserve"> </w:t>
      </w:r>
      <w:r>
        <w:t xml:space="preserve">- Scanned inventory not in box</w:t>
      </w:r>
      <w:r>
        <w:t xml:space="preserve"> </w:t>
      </w:r>
      <w:r>
        <w:t xml:space="preserve">- Box contents exceed manifest</w:t>
      </w:r>
      <w:r>
        <w:t xml:space="preserve"> </w:t>
      </w:r>
      <w:r>
        <w:t xml:space="preserve">- Paper lost, barcode still exists</w:t>
      </w:r>
      <w:r>
        <w:t xml:space="preserve"> </w:t>
      </w:r>
      <w:r>
        <w:t xml:space="preserve">- RA received but physical product cannot be found</w:t>
      </w:r>
    </w:p>
    <w:p>
      <w:pPr>
        <w:pStyle w:val="BodyText"/>
      </w:pPr>
      <w:r>
        <w:rPr>
          <w:b/>
          <w:bCs/>
        </w:rPr>
        <w:t xml:space="preserve">D. Policy complexity</w:t>
      </w:r>
      <w:r>
        <w:t xml:space="preserve"> </w:t>
      </w:r>
      <w:r>
        <w:t xml:space="preserve">- Manufacturer-level rule plus product-level exceptions</w:t>
      </w:r>
      <w:r>
        <w:t xml:space="preserve"> </w:t>
      </w:r>
      <w:r>
        <w:t xml:space="preserve">- Partials accepted for some items only</w:t>
      </w:r>
      <w:r>
        <w:t xml:space="preserve"> </w:t>
      </w:r>
      <w:r>
        <w:t xml:space="preserve">- Timing windows vary by manufacturer</w:t>
      </w:r>
      <w:r>
        <w:t xml:space="preserve"> </w:t>
      </w:r>
      <w:r>
        <w:t xml:space="preserve">- Destination varies by manufacturer/policy</w:t>
      </w:r>
      <w:r>
        <w:t xml:space="preserve"> </w:t>
      </w:r>
      <w:r>
        <w:t xml:space="preserve">- Policy records change over time</w:t>
      </w:r>
    </w:p>
    <w:p>
      <w:pPr>
        <w:pStyle w:val="BodyText"/>
      </w:pPr>
      <w:r>
        <w:rPr>
          <w:b/>
          <w:bCs/>
        </w:rPr>
        <w:t xml:space="preserve">E. Scaling pain points</w:t>
      </w:r>
      <w:r>
        <w:t xml:space="preserve"> </w:t>
      </w:r>
      <w:r>
        <w:t xml:space="preserve">- One-by-one debit memo emails</w:t>
      </w:r>
      <w:r>
        <w:t xml:space="preserve"> </w:t>
      </w:r>
      <w:r>
        <w:t xml:space="preserve">- One-by-one RA responses</w:t>
      </w:r>
      <w:r>
        <w:t xml:space="preserve"> </w:t>
      </w:r>
      <w:r>
        <w:t xml:space="preserve">- Manual printing and stuffing paperwork into baggies</w:t>
      </w:r>
      <w:r>
        <w:t xml:space="preserve"> </w:t>
      </w:r>
      <w:r>
        <w:t xml:space="preserve">- Manual indexing of boxes by letter codes</w:t>
      </w:r>
      <w:r>
        <w:t xml:space="preserve"> </w:t>
      </w:r>
      <w:r>
        <w:t xml:space="preserve">- Manual payout execution</w:t>
      </w:r>
      <w:r>
        <w:t xml:space="preserve"> </w:t>
      </w:r>
      <w:r>
        <w:t xml:space="preserve">- Too much dependence on tribal knowledge</w:t>
      </w:r>
    </w:p>
    <w:bookmarkEnd w:id="120"/>
    <w:bookmarkStart w:id="121" w:name="how-to-handle-in-code"/>
    <w:p>
      <w:pPr>
        <w:pStyle w:val="Heading3"/>
      </w:pPr>
      <w:r>
        <w:t xml:space="preserve">How to Handle in Code</w:t>
      </w:r>
    </w:p>
    <w:p>
      <w:pPr>
        <w:pStyle w:val="FirstParagraph"/>
      </w:pPr>
      <w:r>
        <w:t xml:space="preserve">For each edge case:</w:t>
      </w:r>
      <w:r>
        <w:t xml:space="preserve"> </w:t>
      </w:r>
      <w:r>
        <w:t xml:space="preserve">1. Add validation in API endpoints</w:t>
      </w:r>
      <w:r>
        <w:t xml:space="preserve"> </w:t>
      </w:r>
      <w:r>
        <w:t xml:space="preserve">2. Show clear error messages in UI</w:t>
      </w:r>
      <w:r>
        <w:t xml:space="preserve"> </w:t>
      </w:r>
      <w:r>
        <w:t xml:space="preserve">3. Create exception/discrepancy records when needed</w:t>
      </w:r>
      <w:r>
        <w:t xml:space="preserve"> </w:t>
      </w:r>
      <w:r>
        <w:t xml:space="preserve">4. Add audit logging for important actions</w:t>
      </w:r>
      <w:r>
        <w:t xml:space="preserve"> </w:t>
      </w:r>
      <w:r>
        <w:t xml:space="preserve">5. Create admin views to see and resolve exceptions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5" w:name="database-tables-summary"/>
    <w:p>
      <w:pPr>
        <w:pStyle w:val="Heading2"/>
      </w:pPr>
      <w:r>
        <w:t xml:space="preserve">Database Tables Summary</w:t>
      </w:r>
    </w:p>
    <w:bookmarkStart w:id="123" w:name="new-tables-to-create-15-total"/>
    <w:p>
      <w:pPr>
        <w:pStyle w:val="Heading3"/>
      </w:pPr>
      <w:r>
        <w:t xml:space="preserve">New Tables to Create (15 total)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processor_store_assignments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manufacturer_policies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manufacturer_return_policies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manufacturer_policy_notes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non_returnable_products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return_transactions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return_transaction_items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wine_cellar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return_batches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debit_memos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debit_memo_items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pharmacy_payments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destruction_records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ndc_price_history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5</w:t>
            </w:r>
          </w:p>
        </w:tc>
      </w:tr>
    </w:tbl>
    <w:bookmarkEnd w:id="123"/>
    <w:bookmarkStart w:id="124" w:name="existing-tables-to-extend"/>
    <w:p>
      <w:pPr>
        <w:pStyle w:val="Heading3"/>
      </w:pPr>
      <w:r>
        <w:t xml:space="preserve">Existing Tables to Extend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10"/>
        <w:gridCol w:w="3099"/>
        <w:gridCol w:w="24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pharmacy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 columns (store_number, wholesaler, service_type,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+roles (processor, warehouse_staff, sales_rep)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Saboor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"/>
    <w:bookmarkEnd w:id="125"/>
    <w:bookmarkStart w:id="127" w:name="api-endpoints-summary"/>
    <w:p>
      <w:pPr>
        <w:pStyle w:val="Heading2"/>
      </w:pPr>
      <w:r>
        <w:t xml:space="preserve">API Endpoints Summary</w:t>
      </w:r>
    </w:p>
    <w:bookmarkStart w:id="126" w:name="new-endpoint-groups"/>
    <w:p>
      <w:pPr>
        <w:pStyle w:val="Heading3"/>
      </w:pPr>
      <w:r>
        <w:t xml:space="preserve">New Endpoint Groups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88"/>
        <w:gridCol w:w="2810"/>
        <w:gridCol w:w="1532"/>
        <w:gridCol w:w="17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/api/admin/processors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 Transactions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/api/return-transactions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Processor/Admin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/api/policies/check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Wine Cellar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/api/admin/wine-cellar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Warehouse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Debit Memos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/api/admin/debit-memos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 Tracking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/api/admin/ra-tracking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Pharmacy Payments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/api/admin/pharmacy-payments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 Payments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/api/pharmacy-payments/my-payments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Pharmacy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Destruction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/api/admin/destruction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Extended Analytics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/api/admin/analytics/*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Saboor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End w:id="127"/>
    <w:bookmarkStart w:id="130" w:name="ai-prompt-guidelines-for-cursor"/>
    <w:p>
      <w:pPr>
        <w:pStyle w:val="Heading2"/>
      </w:pPr>
      <w:r>
        <w:t xml:space="preserve">AI Prompt Guidelines for Cursor</w:t>
      </w:r>
    </w:p>
    <w:bookmarkStart w:id="128" w:name="general-prompt-structure"/>
    <w:p>
      <w:pPr>
        <w:pStyle w:val="Heading3"/>
      </w:pPr>
      <w:r>
        <w:t xml:space="preserve">General Prompt Structure</w:t>
      </w:r>
    </w:p>
    <w:p>
      <w:pPr>
        <w:pStyle w:val="FirstParagraph"/>
      </w:pPr>
      <w:r>
        <w:t xml:space="preserve">When asking Cursor AI to implement a task, use this structure:</w:t>
      </w:r>
    </w:p>
    <w:p>
      <w:pPr>
        <w:pStyle w:val="SourceCode"/>
      </w:pPr>
      <w:r>
        <w:rPr>
          <w:rStyle w:val="VerbatimChar"/>
        </w:rPr>
        <w:t xml:space="preserve">Task: [Task number and name from this document]</w:t>
      </w:r>
      <w:r>
        <w:br/>
      </w:r>
      <w:r>
        <w:br/>
      </w:r>
      <w:r>
        <w:rPr>
          <w:rStyle w:val="VerbatimChar"/>
        </w:rPr>
        <w:t xml:space="preserve">Context:</w:t>
      </w:r>
      <w:r>
        <w:br/>
      </w:r>
      <w:r>
        <w:rPr>
          <w:rStyle w:val="VerbatimChar"/>
        </w:rPr>
        <w:t xml:space="preserve">- This is part of the FCR (First Class Returns) system</w:t>
      </w:r>
      <w:r>
        <w:br/>
      </w:r>
      <w:r>
        <w:rPr>
          <w:rStyle w:val="VerbatimChar"/>
        </w:rPr>
        <w:t xml:space="preserve">- Reference: DEVELOPMENT_GUIDE_FCR_MODULES.md, Module [X]</w:t>
      </w:r>
      <w:r>
        <w:br/>
      </w:r>
      <w:r>
        <w:rPr>
          <w:rStyle w:val="VerbatimChar"/>
        </w:rPr>
        <w:t xml:space="preserve">- Related files: [list relevant existing files]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[Copy requirements from this document]</w:t>
      </w:r>
      <w:r>
        <w:br/>
      </w:r>
      <w:r>
        <w:rPr>
          <w:rStyle w:val="VerbatimChar"/>
        </w:rPr>
        <w:t xml:space="preserve">- Handle edge cases: [list relevant edge cases]</w:t>
      </w:r>
      <w:r>
        <w:br/>
      </w:r>
      <w:r>
        <w:br/>
      </w:r>
      <w:r>
        <w:rPr>
          <w:rStyle w:val="VerbatimChar"/>
        </w:rPr>
        <w:t xml:space="preserve">Implementation:</w:t>
      </w:r>
      <w:r>
        <w:br/>
      </w:r>
      <w:r>
        <w:rPr>
          <w:rStyle w:val="VerbatimChar"/>
        </w:rPr>
        <w:t xml:space="preserve">- Location: [exact file path]</w:t>
      </w:r>
      <w:r>
        <w:br/>
      </w:r>
      <w:r>
        <w:rPr>
          <w:rStyle w:val="VerbatimChar"/>
        </w:rPr>
        <w:t xml:space="preserve">- Follow existing patterns in: [reference file]</w:t>
      </w:r>
      <w:r>
        <w:br/>
      </w:r>
      <w:r>
        <w:rPr>
          <w:rStyle w:val="VerbatimChar"/>
        </w:rPr>
        <w:t xml:space="preserve">- Use [specific middleware/service/pattern]</w:t>
      </w:r>
      <w:r>
        <w:br/>
      </w:r>
      <w:r>
        <w:br/>
      </w:r>
      <w:r>
        <w:rPr>
          <w:rStyle w:val="VerbatimChar"/>
        </w:rPr>
        <w:t xml:space="preserve">Expected output:</w:t>
      </w:r>
      <w:r>
        <w:br/>
      </w:r>
      <w:r>
        <w:rPr>
          <w:rStyle w:val="VerbatimChar"/>
        </w:rPr>
        <w:t xml:space="preserve">- [Describe what the code should do]</w:t>
      </w:r>
      <w:r>
        <w:br/>
      </w:r>
      <w:r>
        <w:rPr>
          <w:rStyle w:val="VerbatimChar"/>
        </w:rPr>
        <w:t xml:space="preserve">- [List API response format if applicable]</w:t>
      </w:r>
    </w:p>
    <w:bookmarkEnd w:id="128"/>
    <w:bookmarkStart w:id="129" w:name="example-prompts"/>
    <w:p>
      <w:pPr>
        <w:pStyle w:val="Heading3"/>
      </w:pPr>
      <w:r>
        <w:t xml:space="preserve">Example Prompts</w:t>
      </w:r>
    </w:p>
    <w:p>
      <w:pPr>
        <w:pStyle w:val="FirstParagraph"/>
      </w:pPr>
      <w:r>
        <w:rPr>
          <w:b/>
          <w:bCs/>
        </w:rPr>
        <w:t xml:space="preserve">For Backend Task:</w:t>
      </w:r>
    </w:p>
    <w:p>
      <w:pPr>
        <w:pStyle w:val="SourceCode"/>
      </w:pPr>
      <w:r>
        <w:rPr>
          <w:rStyle w:val="VerbatimChar"/>
        </w:rPr>
        <w:t xml:space="preserve">Task: 5.5 - Create policy engine service</w:t>
      </w:r>
      <w:r>
        <w:br/>
      </w:r>
      <w:r>
        <w:br/>
      </w:r>
      <w:r>
        <w:rPr>
          <w:rStyle w:val="VerbatimChar"/>
        </w:rPr>
        <w:t xml:space="preserve">Context:</w:t>
      </w:r>
      <w:r>
        <w:br/>
      </w:r>
      <w:r>
        <w:rPr>
          <w:rStyle w:val="VerbatimChar"/>
        </w:rPr>
        <w:t xml:space="preserve">- Part of FCR system, Module 5 (Policy Engine)</w:t>
      </w:r>
      <w:r>
        <w:br/>
      </w:r>
      <w:r>
        <w:rPr>
          <w:rStyle w:val="VerbatimChar"/>
        </w:rPr>
        <w:t xml:space="preserve">- Reference: DEVELOPMENT_GUIDE_FCR_MODULES.md</w:t>
      </w:r>
      <w:r>
        <w:br/>
      </w:r>
      <w:r>
        <w:rPr>
          <w:rStyle w:val="VerbatimChar"/>
        </w:rPr>
        <w:t xml:space="preserve">- Related: src/services/policyEngineService.ts (create new)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Function checkReturnability(ndc, expirationDate, isPartial, dosageForm)</w:t>
      </w:r>
      <w:r>
        <w:br/>
      </w:r>
      <w:r>
        <w:rPr>
          <w:rStyle w:val="VerbatimChar"/>
        </w:rPr>
        <w:t xml:space="preserve">- Extract labeler_id from NDC (first 5 digits)</w:t>
      </w:r>
      <w:r>
        <w:br/>
      </w:r>
      <w:r>
        <w:rPr>
          <w:rStyle w:val="VerbatimChar"/>
        </w:rPr>
        <w:t xml:space="preserve">- Lookup manufacturer_policies by labeler_id</w:t>
      </w:r>
      <w:r>
        <w:br/>
      </w:r>
      <w:r>
        <w:rPr>
          <w:rStyle w:val="VerbatimChar"/>
        </w:rPr>
        <w:t xml:space="preserve">- Check non_returnable_products for exceptions</w:t>
      </w:r>
      <w:r>
        <w:br/>
      </w:r>
      <w:r>
        <w:rPr>
          <w:rStyle w:val="VerbatimChar"/>
        </w:rPr>
        <w:t xml:space="preserve">- Calculate return window based on policy</w:t>
      </w:r>
      <w:r>
        <w:br/>
      </w:r>
      <w:r>
        <w:rPr>
          <w:rStyle w:val="VerbatimChar"/>
        </w:rPr>
        <w:t xml:space="preserve">- Check partial acceptance rules</w:t>
      </w:r>
      <w:r>
        <w:br/>
      </w:r>
      <w:r>
        <w:rPr>
          <w:rStyle w:val="VerbatimChar"/>
        </w:rPr>
        <w:t xml:space="preserve">- Return { status, reason, destination, expected_returnable_date }</w:t>
      </w:r>
      <w:r>
        <w:br/>
      </w:r>
      <w:r>
        <w:br/>
      </w:r>
      <w:r>
        <w:rPr>
          <w:rStyle w:val="VerbatimChar"/>
        </w:rPr>
        <w:t xml:space="preserve">Edge cases to handle:</w:t>
      </w:r>
      <w:r>
        <w:br/>
      </w:r>
      <w:r>
        <w:rPr>
          <w:rStyle w:val="VerbatimChar"/>
        </w:rPr>
        <w:t xml:space="preserve">- No policy found → return TBD</w:t>
      </w:r>
      <w:r>
        <w:br/>
      </w:r>
      <w:r>
        <w:rPr>
          <w:rStyle w:val="VerbatimChar"/>
        </w:rPr>
        <w:t xml:space="preserve">- Specific NDC exception exists → return non_returnable</w:t>
      </w:r>
      <w:r>
        <w:br/>
      </w:r>
      <w:r>
        <w:rPr>
          <w:rStyle w:val="VerbatimChar"/>
        </w:rPr>
        <w:t xml:space="preserve">- Date before window → return non_returnable with expected date</w:t>
      </w:r>
      <w:r>
        <w:br/>
      </w:r>
      <w:r>
        <w:rPr>
          <w:rStyle w:val="VerbatimChar"/>
        </w:rPr>
        <w:t xml:space="preserve">- Partial not accepted → return non_returnable</w:t>
      </w:r>
      <w:r>
        <w:br/>
      </w:r>
      <w:r>
        <w:br/>
      </w:r>
      <w:r>
        <w:rPr>
          <w:rStyle w:val="VerbatimChar"/>
        </w:rPr>
        <w:t xml:space="preserve">Implementation:</w:t>
      </w:r>
      <w:r>
        <w:br/>
      </w:r>
      <w:r>
        <w:rPr>
          <w:rStyle w:val="VerbatimChar"/>
        </w:rPr>
        <w:t xml:space="preserve">- Create src/services/policyEngineService.ts</w:t>
      </w:r>
      <w:r>
        <w:br/>
      </w:r>
      <w:r>
        <w:rPr>
          <w:rStyle w:val="VerbatimChar"/>
        </w:rPr>
        <w:t xml:space="preserve">- Use supabaseAdmin for database queries</w:t>
      </w:r>
      <w:r>
        <w:br/>
      </w:r>
      <w:r>
        <w:rPr>
          <w:rStyle w:val="VerbatimChar"/>
        </w:rPr>
        <w:t xml:space="preserve">- Follow pattern from src/services/creditsService.ts</w:t>
      </w:r>
    </w:p>
    <w:p>
      <w:pPr>
        <w:pStyle w:val="FirstParagraph"/>
      </w:pPr>
      <w:r>
        <w:rPr>
          <w:b/>
          <w:bCs/>
        </w:rPr>
        <w:t xml:space="preserve">For Frontend Task:</w:t>
      </w:r>
    </w:p>
    <w:p>
      <w:pPr>
        <w:pStyle w:val="SourceCode"/>
      </w:pPr>
      <w:r>
        <w:rPr>
          <w:rStyle w:val="VerbatimChar"/>
        </w:rPr>
        <w:t xml:space="preserve">Task: 4.5 - Create Adding Products Mode page</w:t>
      </w:r>
      <w:r>
        <w:br/>
      </w:r>
      <w:r>
        <w:br/>
      </w:r>
      <w:r>
        <w:rPr>
          <w:rStyle w:val="VerbatimChar"/>
        </w:rPr>
        <w:t xml:space="preserve">Context:</w:t>
      </w:r>
      <w:r>
        <w:br/>
      </w:r>
      <w:r>
        <w:rPr>
          <w:rStyle w:val="VerbatimChar"/>
        </w:rPr>
        <w:t xml:space="preserve">- Part of FCR system, Module 4 (Product Scanning)</w:t>
      </w:r>
      <w:r>
        <w:br/>
      </w:r>
      <w:r>
        <w:rPr>
          <w:rStyle w:val="VerbatimChar"/>
        </w:rPr>
        <w:t xml:space="preserve">- Reference: DEVELOPMENT_GUIDE_FCR_MODULES.md</w:t>
      </w:r>
      <w:r>
        <w:br/>
      </w:r>
      <w:r>
        <w:rPr>
          <w:rStyle w:val="VerbatimChar"/>
        </w:rPr>
        <w:t xml:space="preserve">- Related: admin/app/warehouse/returns/[id]/add-items/page.tsx (create new)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Header with pharmacy name and license plate</w:t>
      </w:r>
      <w:r>
        <w:br/>
      </w:r>
      <w:r>
        <w:rPr>
          <w:rStyle w:val="VerbatimChar"/>
        </w:rPr>
        <w:t xml:space="preserve">- Barcode scan input field (auto-focus)</w:t>
      </w:r>
      <w:r>
        <w:br/>
      </w:r>
      <w:r>
        <w:rPr>
          <w:rStyle w:val="VerbatimChar"/>
        </w:rPr>
        <w:t xml:space="preserve">- Manual NDC Entry button as fallback</w:t>
      </w:r>
      <w:r>
        <w:br/>
      </w:r>
      <w:r>
        <w:rPr>
          <w:rStyle w:val="VerbatimChar"/>
        </w:rPr>
        <w:t xml:space="preserve">- Product form fields: NDC, name, manufacturer, dosage, strength, unit, lot, serial, expiration, price, quantity, full/partial toggle</w:t>
      </w:r>
      <w:r>
        <w:br/>
      </w:r>
      <w:r>
        <w:rPr>
          <w:rStyle w:val="VerbatimChar"/>
        </w:rPr>
        <w:t xml:space="preserve">- Auto-calculate estimated value</w:t>
      </w:r>
      <w:r>
        <w:br/>
      </w:r>
      <w:r>
        <w:rPr>
          <w:rStyle w:val="VerbatimChar"/>
        </w:rPr>
        <w:t xml:space="preserve">- Classification radio buttons (auto-set by API)</w:t>
      </w:r>
      <w:r>
        <w:br/>
      </w:r>
      <w:r>
        <w:rPr>
          <w:rStyle w:val="VerbatimChar"/>
        </w:rPr>
        <w:t xml:space="preserve">- Save &amp; Return, Cancel, Back buttons</w:t>
      </w:r>
      <w:r>
        <w:br/>
      </w:r>
      <w:r>
        <w:br/>
      </w:r>
      <w:r>
        <w:rPr>
          <w:rStyle w:val="VerbatimChar"/>
        </w:rPr>
        <w:t xml:space="preserve">Edge cases to handle:</w:t>
      </w:r>
      <w:r>
        <w:br/>
      </w:r>
      <w:r>
        <w:rPr>
          <w:rStyle w:val="VerbatimChar"/>
        </w:rPr>
        <w:t xml:space="preserve">- QR code parse fails → show error, allow manual entry</w:t>
      </w:r>
      <w:r>
        <w:br/>
      </w:r>
      <w:r>
        <w:rPr>
          <w:rStyle w:val="VerbatimChar"/>
        </w:rPr>
        <w:t xml:space="preserve">- Duplicate item → show warning, allow anyway</w:t>
      </w:r>
      <w:r>
        <w:br/>
      </w:r>
      <w:r>
        <w:rPr>
          <w:rStyle w:val="VerbatimChar"/>
        </w:rPr>
        <w:t xml:space="preserve">- No price found → enable Add Price button</w:t>
      </w:r>
      <w:r>
        <w:br/>
      </w:r>
      <w:r>
        <w:br/>
      </w:r>
      <w:r>
        <w:rPr>
          <w:rStyle w:val="VerbatimChar"/>
        </w:rPr>
        <w:t xml:space="preserve">Implementation:</w:t>
      </w:r>
      <w:r>
        <w:br/>
      </w:r>
      <w:r>
        <w:rPr>
          <w:rStyle w:val="VerbatimChar"/>
        </w:rPr>
        <w:t xml:space="preserve">- Create page at admin/app/warehouse/returns/[id]/add-items/page.tsx</w:t>
      </w:r>
      <w:r>
        <w:br/>
      </w:r>
      <w:r>
        <w:rPr>
          <w:rStyle w:val="VerbatimChar"/>
        </w:rPr>
        <w:t xml:space="preserve">- Use existing BarcodeScanner component pattern</w:t>
      </w:r>
      <w:r>
        <w:br/>
      </w:r>
      <w:r>
        <w:rPr>
          <w:rStyle w:val="VerbatimChar"/>
        </w:rPr>
        <w:t xml:space="preserve">- Follow form patterns from admin/app/admins/page.tsx</w:t>
      </w:r>
      <w:r>
        <w:br/>
      </w:r>
      <w:r>
        <w:rPr>
          <w:rStyle w:val="VerbatimChar"/>
        </w:rPr>
        <w:t xml:space="preserve">- Call POST /api/return-transactions/:id/items on save</w:t>
      </w:r>
      <w:r>
        <w:br/>
      </w:r>
      <w:r>
        <w:rPr>
          <w:rStyle w:val="VerbatimChar"/>
        </w:rPr>
        <w:t xml:space="preserve">- Use returnTransactionsSlice for state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4" w:name="final-checklist"/>
    <w:p>
      <w:pPr>
        <w:pStyle w:val="Heading2"/>
      </w:pPr>
      <w:r>
        <w:t xml:space="preserve">Final Checklist</w:t>
      </w:r>
    </w:p>
    <w:bookmarkStart w:id="131" w:name="before-starting-development"/>
    <w:p>
      <w:pPr>
        <w:pStyle w:val="Heading3"/>
      </w:pPr>
      <w:r>
        <w:t xml:space="preserve">Before Starting Development</w:t>
      </w:r>
    </w:p>
    <w:p>
      <w:pPr>
        <w:pStyle w:val="Compact"/>
        <w:numPr>
          <w:ilvl w:val="0"/>
          <w:numId w:val="1206"/>
        </w:numPr>
      </w:pPr>
      <w:r>
        <w:t xml:space="preserve">☐ Read this entire document</w:t>
      </w:r>
    </w:p>
    <w:p>
      <w:pPr>
        <w:pStyle w:val="Compact"/>
        <w:numPr>
          <w:ilvl w:val="0"/>
          <w:numId w:val="1206"/>
        </w:numPr>
      </w:pPr>
      <w:r>
        <w:t xml:space="preserve">☐ Read</w:t>
      </w:r>
      <w:r>
        <w:t xml:space="preserve"> </w:t>
      </w:r>
      <w:r>
        <w:rPr>
          <w:rStyle w:val="VerbatimChar"/>
        </w:rPr>
        <w:t xml:space="preserve">FCR Workflow.docx</w:t>
      </w:r>
      <w:r>
        <w:t xml:space="preserve"> </w:t>
      </w:r>
      <w:r>
        <w:t xml:space="preserve">(client document)</w:t>
      </w:r>
    </w:p>
    <w:p>
      <w:pPr>
        <w:pStyle w:val="Compact"/>
        <w:numPr>
          <w:ilvl w:val="0"/>
          <w:numId w:val="1206"/>
        </w:numPr>
      </w:pPr>
      <w:r>
        <w:t xml:space="preserve">☐ Read</w:t>
      </w:r>
      <w:r>
        <w:t xml:space="preserve"> </w:t>
      </w:r>
      <w:r>
        <w:rPr>
          <w:rStyle w:val="VerbatimChar"/>
        </w:rPr>
        <w:t xml:space="preserve">SYSTEM_ARCHITECTURE_DIAGRAMS.md</w:t>
      </w:r>
    </w:p>
    <w:p>
      <w:pPr>
        <w:pStyle w:val="Compact"/>
        <w:numPr>
          <w:ilvl w:val="0"/>
          <w:numId w:val="1206"/>
        </w:numPr>
      </w:pPr>
      <w:r>
        <w:t xml:space="preserve">☐ Understand existing codebase structure (Frontend, admin, src)</w:t>
      </w:r>
    </w:p>
    <w:p>
      <w:pPr>
        <w:pStyle w:val="Compact"/>
        <w:numPr>
          <w:ilvl w:val="0"/>
          <w:numId w:val="1206"/>
        </w:numPr>
      </w:pPr>
      <w:r>
        <w:t xml:space="preserve">☐ Set up local development environment</w:t>
      </w:r>
    </w:p>
    <w:p>
      <w:pPr>
        <w:pStyle w:val="Compact"/>
        <w:numPr>
          <w:ilvl w:val="0"/>
          <w:numId w:val="1206"/>
        </w:numPr>
      </w:pPr>
      <w:r>
        <w:t xml:space="preserve">☐ Ensure database access (Supabase)</w:t>
      </w:r>
    </w:p>
    <w:bookmarkEnd w:id="131"/>
    <w:bookmarkStart w:id="132" w:name="weekly-sync-points"/>
    <w:p>
      <w:pPr>
        <w:pStyle w:val="Heading3"/>
      </w:pPr>
      <w:r>
        <w:t xml:space="preserve">Weekly Sync Points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Week 1-2</w:t>
      </w:r>
      <w:r>
        <w:t xml:space="preserve">: Database tables created, basic APIs working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Week 3-4</w:t>
      </w:r>
      <w:r>
        <w:t xml:space="preserve">: Processor workflow functional, policy engine working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Week 5-6</w:t>
      </w:r>
      <w:r>
        <w:t xml:space="preserve">: Warehouse receiving functional, batch management working</w:t>
      </w:r>
    </w:p>
    <w:p>
      <w:pPr>
        <w:pStyle w:val="Compact"/>
        <w:numPr>
          <w:ilvl w:val="0"/>
          <w:numId w:val="1207"/>
        </w:numPr>
      </w:pPr>
      <w:r>
        <w:rPr>
          <w:b/>
          <w:bCs/>
        </w:rPr>
        <w:t xml:space="preserve">Week 7-8</w:t>
      </w:r>
      <w:r>
        <w:t xml:space="preserve">: RA tracking, payments, analytics complete</w:t>
      </w:r>
    </w:p>
    <w:bookmarkEnd w:id="132"/>
    <w:bookmarkStart w:id="133" w:name="definition-of-done-per-module"/>
    <w:p>
      <w:pPr>
        <w:pStyle w:val="Heading3"/>
      </w:pPr>
      <w:r>
        <w:t xml:space="preserve">Definition of Done (per module)</w:t>
      </w:r>
    </w:p>
    <w:p>
      <w:pPr>
        <w:pStyle w:val="Compact"/>
        <w:numPr>
          <w:ilvl w:val="0"/>
          <w:numId w:val="1208"/>
        </w:numPr>
      </w:pPr>
      <w:r>
        <w:t xml:space="preserve">☐ Database tables created with proper constraints</w:t>
      </w:r>
    </w:p>
    <w:p>
      <w:pPr>
        <w:pStyle w:val="Compact"/>
        <w:numPr>
          <w:ilvl w:val="0"/>
          <w:numId w:val="1208"/>
        </w:numPr>
      </w:pPr>
      <w:r>
        <w:t xml:space="preserve">☐ API endpoints implemented with validation</w:t>
      </w:r>
    </w:p>
    <w:p>
      <w:pPr>
        <w:pStyle w:val="Compact"/>
        <w:numPr>
          <w:ilvl w:val="0"/>
          <w:numId w:val="1208"/>
        </w:numPr>
      </w:pPr>
      <w:r>
        <w:t xml:space="preserve">☐ Edge cases handled with appropriate errors</w:t>
      </w:r>
    </w:p>
    <w:p>
      <w:pPr>
        <w:pStyle w:val="Compact"/>
        <w:numPr>
          <w:ilvl w:val="0"/>
          <w:numId w:val="1208"/>
        </w:numPr>
      </w:pPr>
      <w:r>
        <w:t xml:space="preserve">☐ UI pages created following existing patterns</w:t>
      </w:r>
    </w:p>
    <w:p>
      <w:pPr>
        <w:pStyle w:val="Compact"/>
        <w:numPr>
          <w:ilvl w:val="0"/>
          <w:numId w:val="1208"/>
        </w:numPr>
      </w:pPr>
      <w:r>
        <w:t xml:space="preserve">☐ Redux/Zustand state management connected</w:t>
      </w:r>
    </w:p>
    <w:p>
      <w:pPr>
        <w:pStyle w:val="Compact"/>
        <w:numPr>
          <w:ilvl w:val="0"/>
          <w:numId w:val="1208"/>
        </w:numPr>
      </w:pPr>
      <w:r>
        <w:t xml:space="preserve">☐ Manual testing completed</w:t>
      </w:r>
    </w:p>
    <w:p>
      <w:pPr>
        <w:pStyle w:val="Compact"/>
        <w:numPr>
          <w:ilvl w:val="0"/>
          <w:numId w:val="1208"/>
        </w:numPr>
      </w:pPr>
      <w:r>
        <w:t xml:space="preserve">☐ Code reviewed by other developer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should be the primary reference for all FCR development. Update it as requirements change or clarifications are received from the client.</w:t>
      </w:r>
    </w:p>
    <w:bookmarkEnd w:id="133"/>
    <w:bookmarkEnd w:id="134"/>
    <w:bookmarkEnd w:id="1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2026-03-10T10:21:45Z</dcterms:created>
  <dcterms:modified xsi:type="dcterms:W3CDTF">2026-03-10T10:21:45Z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