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6" w:name="X7a8f0fcbbae719847a143859fd6c65b78f95b11"/>
    <w:p>
      <w:pPr>
        <w:pStyle w:val="Heading1"/>
      </w:pPr>
      <w:r>
        <w:t xml:space="preserve">FCR (First Class Returns) — Development Guide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Created:</w:t>
      </w:r>
      <w:r>
        <w:t xml:space="preserve"> </w:t>
      </w:r>
      <w:r>
        <w:t xml:space="preserve">March 9, 2026</w:t>
      </w:r>
      <w:r>
        <w:br/>
      </w:r>
      <w:r>
        <w:rPr>
          <w:b/>
          <w:bCs/>
        </w:rPr>
        <w:t xml:space="preserve">Based on:</w:t>
      </w:r>
      <w:r>
        <w:t xml:space="preserve"> </w:t>
      </w:r>
      <w:r>
        <w:t xml:space="preserve">Client’s FCR Workflow document + SYSTEM_ARCHITECTURE_DIAGRAMS.md</w:t>
      </w:r>
      <w:r>
        <w:br/>
      </w:r>
      <w:r>
        <w:rPr>
          <w:b/>
          <w:bCs/>
        </w:rPr>
        <w:t xml:space="preserve">Developers:</w:t>
      </w:r>
      <w:r>
        <w:t xml:space="preserve"> </w:t>
      </w:r>
      <w:r>
        <w:t xml:space="preserve">Saboor (Backend + Admin) | Younas (Frontend + Integration)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c555f901308e0ca1fe83531c356e1a10b9c010">
        <w:r>
          <w:rPr>
            <w:rStyle w:val="Hyperlink"/>
          </w:rPr>
          <w:t xml:space="preserve">Project Overview</w:t>
        </w:r>
      </w:hyperlink>
    </w:p>
    <w:p>
      <w:pPr>
        <w:pStyle w:val="Compact"/>
        <w:numPr>
          <w:ilvl w:val="0"/>
          <w:numId w:val="1001"/>
        </w:numPr>
      </w:pPr>
      <w:hyperlink w:anchor="X8de1c3e0ebb61eda45d3ee28a4558993ab40c55">
        <w:r>
          <w:rPr>
            <w:rStyle w:val="Hyperlink"/>
          </w:rPr>
          <w:t xml:space="preserve">Where This Fits — System Decision</w:t>
        </w:r>
      </w:hyperlink>
    </w:p>
    <w:p>
      <w:pPr>
        <w:pStyle w:val="Compact"/>
        <w:numPr>
          <w:ilvl w:val="0"/>
          <w:numId w:val="1001"/>
        </w:numPr>
      </w:pPr>
      <w:hyperlink w:anchor="Xdcd3f4f775113ab35d5c038c17a06393aeacc59">
        <w:r>
          <w:rPr>
            <w:rStyle w:val="Hyperlink"/>
          </w:rPr>
          <w:t xml:space="preserve">Developer Assignments</w:t>
        </w:r>
      </w:hyperlink>
    </w:p>
    <w:p>
      <w:pPr>
        <w:pStyle w:val="Compact"/>
        <w:numPr>
          <w:ilvl w:val="0"/>
          <w:numId w:val="1001"/>
        </w:numPr>
      </w:pPr>
      <w:hyperlink w:anchor="module-1-store-setup--master-data">
        <w:r>
          <w:rPr>
            <w:rStyle w:val="Hyperlink"/>
          </w:rPr>
          <w:t xml:space="preserve">Module 1: Store Setup &amp; Master Data</w:t>
        </w:r>
      </w:hyperlink>
    </w:p>
    <w:p>
      <w:pPr>
        <w:pStyle w:val="Compact"/>
        <w:numPr>
          <w:ilvl w:val="0"/>
          <w:numId w:val="1001"/>
        </w:numPr>
      </w:pPr>
      <w:hyperlink w:anchor="module-2-user-access--role-based-entry">
        <w:r>
          <w:rPr>
            <w:rStyle w:val="Hyperlink"/>
          </w:rPr>
          <w:t xml:space="preserve">Module 2: User Access &amp; Role-Based Entry</w:t>
        </w:r>
      </w:hyperlink>
    </w:p>
    <w:p>
      <w:pPr>
        <w:pStyle w:val="Compact"/>
        <w:numPr>
          <w:ilvl w:val="0"/>
          <w:numId w:val="1001"/>
        </w:numPr>
      </w:pPr>
      <w:hyperlink w:anchor="module-3-return-transaction-creation">
        <w:r>
          <w:rPr>
            <w:rStyle w:val="Hyperlink"/>
          </w:rPr>
          <w:t xml:space="preserve">Module 3: Return Transaction Creation</w:t>
        </w:r>
      </w:hyperlink>
    </w:p>
    <w:p>
      <w:pPr>
        <w:pStyle w:val="Compact"/>
        <w:numPr>
          <w:ilvl w:val="0"/>
          <w:numId w:val="1001"/>
        </w:numPr>
      </w:pPr>
      <w:hyperlink w:anchor="module-4-product-scanning--entry">
        <w:r>
          <w:rPr>
            <w:rStyle w:val="Hyperlink"/>
          </w:rPr>
          <w:t xml:space="preserve">Module 4: Product Scanning &amp; Entry</w:t>
        </w:r>
      </w:hyperlink>
    </w:p>
    <w:p>
      <w:pPr>
        <w:pStyle w:val="Compact"/>
        <w:numPr>
          <w:ilvl w:val="0"/>
          <w:numId w:val="1001"/>
        </w:numPr>
      </w:pPr>
      <w:hyperlink w:anchor="module-5-policy-engine">
        <w:r>
          <w:rPr>
            <w:rStyle w:val="Hyperlink"/>
          </w:rPr>
          <w:t xml:space="preserve">Module 5: Policy Engine</w:t>
        </w:r>
      </w:hyperlink>
    </w:p>
    <w:p>
      <w:pPr>
        <w:pStyle w:val="Compact"/>
        <w:numPr>
          <w:ilvl w:val="0"/>
          <w:numId w:val="1001"/>
        </w:numPr>
      </w:pPr>
      <w:hyperlink w:anchor="module-6-item-routing--disposition">
        <w:r>
          <w:rPr>
            <w:rStyle w:val="Hyperlink"/>
          </w:rPr>
          <w:t xml:space="preserve">Module 6: Item Routing &amp; Disposition</w:t>
        </w:r>
      </w:hyperlink>
    </w:p>
    <w:p>
      <w:pPr>
        <w:pStyle w:val="Compact"/>
        <w:numPr>
          <w:ilvl w:val="0"/>
          <w:numId w:val="1001"/>
        </w:numPr>
      </w:pPr>
      <w:hyperlink w:anchor="module-7-wine-cellar-system">
        <w:r>
          <w:rPr>
            <w:rStyle w:val="Hyperlink"/>
          </w:rPr>
          <w:t xml:space="preserve">Module 7: Wine Cellar System</w:t>
        </w:r>
      </w:hyperlink>
    </w:p>
    <w:p>
      <w:pPr>
        <w:pStyle w:val="Compact"/>
        <w:numPr>
          <w:ilvl w:val="0"/>
          <w:numId w:val="1001"/>
        </w:numPr>
      </w:pPr>
      <w:hyperlink w:anchor="module-8-return-finalization--shipping">
        <w:r>
          <w:rPr>
            <w:rStyle w:val="Hyperlink"/>
          </w:rPr>
          <w:t xml:space="preserve">Module 8: Return Finalization &amp; Shipping</w:t>
        </w:r>
      </w:hyperlink>
    </w:p>
    <w:p>
      <w:pPr>
        <w:pStyle w:val="Compact"/>
        <w:numPr>
          <w:ilvl w:val="0"/>
          <w:numId w:val="1001"/>
        </w:numPr>
      </w:pPr>
      <w:hyperlink w:anchor="module-9-warehouse-receiving">
        <w:r>
          <w:rPr>
            <w:rStyle w:val="Hyperlink"/>
          </w:rPr>
          <w:t xml:space="preserve">Module 9: Warehouse Receiving</w:t>
        </w:r>
      </w:hyperlink>
    </w:p>
    <w:p>
      <w:pPr>
        <w:pStyle w:val="Compact"/>
        <w:numPr>
          <w:ilvl w:val="0"/>
          <w:numId w:val="1001"/>
        </w:numPr>
      </w:pPr>
      <w:hyperlink w:anchor="module-10-monthly-batch--close-out">
        <w:r>
          <w:rPr>
            <w:rStyle w:val="Hyperlink"/>
          </w:rPr>
          <w:t xml:space="preserve">Module 10: Monthly Batch &amp; Close-Out</w:t>
        </w:r>
      </w:hyperlink>
    </w:p>
    <w:p>
      <w:pPr>
        <w:pStyle w:val="Compact"/>
        <w:numPr>
          <w:ilvl w:val="0"/>
          <w:numId w:val="1001"/>
        </w:numPr>
      </w:pPr>
      <w:hyperlink w:anchor="module-11-ra-request--tracking">
        <w:r>
          <w:rPr>
            <w:rStyle w:val="Hyperlink"/>
          </w:rPr>
          <w:t xml:space="preserve">Module 11: RA Request &amp; Tracking</w:t>
        </w:r>
      </w:hyperlink>
    </w:p>
    <w:p>
      <w:pPr>
        <w:pStyle w:val="Compact"/>
        <w:numPr>
          <w:ilvl w:val="0"/>
          <w:numId w:val="1001"/>
        </w:numPr>
      </w:pPr>
      <w:hyperlink w:anchor="module-12-manufacturer-payment-tracking">
        <w:r>
          <w:rPr>
            <w:rStyle w:val="Hyperlink"/>
          </w:rPr>
          <w:t xml:space="preserve">Module 12: Manufacturer Payment Tracking</w:t>
        </w:r>
      </w:hyperlink>
    </w:p>
    <w:p>
      <w:pPr>
        <w:pStyle w:val="Compact"/>
        <w:numPr>
          <w:ilvl w:val="0"/>
          <w:numId w:val="1001"/>
        </w:numPr>
      </w:pPr>
      <w:hyperlink w:anchor="module-13-pharmacy--gpo-payout">
        <w:r>
          <w:rPr>
            <w:rStyle w:val="Hyperlink"/>
          </w:rPr>
          <w:t xml:space="preserve">Module 13: Pharmacy &amp; GPO Payout</w:t>
        </w:r>
      </w:hyperlink>
    </w:p>
    <w:p>
      <w:pPr>
        <w:pStyle w:val="Compact"/>
        <w:numPr>
          <w:ilvl w:val="0"/>
          <w:numId w:val="1001"/>
        </w:numPr>
      </w:pPr>
      <w:hyperlink w:anchor="module-14-reporting--analytics">
        <w:r>
          <w:rPr>
            <w:rStyle w:val="Hyperlink"/>
          </w:rPr>
          <w:t xml:space="preserve">Module 14: Reporting &amp; Analytics</w:t>
        </w:r>
      </w:hyperlink>
    </w:p>
    <w:p>
      <w:pPr>
        <w:pStyle w:val="Compact"/>
        <w:numPr>
          <w:ilvl w:val="0"/>
          <w:numId w:val="1001"/>
        </w:numPr>
      </w:pPr>
      <w:hyperlink w:anchor="edge-cases-reference">
        <w:r>
          <w:rPr>
            <w:rStyle w:val="Hyperlink"/>
          </w:rPr>
          <w:t xml:space="preserve">Edge Cases Reference</w:t>
        </w:r>
      </w:hyperlink>
    </w:p>
    <w:p>
      <w:pPr>
        <w:pStyle w:val="Compact"/>
        <w:numPr>
          <w:ilvl w:val="0"/>
          <w:numId w:val="1001"/>
        </w:numPr>
      </w:pPr>
      <w:hyperlink w:anchor="database-tables-summary">
        <w:r>
          <w:rPr>
            <w:rStyle w:val="Hyperlink"/>
          </w:rPr>
          <w:t xml:space="preserve">Database Tables Summary</w:t>
        </w:r>
      </w:hyperlink>
    </w:p>
    <w:p>
      <w:pPr>
        <w:pStyle w:val="Compact"/>
        <w:numPr>
          <w:ilvl w:val="0"/>
          <w:numId w:val="1001"/>
        </w:numPr>
      </w:pPr>
      <w:hyperlink w:anchor="api-endpoints-summary">
        <w:r>
          <w:rPr>
            <w:rStyle w:val="Hyperlink"/>
          </w:rPr>
          <w:t xml:space="preserve">API Endpoints Summary</w:t>
        </w:r>
      </w:hyperlink>
    </w:p>
    <w:p>
      <w:pPr>
        <w:pStyle w:val="Compact"/>
        <w:numPr>
          <w:ilvl w:val="0"/>
          <w:numId w:val="1001"/>
        </w:numPr>
      </w:pPr>
      <w:hyperlink w:anchor="ai-prompt-guidelines-for-cursor">
        <w:r>
          <w:rPr>
            <w:rStyle w:val="Hyperlink"/>
          </w:rPr>
          <w:t xml:space="preserve">AI Prompt Guidelines for Cursor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project-overview"/>
    <w:p>
      <w:pPr>
        <w:pStyle w:val="Heading2"/>
      </w:pPr>
      <w:r>
        <w:t xml:space="preserve">1. Project Overview</w:t>
      </w:r>
    </w:p>
    <w:bookmarkStart w:id="21" w:name="what-were-building"/>
    <w:p>
      <w:pPr>
        <w:pStyle w:val="Heading3"/>
      </w:pPr>
      <w:r>
        <w:t xml:space="preserve">What We’re Building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pharmaceutical returns processing system</w:t>
      </w:r>
      <w:r>
        <w:t xml:space="preserve"> </w:t>
      </w:r>
      <w:r>
        <w:t xml:space="preserve">that digitizes the client’s legacy desktop application (</w:t>
      </w:r>
      <w:r>
        <w:t xml:space="preserve">“</w:t>
      </w:r>
      <w:r>
        <w:t xml:space="preserve">First Class Returns Processor 2019</w:t>
      </w:r>
      <w:r>
        <w:t xml:space="preserve">”</w:t>
      </w:r>
      <w:r>
        <w:t xml:space="preserve">). This system handles the complete return lifecycle: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Processing</w:t>
      </w:r>
      <w:r>
        <w:t xml:space="preserve"> </w:t>
      </w:r>
      <w:r>
        <w:t xml:space="preserve">— Processor visits pharmacy, scans products, classifies them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Warehouse Receiving</w:t>
      </w:r>
      <w:r>
        <w:t xml:space="preserve"> </w:t>
      </w:r>
      <w:r>
        <w:t xml:space="preserve">— HQ receives boxes, verifies items, assigns to batches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Close-Out &amp; RA</w:t>
      </w:r>
      <w:r>
        <w:t xml:space="preserve"> </w:t>
      </w:r>
      <w:r>
        <w:t xml:space="preserve">— Generate debit memos, request return authorizations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Credit Collection</w:t>
      </w:r>
      <w:r>
        <w:t xml:space="preserve"> </w:t>
      </w:r>
      <w:r>
        <w:t xml:space="preserve">— Track manufacturer payments, pay pharmacies</w:t>
      </w:r>
    </w:p>
    <w:bookmarkEnd w:id="21"/>
    <w:bookmarkStart w:id="22" w:name="client-document-reference"/>
    <w:p>
      <w:pPr>
        <w:pStyle w:val="Heading3"/>
      </w:pPr>
      <w:r>
        <w:t xml:space="preserve">Client Document Reference</w:t>
      </w:r>
    </w:p>
    <w:p>
      <w:pPr>
        <w:pStyle w:val="FirstParagraph"/>
      </w:pPr>
      <w:r>
        <w:t xml:space="preserve">The client provided</w:t>
      </w:r>
      <w:r>
        <w:t xml:space="preserve"> </w:t>
      </w:r>
      <w:r>
        <w:rPr>
          <w:rStyle w:val="VerbatimChar"/>
        </w:rPr>
        <w:t xml:space="preserve">FCR Workflow.docx</w:t>
      </w:r>
      <w:r>
        <w:t xml:space="preserve"> </w:t>
      </w:r>
      <w:r>
        <w:t xml:space="preserve">which describes 21 workflow steps with edge cases.</w:t>
      </w:r>
      <w:r>
        <w:t xml:space="preserve"> </w:t>
      </w:r>
      <w:r>
        <w:rPr>
          <w:b/>
          <w:bCs/>
        </w:rPr>
        <w:t xml:space="preserve">Every feature we build must handle the edge cases listed in that document.</w:t>
      </w:r>
    </w:p>
    <w:bookmarkEnd w:id="22"/>
    <w:bookmarkStart w:id="23" w:name="key-business-rules-from-client-document"/>
    <w:p>
      <w:pPr>
        <w:pStyle w:val="Heading3"/>
      </w:pPr>
      <w:r>
        <w:t xml:space="preserve">Key Business Rules (from client document)</w:t>
      </w:r>
    </w:p>
    <w:p>
      <w:pPr>
        <w:pStyle w:val="Compact"/>
        <w:numPr>
          <w:ilvl w:val="0"/>
          <w:numId w:val="1003"/>
        </w:numPr>
      </w:pPr>
      <w:r>
        <w:t xml:space="preserve">License plate format:</w:t>
      </w:r>
      <w:r>
        <w:t xml:space="preserve"> </w:t>
      </w:r>
      <w:r>
        <w:rPr>
          <w:rStyle w:val="VerbatimChar"/>
        </w:rPr>
        <w:t xml:space="preserve">MMDDYY-23HA-XXXX</w:t>
      </w:r>
      <w:r>
        <w:t xml:space="preserve"> </w:t>
      </w:r>
      <w:r>
        <w:t xml:space="preserve">(date + internal code + store suffix)</w:t>
      </w:r>
    </w:p>
    <w:p>
      <w:pPr>
        <w:pStyle w:val="Compact"/>
        <w:numPr>
          <w:ilvl w:val="0"/>
          <w:numId w:val="1003"/>
        </w:numPr>
      </w:pPr>
      <w:r>
        <w:t xml:space="preserve">90%+ of bottles have QR codes now</w:t>
      </w:r>
    </w:p>
    <w:p>
      <w:pPr>
        <w:pStyle w:val="Compact"/>
        <w:numPr>
          <w:ilvl w:val="0"/>
          <w:numId w:val="1003"/>
        </w:numPr>
      </w:pPr>
      <w:r>
        <w:t xml:space="preserve">Return window: typically 6 months prior to 6 months post expiration</w:t>
      </w:r>
    </w:p>
    <w:p>
      <w:pPr>
        <w:pStyle w:val="Compact"/>
        <w:numPr>
          <w:ilvl w:val="0"/>
          <w:numId w:val="1003"/>
        </w:numPr>
      </w:pPr>
      <w:r>
        <w:t xml:space="preserve">Partial bottles CANNOT be combined (tamper/seal concerns)</w:t>
      </w:r>
    </w:p>
    <w:p>
      <w:pPr>
        <w:pStyle w:val="Compact"/>
        <w:numPr>
          <w:ilvl w:val="0"/>
          <w:numId w:val="1003"/>
        </w:numPr>
      </w:pPr>
      <w:r>
        <w:t xml:space="preserve">Destinations: Inmar (~90%), PharmaLink, Qualanex/Colonex</w:t>
      </w:r>
    </w:p>
    <w:p>
      <w:pPr>
        <w:pStyle w:val="Compact"/>
        <w:numPr>
          <w:ilvl w:val="0"/>
          <w:numId w:val="1003"/>
        </w:numPr>
      </w:pPr>
      <w:r>
        <w:t xml:space="preserve">Ask price = full WAC; actual received = lower (avg ~73%)</w:t>
      </w:r>
    </w:p>
    <w:p>
      <w:pPr>
        <w:pStyle w:val="Compact"/>
        <w:numPr>
          <w:ilvl w:val="0"/>
          <w:numId w:val="1003"/>
        </w:numPr>
      </w:pPr>
      <w:r>
        <w:t xml:space="preserve">Avg payment time: ~297 days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where-this-fits-system-decision"/>
    <w:p>
      <w:pPr>
        <w:pStyle w:val="Heading2"/>
      </w:pPr>
      <w:r>
        <w:t xml:space="preserve">2. Where This Fits — System Decision</w:t>
      </w:r>
    </w:p>
    <w:bookmarkStart w:id="25" w:name="Xf6508aea05d59e3ed3c5321db4a8d09c9819ce6"/>
    <w:p>
      <w:pPr>
        <w:pStyle w:val="Heading3"/>
      </w:pPr>
      <w:r>
        <w:t xml:space="preserve">Decision: Extend Existing Apps (NOT separate system)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89"/>
        <w:gridCol w:w="3620"/>
        <w:gridCol w:w="18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to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Processor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app (</w:t>
            </w:r>
            <w:r>
              <w:rPr>
                <w:rStyle w:val="VerbatimChar"/>
              </w:rPr>
              <w:t xml:space="preserve">/admin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Processors are internal staff, use admin-style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Warehouse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app (</w:t>
            </w:r>
            <w:r>
              <w:rPr>
                <w:rStyle w:val="VerbatimChar"/>
              </w:rPr>
              <w:t xml:space="preserve">/admin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staff are internal, same auth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Self-service returns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Frontend (</w:t>
            </w:r>
            <w:r>
              <w:rPr>
                <w:rStyle w:val="VerbatimChar"/>
              </w:rPr>
              <w:t xml:space="preserve">/Frontend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 creating their own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Backend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backend (</w:t>
            </w:r>
            <w:r>
              <w:rPr>
                <w:rStyle w:val="VerbatimChar"/>
              </w:rPr>
              <w:t xml:space="preserve">/src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database, shared auth</w:t>
            </w:r>
          </w:p>
        </w:tc>
      </w:tr>
    </w:tbl>
    <w:bookmarkEnd w:id="25"/>
    <w:bookmarkStart w:id="26" w:name="app-responsibilities"/>
    <w:p>
      <w:pPr>
        <w:pStyle w:val="Heading3"/>
      </w:pPr>
      <w:r>
        <w:t xml:space="preserve">App Responsibilities</w:t>
      </w:r>
    </w:p>
    <w:p>
      <w:pPr>
        <w:pStyle w:val="SourceCode"/>
      </w:pPr>
      <w:r>
        <w:rPr>
          <w:rStyle w:val="VerbatimChar"/>
        </w:rPr>
        <w:t xml:space="preserve">ADMIN APP (admin/)</w:t>
      </w:r>
      <w:r>
        <w:br/>
      </w:r>
      <w:r>
        <w:rPr>
          <w:rStyle w:val="VerbatimChar"/>
        </w:rPr>
        <w:t xml:space="preserve">├── Existing: Dashboard, Pharmacies, Distributors, Marketplace, Documents, Payments, Analytics, Admins, Settings</w:t>
      </w:r>
      <w:r>
        <w:br/>
      </w:r>
      <w:r>
        <w:rPr>
          <w:rStyle w:val="VerbatimChar"/>
        </w:rPr>
        <w:t xml:space="preserve">└── NEW: </w:t>
      </w:r>
      <w:r>
        <w:br/>
      </w:r>
      <w:r>
        <w:rPr>
          <w:rStyle w:val="VerbatimChar"/>
        </w:rPr>
        <w:t xml:space="preserve">    ├── /processors — Processor management</w:t>
      </w:r>
      <w:r>
        <w:br/>
      </w:r>
      <w:r>
        <w:rPr>
          <w:rStyle w:val="VerbatimChar"/>
        </w:rPr>
        <w:t xml:space="preserve">    ├── /warehouse — Warehouse dashboard</w:t>
      </w:r>
      <w:r>
        <w:br/>
      </w:r>
      <w:r>
        <w:rPr>
          <w:rStyle w:val="VerbatimChar"/>
        </w:rPr>
        <w:t xml:space="preserve">    ├── /warehouse/returns — Return transactions list</w:t>
      </w:r>
      <w:r>
        <w:br/>
      </w:r>
      <w:r>
        <w:rPr>
          <w:rStyle w:val="VerbatimChar"/>
        </w:rPr>
        <w:t xml:space="preserve">    ├── /warehouse/returns/create — Create return (processor workflow)</w:t>
      </w:r>
      <w:r>
        <w:br/>
      </w:r>
      <w:r>
        <w:rPr>
          <w:rStyle w:val="VerbatimChar"/>
        </w:rPr>
        <w:t xml:space="preserve">    ├── /warehouse/receiving — FedEx receiving</w:t>
      </w:r>
      <w:r>
        <w:br/>
      </w:r>
      <w:r>
        <w:rPr>
          <w:rStyle w:val="VerbatimChar"/>
        </w:rPr>
        <w:t xml:space="preserve">    ├── /warehouse/wine-cellar — Wine cellar items</w:t>
      </w:r>
      <w:r>
        <w:br/>
      </w:r>
      <w:r>
        <w:rPr>
          <w:rStyle w:val="VerbatimChar"/>
        </w:rPr>
        <w:t xml:space="preserve">    ├── /warehouse/batches — Monthly batches</w:t>
      </w:r>
      <w:r>
        <w:br/>
      </w:r>
      <w:r>
        <w:rPr>
          <w:rStyle w:val="VerbatimChar"/>
        </w:rPr>
        <w:t xml:space="preserve">    ├── /warehouse/debit-memos — Debit memo list</w:t>
      </w:r>
      <w:r>
        <w:br/>
      </w:r>
      <w:r>
        <w:rPr>
          <w:rStyle w:val="VerbatimChar"/>
        </w:rPr>
        <w:t xml:space="preserve">    ├── /warehouse/ra-tracking — RA request tracking</w:t>
      </w:r>
      <w:r>
        <w:br/>
      </w:r>
      <w:r>
        <w:rPr>
          <w:rStyle w:val="VerbatimChar"/>
        </w:rPr>
        <w:t xml:space="preserve">    ├── /warehouse/unpaid — Unpaid debit memos</w:t>
      </w:r>
      <w:r>
        <w:br/>
      </w:r>
      <w:r>
        <w:rPr>
          <w:rStyle w:val="VerbatimChar"/>
        </w:rPr>
        <w:t xml:space="preserve">    ├── /warehouse/destruction — Destruction records</w:t>
      </w:r>
      <w:r>
        <w:br/>
      </w:r>
      <w:r>
        <w:rPr>
          <w:rStyle w:val="VerbatimChar"/>
        </w:rPr>
        <w:t xml:space="preserve">    ├── /policies — Manufacturer policies CRUD</w:t>
      </w:r>
      <w:r>
        <w:br/>
      </w:r>
      <w:r>
        <w:rPr>
          <w:rStyle w:val="VerbatimChar"/>
        </w:rPr>
        <w:t xml:space="preserve">    └── /ndc-pricing — NDC pricing management</w:t>
      </w:r>
      <w:r>
        <w:br/>
      </w:r>
      <w:r>
        <w:br/>
      </w:r>
      <w:r>
        <w:rPr>
          <w:rStyle w:val="VerbatimChar"/>
        </w:rPr>
        <w:t xml:space="preserve">PHARMACY FRONTEND (Frontend/)</w:t>
      </w:r>
      <w:r>
        <w:br/>
      </w:r>
      <w:r>
        <w:rPr>
          <w:rStyle w:val="VerbatimChar"/>
        </w:rPr>
        <w:t xml:space="preserve">├── Existing: Dashboard, Products, Inventory, Returns, Documents, Marketplace, etc.</w:t>
      </w:r>
      <w:r>
        <w:br/>
      </w:r>
      <w:r>
        <w:rPr>
          <w:rStyle w:val="VerbatimChar"/>
        </w:rPr>
        <w:t xml:space="preserve">└── NEW/EXTEND:</w:t>
      </w:r>
      <w:r>
        <w:br/>
      </w:r>
      <w:r>
        <w:rPr>
          <w:rStyle w:val="VerbatimChar"/>
        </w:rPr>
        <w:t xml:space="preserve">    ├── /returns/start — Self-service return creation (extend existing)</w:t>
      </w:r>
      <w:r>
        <w:br/>
      </w:r>
      <w:r>
        <w:rPr>
          <w:rStyle w:val="VerbatimChar"/>
        </w:rPr>
        <w:t xml:space="preserve">    ├── /returns/status — Return lifecycle tracking</w:t>
      </w:r>
      <w:r>
        <w:br/>
      </w:r>
      <w:r>
        <w:rPr>
          <w:rStyle w:val="VerbatimChar"/>
        </w:rPr>
        <w:t xml:space="preserve">    └── /credits/statement — Credit statement view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developer-assignments"/>
    <w:p>
      <w:pPr>
        <w:pStyle w:val="Heading2"/>
      </w:pPr>
      <w:r>
        <w:t xml:space="preserve">3. Developer Assignments</w:t>
      </w:r>
    </w:p>
    <w:bookmarkStart w:id="28" w:name="saboor-backend-admin-panel"/>
    <w:p>
      <w:pPr>
        <w:pStyle w:val="Heading3"/>
      </w:pPr>
      <w:r>
        <w:t xml:space="preserve">Saboor — Backend + Admin Panel</w:t>
      </w:r>
    </w:p>
    <w:p>
      <w:pPr>
        <w:pStyle w:val="FirstParagraph"/>
      </w:pPr>
      <w:r>
        <w:rPr>
          <w:b/>
          <w:bCs/>
        </w:rPr>
        <w:t xml:space="preserve">Focus:</w:t>
      </w:r>
      <w:r>
        <w:t xml:space="preserve"> </w:t>
      </w:r>
      <w:r>
        <w:t xml:space="preserve">Database, API endpoints, Admin UI for warehouse/processor workflows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132"/>
        <w:gridCol w:w="2741"/>
        <w:gridCol w:w="30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tables, Auth middleware, Policies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transactions API, Policy engine, Admin UI for processors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receiving API, Batch/close-out API, Admin warehouse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 tracking API, Debit memo API, Payment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6-8</w:t>
            </w:r>
          </w:p>
        </w:tc>
      </w:tr>
    </w:tbl>
    <w:bookmarkEnd w:id="28"/>
    <w:bookmarkStart w:id="29" w:name="younas-pharmacy-frontend-integration"/>
    <w:p>
      <w:pPr>
        <w:pStyle w:val="Heading3"/>
      </w:pPr>
      <w:r>
        <w:t xml:space="preserve">Younas — Pharmacy Frontend + Integration</w:t>
      </w:r>
    </w:p>
    <w:p>
      <w:pPr>
        <w:pStyle w:val="FirstParagraph"/>
      </w:pPr>
      <w:r>
        <w:rPr>
          <w:b/>
          <w:bCs/>
        </w:rPr>
        <w:t xml:space="preserve">Focus:</w:t>
      </w:r>
      <w:r>
        <w:t xml:space="preserve"> </w:t>
      </w:r>
      <w:r>
        <w:t xml:space="preserve">Self-service pharmacy workflow, barcode scanning, UI integration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132"/>
        <w:gridCol w:w="2741"/>
        <w:gridCol w:w="30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 pharmacy schema UI, Self-service return start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scanning integration, Policy display, Return status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statement page, Wire up existing mock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 UI, Analytics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6-8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8" w:name="module-1-store-setup-master-data"/>
    <w:p>
      <w:pPr>
        <w:pStyle w:val="Heading2"/>
      </w:pPr>
      <w:r>
        <w:t xml:space="preserve">Module 1: Store Setup &amp; Master Data</w:t>
      </w:r>
    </w:p>
    <w:bookmarkStart w:id="31" w:name="Xa45d7bdb3d5ceac8189c3315f205bc3e1d28cae"/>
    <w:p>
      <w:pPr>
        <w:pStyle w:val="Heading3"/>
      </w:pPr>
      <w:r>
        <w:t xml:space="preserve">🚀</w:t>
      </w:r>
      <w:r>
        <w:t xml:space="preserve"> </w:t>
      </w:r>
      <w:r>
        <w:rPr>
          <w:b/>
          <w:bCs/>
        </w:rPr>
        <w:t xml:space="preserve">STATUS: Backend Complete, Frontend Ready to Start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350"/>
        <w:gridCol w:w="2436"/>
        <w:gridCol w:w="21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Database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scripts/fcr_01_*.sql</w:t>
            </w:r>
            <w:r>
              <w:t xml:space="preserve"> </w:t>
            </w:r>
            <w:r>
              <w:t xml:space="preserve">(3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Pharmacy Store Settings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GET/PATCH</w:t>
            </w:r>
            <w:r>
              <w:t xml:space="preserve"> </w:t>
            </w:r>
            <w:r>
              <w:rPr>
                <w:rStyle w:val="VerbatimChar"/>
              </w:rPr>
              <w:t xml:space="preserve">/api/admin/pharmacies/:id/store-settings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Processors Management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CRUD at</w:t>
            </w:r>
            <w:r>
              <w:t xml:space="preserve"> </w:t>
            </w:r>
            <w:r>
              <w:rPr>
                <w:rStyle w:val="VerbatimChar"/>
              </w:rPr>
              <w:t xml:space="preserve">/api/admin/processors/*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Frontend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Ready to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APIs above in settings page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 Step for Younas:</w:t>
      </w:r>
      <w:r>
        <w:t xml:space="preserve"> </w:t>
      </w:r>
      <w:r>
        <w:t xml:space="preserve">Extend</w:t>
      </w:r>
      <w:r>
        <w:t xml:space="preserve"> </w:t>
      </w:r>
      <w:r>
        <w:rPr>
          <w:rStyle w:val="VerbatimChar"/>
        </w:rPr>
        <w:t xml:space="preserve">Frontend/app/(dashboard)/settings/page.tsx</w:t>
      </w:r>
      <w:r>
        <w:t xml:space="preserve"> </w:t>
      </w:r>
      <w:r>
        <w:t xml:space="preserve">using the completed backend APIs.</w:t>
      </w:r>
    </w:p>
    <w:bookmarkEnd w:id="31"/>
    <w:bookmarkStart w:id="32" w:name="what-client-document-says-section-1"/>
    <w:p>
      <w:pPr>
        <w:pStyle w:val="Heading3"/>
      </w:pPr>
      <w:r>
        <w:t xml:space="preserve">What Client Document Says (Section 1)</w:t>
      </w:r>
    </w:p>
    <w:p>
      <w:pPr>
        <w:pStyle w:val="BlockText"/>
      </w:pPr>
      <w:r>
        <w:t xml:space="preserve">“</w:t>
      </w:r>
      <w:r>
        <w:t xml:space="preserve">Before any return can happen, the store has to exist in the system.</w:t>
      </w:r>
      <w:r>
        <w:t xml:space="preserve">”</w:t>
      </w:r>
    </w:p>
    <w:p>
      <w:pPr>
        <w:pStyle w:val="FirstParagraph"/>
      </w:pPr>
      <w:r>
        <w:t xml:space="preserve">Required fields:</w:t>
      </w:r>
      <w:r>
        <w:t xml:space="preserve"> </w:t>
      </w:r>
      <w:r>
        <w:t xml:space="preserve">- Store number/identifier</w:t>
      </w:r>
      <w:r>
        <w:t xml:space="preserve"> </w:t>
      </w:r>
      <w:r>
        <w:t xml:space="preserve">- Pharmacy demographics and address</w:t>
      </w:r>
      <w:r>
        <w:t xml:space="preserve"> </w:t>
      </w:r>
      <w:r>
        <w:t xml:space="preserve">- Primary wholesaler + wholesaler account number</w:t>
      </w:r>
      <w:r>
        <w:t xml:space="preserve"> </w:t>
      </w:r>
      <w:r>
        <w:t xml:space="preserve">- Secondary wholesaler (if applicable)</w:t>
      </w:r>
      <w:r>
        <w:t xml:space="preserve"> </w:t>
      </w:r>
      <w:r>
        <w:t xml:space="preserve">- Sales rep / processor assignment</w:t>
      </w:r>
      <w:r>
        <w:t xml:space="preserve"> </w:t>
      </w:r>
      <w:r>
        <w:t xml:space="preserve">- Service type: rep processes onsite | self-service web | store box-and-ship/express</w:t>
      </w:r>
      <w:r>
        <w:t xml:space="preserve"> </w:t>
      </w:r>
      <w:r>
        <w:t xml:space="preserve">- Last visit date</w:t>
      </w:r>
      <w:r>
        <w:t xml:space="preserve"> </w:t>
      </w:r>
      <w:r>
        <w:t xml:space="preserve">- DEA number + DEA expiration</w:t>
      </w:r>
      <w:r>
        <w:t xml:space="preserve"> </w:t>
      </w:r>
      <w:r>
        <w:t xml:space="preserve">- GPO / white-label grouping</w:t>
      </w:r>
      <w:r>
        <w:t xml:space="preserve"> </w:t>
      </w:r>
      <w:r>
        <w:t xml:space="preserve">- Payment settings</w:t>
      </w:r>
    </w:p>
    <w:bookmarkEnd w:id="32"/>
    <w:bookmarkStart w:id="33" w:name="edge-cases-to-handle"/>
    <w:p>
      <w:pPr>
        <w:pStyle w:val="Heading3"/>
      </w:pPr>
      <w:r>
        <w:t xml:space="preserve">Edge Cases to Handle</w:t>
      </w:r>
    </w:p>
    <w:p>
      <w:pPr>
        <w:pStyle w:val="Compact"/>
        <w:numPr>
          <w:ilvl w:val="0"/>
          <w:numId w:val="1004"/>
        </w:numPr>
      </w:pPr>
      <w:r>
        <w:t xml:space="preserve">Store has multiple wholesalers and wrong one selected</w:t>
      </w:r>
    </w:p>
    <w:p>
      <w:pPr>
        <w:pStyle w:val="Compact"/>
        <w:numPr>
          <w:ilvl w:val="0"/>
          <w:numId w:val="1004"/>
        </w:numPr>
      </w:pPr>
      <w:r>
        <w:t xml:space="preserve">Missing wholesaler account number (blocks downstream)</w:t>
      </w:r>
    </w:p>
    <w:p>
      <w:pPr>
        <w:pStyle w:val="Compact"/>
        <w:numPr>
          <w:ilvl w:val="0"/>
          <w:numId w:val="1004"/>
        </w:numPr>
      </w:pPr>
      <w:r>
        <w:t xml:space="preserve">DEA info expired or missing</w:t>
      </w:r>
    </w:p>
    <w:p>
      <w:pPr>
        <w:pStyle w:val="Compact"/>
        <w:numPr>
          <w:ilvl w:val="0"/>
          <w:numId w:val="1004"/>
        </w:numPr>
      </w:pPr>
      <w:r>
        <w:t xml:space="preserve">Store belongs to GPO but not linked correctly</w:t>
      </w:r>
    </w:p>
    <w:p>
      <w:pPr>
        <w:pStyle w:val="Compact"/>
        <w:numPr>
          <w:ilvl w:val="0"/>
          <w:numId w:val="1004"/>
        </w:numPr>
      </w:pPr>
      <w:r>
        <w:t xml:space="preserve">Processor can see wrong stores</w:t>
      </w:r>
    </w:p>
    <w:p>
      <w:pPr>
        <w:pStyle w:val="Compact"/>
        <w:numPr>
          <w:ilvl w:val="0"/>
          <w:numId w:val="1004"/>
        </w:numPr>
      </w:pPr>
      <w:r>
        <w:t xml:space="preserve">Self-service account sees more than its own store</w:t>
      </w:r>
    </w:p>
    <w:bookmarkEnd w:id="33"/>
    <w:bookmarkStart w:id="36" w:name="developer-tasks"/>
    <w:p>
      <w:pPr>
        <w:pStyle w:val="Heading3"/>
      </w:pPr>
      <w:r>
        <w:t xml:space="preserve">Developer Tasks</w:t>
      </w:r>
    </w:p>
    <w:bookmarkStart w:id="34" w:name="saboor-backend-completed"/>
    <w:p>
      <w:pPr>
        <w:pStyle w:val="Heading4"/>
      </w:pPr>
      <w:r>
        <w:t xml:space="preserve">Saboor (Backend) ✅</w:t>
      </w:r>
      <w:r>
        <w:t xml:space="preserve"> </w:t>
      </w:r>
      <w:r>
        <w:rPr>
          <w:b/>
          <w:bCs/>
        </w:rPr>
        <w:t xml:space="preserve">COMPLETED</w:t>
      </w:r>
    </w:p>
    <w:p>
      <w:pPr>
        <w:pStyle w:val="FirstParagraph"/>
      </w:pPr>
      <w:r>
        <w:rPr>
          <w:b/>
          <w:bCs/>
        </w:rPr>
        <w:t xml:space="preserve">Task 1.1: Extend pharmacy table schema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DONE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File created:</w:t>
      </w:r>
      <w:r>
        <w:t xml:space="preserve"> </w:t>
      </w:r>
      <w:r>
        <w:rPr>
          <w:rStyle w:val="VerbatimChar"/>
        </w:rPr>
        <w:t xml:space="preserve">scripts/fcr_01_extend_pharmacy_table.sql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Added 12 new columns</w:t>
      </w:r>
      <w:r>
        <w:t xml:space="preserve"> </w:t>
      </w:r>
      <w:r>
        <w:t xml:space="preserve">to existing</w:t>
      </w:r>
      <w:r>
        <w:t xml:space="preserve"> </w:t>
      </w:r>
      <w:r>
        <w:rPr>
          <w:rStyle w:val="VerbatimChar"/>
        </w:rPr>
        <w:t xml:space="preserve">pharmacy</w:t>
      </w:r>
      <w:r>
        <w:t xml:space="preserve"> </w:t>
      </w:r>
      <w:r>
        <w:t xml:space="preserve">table: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store_number</w:t>
      </w:r>
      <w:r>
        <w:t xml:space="preserve"> </w:t>
      </w:r>
      <w:r>
        <w:t xml:space="preserve">(VARCHAR 10, unique identifier like</w:t>
      </w:r>
      <w:r>
        <w:t xml:space="preserve"> </w:t>
      </w:r>
      <w:r>
        <w:t xml:space="preserve">“</w:t>
      </w:r>
      <w:r>
        <w:t xml:space="preserve">5544</w:t>
      </w:r>
      <w:r>
        <w:t xml:space="preserve">”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primary_wholesaler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wholesaler_account_number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secondary_wholesaler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gpo_affiliation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service_type</w:t>
      </w:r>
      <w:r>
        <w:t xml:space="preserve"> </w:t>
      </w:r>
      <w:r>
        <w:t xml:space="preserve">(ENUM:</w:t>
      </w:r>
      <w:r>
        <w:t xml:space="preserve"> </w:t>
      </w:r>
      <w:r>
        <w:t xml:space="preserve">‘</w:t>
      </w:r>
      <w:r>
        <w:t xml:space="preserve">full_service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self_service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express</w:t>
      </w:r>
      <w:r>
        <w:t xml:space="preserve">’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assigned_processor_id</w:t>
      </w:r>
      <w:r>
        <w:t xml:space="preserve"> </w:t>
      </w:r>
      <w:r>
        <w:t xml:space="preserve">(UUID, FK to processors)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assigned_sales_person_id</w:t>
      </w:r>
      <w:r>
        <w:t xml:space="preserve"> </w:t>
      </w:r>
      <w:r>
        <w:t xml:space="preserve">(UUID)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last_visit_date</w:t>
      </w:r>
      <w:r>
        <w:t xml:space="preserve"> </w:t>
      </w:r>
      <w:r>
        <w:t xml:space="preserve">(DATE)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next_visit_date</w:t>
      </w:r>
      <w:r>
        <w:t xml:space="preserve"> </w:t>
      </w:r>
      <w:r>
        <w:t xml:space="preserve">(DATE)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days_between_visits</w:t>
      </w:r>
      <w:r>
        <w:t xml:space="preserve"> </w:t>
      </w:r>
      <w:r>
        <w:t xml:space="preserve">(INTEGER, default 120)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dea_expiration_date</w:t>
      </w:r>
      <w:r>
        <w:t xml:space="preserve"> </w:t>
      </w:r>
      <w:r>
        <w:t xml:space="preserve">(DATE)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fax_number</w:t>
      </w:r>
      <w:r>
        <w:t xml:space="preserve"> </w:t>
      </w:r>
      <w:r>
        <w:t xml:space="preserve">(TEXT)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Indexes created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store_number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assigned_processor_id</w:t>
      </w:r>
    </w:p>
    <w:p>
      <w:pPr>
        <w:pStyle w:val="FirstParagraph"/>
      </w:pPr>
      <w:r>
        <w:rPr>
          <w:b/>
          <w:bCs/>
        </w:rPr>
        <w:t xml:space="preserve">Task 1.2: Create processors table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DONE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File created:</w:t>
      </w:r>
      <w:r>
        <w:t xml:space="preserve"> </w:t>
      </w:r>
      <w:r>
        <w:rPr>
          <w:rStyle w:val="VerbatimChar"/>
        </w:rPr>
        <w:t xml:space="preserve">scripts/fcr_02_create_processors_table.sql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Table created:</w:t>
      </w:r>
      <w:r>
        <w:t xml:space="preserve"> </w:t>
      </w:r>
      <w:r>
        <w:rPr>
          <w:rStyle w:val="VerbatimChar"/>
        </w:rPr>
        <w:t xml:space="preserve">processors</w:t>
      </w:r>
      <w:r>
        <w:t xml:space="preserve"> </w:t>
      </w:r>
      <w:r>
        <w:t xml:space="preserve">with auto-update trigger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Foreign key added:</w:t>
      </w:r>
      <w:r>
        <w:t xml:space="preserve"> </w:t>
      </w:r>
      <w:r>
        <w:rPr>
          <w:rStyle w:val="VerbatimChar"/>
        </w:rPr>
        <w:t xml:space="preserve">pharmacy.assigned_processor_id → processors.id</w:t>
      </w:r>
    </w:p>
    <w:p>
      <w:pPr>
        <w:pStyle w:val="FirstParagraph"/>
      </w:pPr>
      <w:r>
        <w:rPr>
          <w:b/>
          <w:bCs/>
        </w:rPr>
        <w:t xml:space="preserve">Task 1.3: Create processor_store_assignments table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DONE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File created:</w:t>
      </w:r>
      <w:r>
        <w:t xml:space="preserve"> </w:t>
      </w:r>
      <w:r>
        <w:rPr>
          <w:rStyle w:val="VerbatimChar"/>
        </w:rPr>
        <w:t xml:space="preserve">scripts/fcr_03_create_processor_store_assignments.sql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Junction table created</w:t>
      </w:r>
      <w:r>
        <w:t xml:space="preserve"> </w:t>
      </w:r>
      <w:r>
        <w:t xml:space="preserve">with unique constraint and indexes</w:t>
      </w:r>
    </w:p>
    <w:p>
      <w:pPr>
        <w:pStyle w:val="FirstParagraph"/>
      </w:pPr>
      <w:r>
        <w:rPr>
          <w:b/>
          <w:bCs/>
        </w:rPr>
        <w:t xml:space="preserve">Task 1.4: Extend pharmacies API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DONE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Extended:</w:t>
      </w:r>
      <w:r>
        <w:t xml:space="preserve"> </w:t>
      </w:r>
      <w:r>
        <w:rPr>
          <w:rStyle w:val="VerbatimChar"/>
        </w:rPr>
        <w:t xml:space="preserve">src/services/adminPharmaciesService.ts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Extended:</w:t>
      </w:r>
      <w:r>
        <w:t xml:space="preserve"> </w:t>
      </w:r>
      <w:r>
        <w:rPr>
          <w:rStyle w:val="VerbatimChar"/>
        </w:rPr>
        <w:t xml:space="preserve">src/controllers/adminPharmaciesController.ts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Extended:</w:t>
      </w:r>
      <w:r>
        <w:t xml:space="preserve"> </w:t>
      </w:r>
      <w:r>
        <w:rPr>
          <w:rStyle w:val="VerbatimChar"/>
        </w:rPr>
        <w:t xml:space="preserve">src/routes/adminPharmaciesRoutes.ts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New endpoints: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GET /api/admin/pharmacies/:id/store-settings</w:t>
      </w:r>
      <w:r>
        <w:t xml:space="preserve"> </w:t>
      </w:r>
      <w:r>
        <w:t xml:space="preserve">— Get FCR store settings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PATCH /api/admin/pharmacies/:id/store-settings</w:t>
      </w:r>
      <w:r>
        <w:t xml:space="preserve"> </w:t>
      </w:r>
      <w:r>
        <w:t xml:space="preserve">— Update FCR store settings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Features:</w:t>
      </w:r>
      <w:r>
        <w:t xml:space="preserve"> </w:t>
      </w:r>
      <w:r>
        <w:t xml:space="preserve">DEA expiration warnings, store number uniqueness validation</w:t>
      </w:r>
    </w:p>
    <w:p>
      <w:pPr>
        <w:pStyle w:val="FirstParagraph"/>
      </w:pPr>
      <w:r>
        <w:rPr>
          <w:b/>
          <w:bCs/>
        </w:rPr>
        <w:t xml:space="preserve">Task 1.5: Create processors API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DONE</w:t>
      </w:r>
    </w:p>
    <w:p>
      <w:pPr>
        <w:pStyle w:val="Compact"/>
        <w:numPr>
          <w:ilvl w:val="0"/>
          <w:numId w:val="101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Files created: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src/services/processorsService.ts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src/controllers/processorsController.ts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src/routes/processorsRoutes.ts</w:t>
      </w:r>
    </w:p>
    <w:p>
      <w:pPr>
        <w:pStyle w:val="Compact"/>
        <w:numPr>
          <w:ilvl w:val="0"/>
          <w:numId w:val="101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Mounted in:</w:t>
      </w:r>
      <w:r>
        <w:t xml:space="preserve"> </w:t>
      </w:r>
      <w:r>
        <w:rPr>
          <w:rStyle w:val="VerbatimChar"/>
        </w:rPr>
        <w:t xml:space="preserve">src/server.ts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/api/admin/processors</w:t>
      </w:r>
    </w:p>
    <w:p>
      <w:pPr>
        <w:pStyle w:val="Compact"/>
        <w:numPr>
          <w:ilvl w:val="0"/>
          <w:numId w:val="101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Endpoints created: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GET /api/admin/processors</w:t>
      </w:r>
      <w:r>
        <w:t xml:space="preserve"> </w:t>
      </w:r>
      <w:r>
        <w:t xml:space="preserve">— List all processors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POST /api/admin/processors</w:t>
      </w:r>
      <w:r>
        <w:t xml:space="preserve"> </w:t>
      </w:r>
      <w:r>
        <w:t xml:space="preserve">— Create processor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GET /api/admin/processors/:id</w:t>
      </w:r>
      <w:r>
        <w:t xml:space="preserve"> </w:t>
      </w:r>
      <w:r>
        <w:t xml:space="preserve">— Get processor details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PATCH /api/admin/processors/:id</w:t>
      </w:r>
      <w:r>
        <w:t xml:space="preserve"> </w:t>
      </w:r>
      <w:r>
        <w:t xml:space="preserve">— Update processor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DELETE /api/admin/processors/:id</w:t>
      </w:r>
      <w:r>
        <w:t xml:space="preserve"> </w:t>
      </w:r>
      <w:r>
        <w:t xml:space="preserve">— Deactivate processor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GET /api/admin/processors/:id/stores</w:t>
      </w:r>
      <w:r>
        <w:t xml:space="preserve"> </w:t>
      </w:r>
      <w:r>
        <w:t xml:space="preserve">— Get assigned stores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POST /api/admin/processors/:id/assign-stores</w:t>
      </w:r>
      <w:r>
        <w:t xml:space="preserve"> </w:t>
      </w:r>
      <w:r>
        <w:t xml:space="preserve">— Assign stores to processor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DELETE /api/admin/processors/:id/stores/:pharmacyId</w:t>
      </w:r>
      <w:r>
        <w:t xml:space="preserve"> </w:t>
      </w:r>
      <w:r>
        <w:t xml:space="preserve">— Unassign store</w:t>
      </w:r>
    </w:p>
    <w:bookmarkEnd w:id="34"/>
    <w:bookmarkStart w:id="35" w:name="younas-frontend"/>
    <w:p>
      <w:pPr>
        <w:pStyle w:val="Heading4"/>
      </w:pPr>
      <w:r>
        <w:t xml:space="preserve">Younas (Frontend)</w:t>
      </w:r>
    </w:p>
    <w:p>
      <w:pPr>
        <w:pStyle w:val="FirstParagraph"/>
      </w:pPr>
      <w:r>
        <w:rPr>
          <w:b/>
          <w:bCs/>
        </w:rPr>
        <w:t xml:space="preserve">Task 1.6: Extend pharmacy settings page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Frontend/app/(dashboard)/settings/page.tsx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Backend APIs available:</w:t>
      </w:r>
      <w:r>
        <w:t xml:space="preserve"> </w:t>
      </w:r>
      <w:r>
        <w:t xml:space="preserve">✅ Ready to use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GET /api/admin/pharmacies/:id/store-settings</w:t>
      </w:r>
      <w:r>
        <w:t xml:space="preserve"> </w:t>
      </w:r>
      <w:r>
        <w:t xml:space="preserve">— Get current FCR settings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PATCH /api/admin/pharmacies/:id/store-settings</w:t>
      </w:r>
      <w:r>
        <w:t xml:space="preserve"> </w:t>
      </w:r>
      <w:r>
        <w:t xml:space="preserve">— Update FCR settings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Add new fields to settings form:</w:t>
      </w:r>
    </w:p>
    <w:p>
      <w:pPr>
        <w:pStyle w:val="Compact"/>
        <w:numPr>
          <w:ilvl w:val="1"/>
          <w:numId w:val="1016"/>
        </w:numPr>
      </w:pPr>
      <w:r>
        <w:t xml:space="preserve">Primary wholesaler (dropdown or text input)</w:t>
      </w:r>
    </w:p>
    <w:p>
      <w:pPr>
        <w:pStyle w:val="Compact"/>
        <w:numPr>
          <w:ilvl w:val="1"/>
          <w:numId w:val="1016"/>
        </w:numPr>
      </w:pPr>
      <w:r>
        <w:t xml:space="preserve">Wholesaler account number (required field)</w:t>
      </w:r>
    </w:p>
    <w:p>
      <w:pPr>
        <w:pStyle w:val="Compact"/>
        <w:numPr>
          <w:ilvl w:val="1"/>
          <w:numId w:val="1016"/>
        </w:numPr>
      </w:pPr>
      <w:r>
        <w:t xml:space="preserve">Secondary wholesaler (optional)</w:t>
      </w:r>
    </w:p>
    <w:p>
      <w:pPr>
        <w:pStyle w:val="Compact"/>
        <w:numPr>
          <w:ilvl w:val="1"/>
          <w:numId w:val="1016"/>
        </w:numPr>
      </w:pPr>
      <w:r>
        <w:t xml:space="preserve">Service type selector:</w:t>
      </w:r>
      <w:r>
        <w:t xml:space="preserve"> </w:t>
      </w:r>
      <w:r>
        <w:rPr>
          <w:rStyle w:val="VerbatimChar"/>
        </w:rPr>
        <w:t xml:space="preserve">full_service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self_service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express</w:t>
      </w:r>
    </w:p>
    <w:p>
      <w:pPr>
        <w:pStyle w:val="Compact"/>
        <w:numPr>
          <w:ilvl w:val="1"/>
          <w:numId w:val="1016"/>
        </w:numPr>
      </w:pPr>
      <w:r>
        <w:t xml:space="preserve">GPO affiliation (text input)</w:t>
      </w:r>
    </w:p>
    <w:p>
      <w:pPr>
        <w:pStyle w:val="Compact"/>
        <w:numPr>
          <w:ilvl w:val="1"/>
          <w:numId w:val="1016"/>
        </w:numPr>
      </w:pPr>
      <w:r>
        <w:t xml:space="preserve">Store number (unique 4-digit identifier)</w:t>
      </w:r>
    </w:p>
    <w:p>
      <w:pPr>
        <w:pStyle w:val="Compact"/>
        <w:numPr>
          <w:ilvl w:val="1"/>
          <w:numId w:val="1016"/>
        </w:numPr>
      </w:pPr>
      <w:r>
        <w:t xml:space="preserve">DEA expiration date (date picker)</w:t>
      </w:r>
    </w:p>
    <w:p>
      <w:pPr>
        <w:pStyle w:val="Compact"/>
        <w:numPr>
          <w:ilvl w:val="1"/>
          <w:numId w:val="1016"/>
        </w:numPr>
      </w:pPr>
      <w:r>
        <w:t xml:space="preserve">Fax number (optional)</w:t>
      </w:r>
    </w:p>
    <w:p>
      <w:pPr>
        <w:pStyle w:val="Compact"/>
        <w:numPr>
          <w:ilvl w:val="1"/>
          <w:numId w:val="1016"/>
        </w:numPr>
      </w:pPr>
      <w:r>
        <w:t xml:space="preserve">Days between visits (number input, default 120)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API Integration: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GET current settings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`/api/admin/pharmacies/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pharmacyId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/store-settings`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storeSettings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UPDATE settings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`/api/admin/pharmacies/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pharmacyId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/store-settings`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'PATCH'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storeNumber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"5544"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primaryWholesaler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"Cardinal Health"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wholesalerAccountNumber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"CH-987654"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serviceType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"full_service"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deaExpirationDate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"2025-12-31"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Task 1.7: Add DEA expiration warning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Frontend/app/(dashboard)/settings/page.tsx</w:t>
      </w:r>
      <w:r>
        <w:t xml:space="preserve"> </w:t>
      </w:r>
      <w:r>
        <w:t xml:space="preserve">or dashboard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Backend provides:</w:t>
      </w:r>
      <w:r>
        <w:t xml:space="preserve"> </w:t>
      </w:r>
      <w:r>
        <w:rPr>
          <w:rStyle w:val="VerbatimChar"/>
        </w:rPr>
        <w:t xml:space="preserve">deaExpirationWarning</w:t>
      </w:r>
      <w:r>
        <w:t xml:space="preserve"> </w:t>
      </w:r>
      <w:r>
        <w:t xml:space="preserve">field in store settings response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null</w:t>
      </w:r>
      <w:r>
        <w:t xml:space="preserve"> </w:t>
      </w:r>
      <w:r>
        <w:t xml:space="preserve">= no warning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"DEA is expired"</w:t>
      </w:r>
      <w:r>
        <w:t xml:space="preserve"> </w:t>
      </w:r>
      <w:r>
        <w:t xml:space="preserve">= expired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"DEA expires in X days"</w:t>
      </w:r>
      <w:r>
        <w:t xml:space="preserve"> </w:t>
      </w:r>
      <w:r>
        <w:t xml:space="preserve">= expiring soon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"DEA expiration date is missing"</w:t>
      </w:r>
      <w:r>
        <w:t xml:space="preserve"> </w:t>
      </w:r>
      <w:r>
        <w:t xml:space="preserve">= no date set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Implementation: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(storeSettings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deaExpirationWarning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Show warning banner with appropriate color: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 Red for expired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 Yellow for expiring soon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 Gray for missing date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Red/yellow/gray alert component with warning text</w:t>
      </w:r>
    </w:p>
    <w:bookmarkEnd w:id="35"/>
    <w:bookmarkEnd w:id="36"/>
    <w:bookmarkStart w:id="37" w:name="how-to-implement-guidance-for-cursor-ai"/>
    <w:p>
      <w:pPr>
        <w:pStyle w:val="Heading3"/>
      </w:pPr>
      <w:r>
        <w:t xml:space="preserve">How to Implement (Guidance for Cursor AI)</w:t>
      </w:r>
    </w:p>
    <w:p>
      <w:pPr>
        <w:pStyle w:val="FirstParagraph"/>
      </w:pPr>
      <w:r>
        <w:rPr>
          <w:b/>
          <w:bCs/>
        </w:rPr>
        <w:t xml:space="preserve">Backend Status: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ALL BACKEND TASKS COMPLETED</w:t>
      </w:r>
      <w:r>
        <w:t xml:space="preserve"> </w:t>
      </w:r>
      <w:r>
        <w:t xml:space="preserve">- Database migrations ready in</w:t>
      </w:r>
      <w:r>
        <w:t xml:space="preserve"> </w:t>
      </w:r>
      <w:r>
        <w:rPr>
          <w:rStyle w:val="VerbatimChar"/>
        </w:rPr>
        <w:t xml:space="preserve">scripts/fcr_01_*.sql</w:t>
      </w:r>
      <w:r>
        <w:t xml:space="preserve"> </w:t>
      </w:r>
      <w:r>
        <w:t xml:space="preserve">files</w:t>
      </w:r>
      <w:r>
        <w:t xml:space="preserve"> </w:t>
      </w:r>
      <w:r>
        <w:t xml:space="preserve">- APIs ready at</w:t>
      </w:r>
      <w:r>
        <w:t xml:space="preserve"> </w:t>
      </w:r>
      <w:r>
        <w:rPr>
          <w:rStyle w:val="VerbatimChar"/>
        </w:rPr>
        <w:t xml:space="preserve">/api/admin/pharmacies/:id/store-settings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/api/admin/processors/*</w:t>
      </w:r>
    </w:p>
    <w:p>
      <w:pPr>
        <w:pStyle w:val="BodyText"/>
      </w:pPr>
      <w:r>
        <w:rPr>
          <w:b/>
          <w:bCs/>
        </w:rPr>
        <w:t xml:space="preserve">For Younas (Frontend Tasks):</w:t>
      </w:r>
    </w:p>
    <w:p>
      <w:pPr>
        <w:pStyle w:val="BodyText"/>
      </w:pPr>
      <w:r>
        <w:t xml:space="preserve">When working on Task 1.6 (extend settings page):</w:t>
      </w:r>
    </w:p>
    <w:p>
      <w:pPr>
        <w:pStyle w:val="SourceCode"/>
      </w:pPr>
      <w:r>
        <w:rPr>
          <w:rStyle w:val="VerbatimChar"/>
        </w:rPr>
        <w:t xml:space="preserve">Prompt: "Extend the pharmacy settings page in Frontend/app/(dashboard)/settings/page.tsx to include FCR store settings. Add form fields for store number, primary wholesaler, wholesaler account number, service type (dropdown with full_service/self_service/express), GPO affiliation, DEA expiration date, and fax number. Use the existing form patterns and call GET /api/admin/pharmacies/:id/store-settings to load current values and PATCH to save changes. Include proper validation and loading states."</w:t>
      </w:r>
    </w:p>
    <w:p>
      <w:pPr>
        <w:pStyle w:val="FirstParagraph"/>
      </w:pPr>
      <w:r>
        <w:t xml:space="preserve">When working on Task 1.7 (DEA warning):</w:t>
      </w:r>
    </w:p>
    <w:p>
      <w:pPr>
        <w:pStyle w:val="SourceCode"/>
      </w:pPr>
      <w:r>
        <w:rPr>
          <w:rStyle w:val="VerbatimChar"/>
        </w:rPr>
        <w:t xml:space="preserve">Prompt: "Add a DEA expiration warning banner to the pharmacy settings page. Check the deaExpirationWarning field from the store settings API response. If not null, show an alert component with appropriate styling: red for 'expired', yellow for 'expires in X days', gray for 'missing date'. Position it prominently at the top of the settings form."</w:t>
      </w:r>
    </w:p>
    <w:p>
      <w:pPr>
        <w:pStyle w:val="FirstParagraph"/>
      </w:pPr>
      <w:r>
        <w:rPr>
          <w:b/>
          <w:bCs/>
        </w:rPr>
        <w:t xml:space="preserve">API Endpoints Ready for Frontend: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/api/admin/pharmacies/:id/store-settings</w:t>
      </w:r>
      <w:r>
        <w:t xml:space="preserve"> </w:t>
      </w:r>
      <w:r>
        <w:t xml:space="preserve">— Returns all FCR fields + DEA warning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/api/admin/pharmacies/:id/store-settings</w:t>
      </w:r>
      <w:r>
        <w:t xml:space="preserve"> </w:t>
      </w:r>
      <w:r>
        <w:t xml:space="preserve">— Updates FCR fields with validation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5" w:name="module-2-user-access-role-based-entry"/>
    <w:p>
      <w:pPr>
        <w:pStyle w:val="Heading2"/>
      </w:pPr>
      <w:r>
        <w:t xml:space="preserve">Module 2: User Access &amp; Role-Based Entry</w:t>
      </w:r>
    </w:p>
    <w:bookmarkStart w:id="39" w:name="what-client-document-says-section-2"/>
    <w:p>
      <w:pPr>
        <w:pStyle w:val="Heading3"/>
      </w:pPr>
      <w:r>
        <w:t xml:space="preserve">What Client Document Says (Section 2)</w:t>
      </w:r>
    </w:p>
    <w:p>
      <w:pPr>
        <w:pStyle w:val="BlockText"/>
      </w:pPr>
      <w:r>
        <w:t xml:space="preserve">“</w:t>
      </w:r>
      <w:r>
        <w:t xml:space="preserve">There are different entry paths depending on who is doing the work.</w:t>
      </w:r>
      <w:r>
        <w:t xml:space="preserve">”</w:t>
      </w:r>
    </w:p>
    <w:p>
      <w:pPr>
        <w:pStyle w:val="FirstParagraph"/>
      </w:pPr>
      <w:r>
        <w:t xml:space="preserve">Paths:</w:t>
      </w:r>
      <w:r>
        <w:t xml:space="preserve"> </w:t>
      </w:r>
      <w:r>
        <w:t xml:space="preserve">- Internal processor logs in → sees only stores assigned to them</w:t>
      </w:r>
      <w:r>
        <w:t xml:space="preserve"> </w:t>
      </w:r>
      <w:r>
        <w:t xml:space="preserve">- Self-service pharmacy logs in → sees only its own store</w:t>
      </w:r>
      <w:r>
        <w:t xml:space="preserve"> </w:t>
      </w:r>
      <w:r>
        <w:t xml:space="preserve">- Box-and-ship/express may bypass store-side scanning</w:t>
      </w:r>
    </w:p>
    <w:bookmarkEnd w:id="39"/>
    <w:bookmarkStart w:id="40" w:name="edge-cases-to-handle-1"/>
    <w:p>
      <w:pPr>
        <w:pStyle w:val="Heading3"/>
      </w:pPr>
      <w:r>
        <w:t xml:space="preserve">Edge Cases to Handle</w:t>
      </w:r>
    </w:p>
    <w:p>
      <w:pPr>
        <w:pStyle w:val="Compact"/>
        <w:numPr>
          <w:ilvl w:val="0"/>
          <w:numId w:val="1019"/>
        </w:numPr>
      </w:pPr>
      <w:r>
        <w:t xml:space="preserve">Rep/processor has access to too many stores</w:t>
      </w:r>
    </w:p>
    <w:p>
      <w:pPr>
        <w:pStyle w:val="Compact"/>
        <w:numPr>
          <w:ilvl w:val="0"/>
          <w:numId w:val="1019"/>
        </w:numPr>
      </w:pPr>
      <w:r>
        <w:t xml:space="preserve">Self-service pharmacy sees another store’s data</w:t>
      </w:r>
    </w:p>
    <w:p>
      <w:pPr>
        <w:pStyle w:val="Compact"/>
        <w:numPr>
          <w:ilvl w:val="0"/>
          <w:numId w:val="1019"/>
        </w:numPr>
      </w:pPr>
      <w:r>
        <w:t xml:space="preserve">Store starts wrong service type flow</w:t>
      </w:r>
    </w:p>
    <w:p>
      <w:pPr>
        <w:pStyle w:val="Compact"/>
        <w:numPr>
          <w:ilvl w:val="0"/>
          <w:numId w:val="1019"/>
        </w:numPr>
      </w:pPr>
      <w:r>
        <w:t xml:space="preserve">Permissions don’t match commercial relationship (GPO white-label)</w:t>
      </w:r>
    </w:p>
    <w:bookmarkEnd w:id="40"/>
    <w:bookmarkStart w:id="43" w:name="developer-tasks-1"/>
    <w:p>
      <w:pPr>
        <w:pStyle w:val="Heading3"/>
      </w:pPr>
      <w:r>
        <w:t xml:space="preserve">Developer Tasks</w:t>
      </w:r>
    </w:p>
    <w:bookmarkStart w:id="41" w:name="saboor-backend"/>
    <w:p>
      <w:pPr>
        <w:pStyle w:val="Heading4"/>
      </w:pPr>
      <w:r>
        <w:t xml:space="preserve">Saboor (Backend)</w:t>
      </w:r>
    </w:p>
    <w:p>
      <w:pPr>
        <w:pStyle w:val="FirstParagraph"/>
      </w:pPr>
      <w:r>
        <w:rPr>
          <w:b/>
          <w:bCs/>
        </w:rPr>
        <w:t xml:space="preserve">Task 2.1: Add processor role to admin auth</w:t>
      </w:r>
    </w:p>
    <w:p>
      <w:pPr>
        <w:pStyle w:val="Compact"/>
        <w:numPr>
          <w:ilvl w:val="0"/>
          <w:numId w:val="102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src/middleware/adminAuth.ts</w:t>
      </w:r>
    </w:p>
    <w:p>
      <w:pPr>
        <w:pStyle w:val="Compact"/>
        <w:numPr>
          <w:ilvl w:val="0"/>
          <w:numId w:val="1020"/>
        </w:numPr>
      </w:pPr>
      <w:r>
        <w:t xml:space="preserve">Extend</w:t>
      </w:r>
      <w:r>
        <w:t xml:space="preserve"> </w:t>
      </w:r>
      <w:r>
        <w:rPr>
          <w:rStyle w:val="VerbatimChar"/>
        </w:rPr>
        <w:t xml:space="preserve">authenticateAdmin</w:t>
      </w:r>
      <w:r>
        <w:t xml:space="preserve"> </w:t>
      </w:r>
      <w:r>
        <w:t xml:space="preserve">to recognize role =</w:t>
      </w:r>
      <w:r>
        <w:t xml:space="preserve"> </w:t>
      </w:r>
      <w:r>
        <w:t xml:space="preserve">‘</w:t>
      </w:r>
      <w:r>
        <w:t xml:space="preserve">processor</w:t>
      </w:r>
      <w:r>
        <w:t xml:space="preserve">’</w:t>
      </w:r>
    </w:p>
    <w:p>
      <w:pPr>
        <w:pStyle w:val="Compact"/>
        <w:numPr>
          <w:ilvl w:val="0"/>
          <w:numId w:val="1020"/>
        </w:numPr>
      </w:pPr>
      <w:r>
        <w:t xml:space="preserve">OR create new middleware</w:t>
      </w:r>
      <w:r>
        <w:t xml:space="preserve"> </w:t>
      </w:r>
      <w:r>
        <w:rPr>
          <w:rStyle w:val="VerbatimChar"/>
        </w:rPr>
        <w:t xml:space="preserve">authenticateProcessor</w:t>
      </w:r>
      <w:r>
        <w:t xml:space="preserve"> </w:t>
      </w:r>
      <w:r>
        <w:t xml:space="preserve">that:</w:t>
      </w:r>
    </w:p>
    <w:p>
      <w:pPr>
        <w:pStyle w:val="Compact"/>
        <w:numPr>
          <w:ilvl w:val="1"/>
          <w:numId w:val="1021"/>
        </w:numPr>
      </w:pPr>
      <w:r>
        <w:t xml:space="preserve">Verifies JWT</w:t>
      </w:r>
    </w:p>
    <w:p>
      <w:pPr>
        <w:pStyle w:val="Compact"/>
        <w:numPr>
          <w:ilvl w:val="1"/>
          <w:numId w:val="1021"/>
        </w:numPr>
      </w:pPr>
      <w:r>
        <w:t xml:space="preserve">Loads processor record</w:t>
      </w:r>
    </w:p>
    <w:p>
      <w:pPr>
        <w:pStyle w:val="Compact"/>
        <w:numPr>
          <w:ilvl w:val="1"/>
          <w:numId w:val="1021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req.processorId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req.assignedStoreIds</w:t>
      </w:r>
    </w:p>
    <w:p>
      <w:pPr>
        <w:pStyle w:val="FirstParagraph"/>
      </w:pPr>
      <w:r>
        <w:rPr>
          <w:b/>
          <w:bCs/>
        </w:rPr>
        <w:t xml:space="preserve">Task 2.2: Create store access middleware</w:t>
      </w:r>
    </w:p>
    <w:p>
      <w:pPr>
        <w:pStyle w:val="Compact"/>
        <w:numPr>
          <w:ilvl w:val="0"/>
          <w:numId w:val="1022"/>
        </w:numPr>
      </w:pPr>
      <w:r>
        <w:t xml:space="preserve">Location: Create</w:t>
      </w:r>
      <w:r>
        <w:t xml:space="preserve"> </w:t>
      </w:r>
      <w:r>
        <w:rPr>
          <w:rStyle w:val="VerbatimChar"/>
        </w:rPr>
        <w:t xml:space="preserve">src/middleware/processorAuth.ts</w:t>
      </w:r>
    </w:p>
    <w:p>
      <w:pPr>
        <w:pStyle w:val="Compact"/>
        <w:numPr>
          <w:ilvl w:val="0"/>
          <w:numId w:val="1022"/>
        </w:numPr>
      </w:pPr>
      <w:r>
        <w:t xml:space="preserve">Middleware:</w:t>
      </w:r>
      <w:r>
        <w:t xml:space="preserve"> </w:t>
      </w:r>
      <w:r>
        <w:rPr>
          <w:rStyle w:val="VerbatimChar"/>
        </w:rPr>
        <w:t xml:space="preserve">checkProcessorStoreAccess</w:t>
      </w:r>
    </w:p>
    <w:p>
      <w:pPr>
        <w:pStyle w:val="Compact"/>
        <w:numPr>
          <w:ilvl w:val="1"/>
          <w:numId w:val="1023"/>
        </w:numPr>
      </w:pPr>
      <w:r>
        <w:t xml:space="preserve">Reads</w:t>
      </w:r>
      <w:r>
        <w:t xml:space="preserve"> </w:t>
      </w:r>
      <w:r>
        <w:rPr>
          <w:rStyle w:val="VerbatimChar"/>
        </w:rPr>
        <w:t xml:space="preserve">pharmacy_id</w:t>
      </w:r>
      <w:r>
        <w:t xml:space="preserve"> </w:t>
      </w:r>
      <w:r>
        <w:t xml:space="preserve">from request (body, query, or params)</w:t>
      </w:r>
    </w:p>
    <w:p>
      <w:pPr>
        <w:pStyle w:val="Compact"/>
        <w:numPr>
          <w:ilvl w:val="1"/>
          <w:numId w:val="1023"/>
        </w:numPr>
      </w:pPr>
      <w:r>
        <w:t xml:space="preserve">Checks if processor is assigned to that store</w:t>
      </w:r>
    </w:p>
    <w:p>
      <w:pPr>
        <w:pStyle w:val="Compact"/>
        <w:numPr>
          <w:ilvl w:val="1"/>
          <w:numId w:val="1023"/>
        </w:numPr>
      </w:pPr>
      <w:r>
        <w:t xml:space="preserve">Returns 403 if not assigned</w:t>
      </w:r>
    </w:p>
    <w:p>
      <w:pPr>
        <w:pStyle w:val="Compact"/>
        <w:numPr>
          <w:ilvl w:val="0"/>
          <w:numId w:val="1022"/>
        </w:numPr>
      </w:pPr>
      <w:r>
        <w:t xml:space="preserve">Apply to all processor-facing endpoints</w:t>
      </w:r>
    </w:p>
    <w:p>
      <w:pPr>
        <w:pStyle w:val="FirstParagraph"/>
      </w:pPr>
      <w:r>
        <w:rPr>
          <w:b/>
          <w:bCs/>
        </w:rPr>
        <w:t xml:space="preserve">Task 2.3: Extend admin roles enum</w:t>
      </w:r>
    </w:p>
    <w:p>
      <w:pPr>
        <w:pStyle w:val="Compact"/>
        <w:numPr>
          <w:ilvl w:val="0"/>
          <w:numId w:val="1024"/>
        </w:numPr>
      </w:pPr>
      <w:r>
        <w:t xml:space="preserve">Location: Database +</w:t>
      </w:r>
      <w:r>
        <w:t xml:space="preserve"> </w:t>
      </w:r>
      <w:r>
        <w:rPr>
          <w:rStyle w:val="VerbatimChar"/>
        </w:rPr>
        <w:t xml:space="preserve">src/types/</w:t>
      </w:r>
      <w:r>
        <w:t xml:space="preserve"> </w:t>
      </w:r>
      <w:r>
        <w:t xml:space="preserve">or inline types</w:t>
      </w:r>
    </w:p>
    <w:p>
      <w:pPr>
        <w:pStyle w:val="Compact"/>
        <w:numPr>
          <w:ilvl w:val="0"/>
          <w:numId w:val="1024"/>
        </w:numPr>
      </w:pPr>
      <w:r>
        <w:t xml:space="preserve">Add roles:</w:t>
      </w:r>
      <w:r>
        <w:t xml:space="preserve"> </w:t>
      </w:r>
      <w:r>
        <w:t xml:space="preserve">‘</w:t>
      </w:r>
      <w:r>
        <w:t xml:space="preserve">processor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warehouse_staff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sales_rep</w:t>
      </w:r>
      <w:r>
        <w:t xml:space="preserve">’</w:t>
      </w:r>
    </w:p>
    <w:p>
      <w:pPr>
        <w:pStyle w:val="Compact"/>
        <w:numPr>
          <w:ilvl w:val="0"/>
          <w:numId w:val="1024"/>
        </w:numPr>
      </w:pPr>
      <w:r>
        <w:t xml:space="preserve">Update admin creation to support these roles</w:t>
      </w:r>
    </w:p>
    <w:p>
      <w:pPr>
        <w:pStyle w:val="FirstParagraph"/>
      </w:pPr>
      <w:r>
        <w:rPr>
          <w:b/>
          <w:bCs/>
        </w:rPr>
        <w:t xml:space="preserve">Task 2.4: Create endpoint for processor’s assigned stores</w:t>
      </w:r>
    </w:p>
    <w:p>
      <w:pPr>
        <w:pStyle w:val="Compact"/>
        <w:numPr>
          <w:ilvl w:val="0"/>
          <w:numId w:val="1025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src/routes/processorsRoutes.ts</w:t>
      </w:r>
    </w:p>
    <w:p>
      <w:pPr>
        <w:pStyle w:val="Compact"/>
        <w:numPr>
          <w:ilvl w:val="0"/>
          <w:numId w:val="1025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/api/processors/my-stores</w:t>
      </w:r>
    </w:p>
    <w:p>
      <w:pPr>
        <w:pStyle w:val="Compact"/>
        <w:numPr>
          <w:ilvl w:val="1"/>
          <w:numId w:val="1026"/>
        </w:numPr>
      </w:pPr>
      <w:r>
        <w:t xml:space="preserve">Uses processor’s token to get their ID</w:t>
      </w:r>
    </w:p>
    <w:p>
      <w:pPr>
        <w:pStyle w:val="Compact"/>
        <w:numPr>
          <w:ilvl w:val="1"/>
          <w:numId w:val="1026"/>
        </w:numPr>
      </w:pPr>
      <w:r>
        <w:t xml:space="preserve">Returns list of pharmacies they are assigned to</w:t>
      </w:r>
    </w:p>
    <w:p>
      <w:pPr>
        <w:pStyle w:val="Compact"/>
        <w:numPr>
          <w:ilvl w:val="1"/>
          <w:numId w:val="1026"/>
        </w:numPr>
      </w:pPr>
      <w:r>
        <w:t xml:space="preserve">Include: store_number, pharmacy_name, address, last_visit_date, service_type</w:t>
      </w:r>
    </w:p>
    <w:bookmarkEnd w:id="41"/>
    <w:bookmarkStart w:id="42" w:name="younas-frontend-1"/>
    <w:p>
      <w:pPr>
        <w:pStyle w:val="Heading4"/>
      </w:pPr>
      <w:r>
        <w:t xml:space="preserve">Younas (Frontend)</w:t>
      </w:r>
    </w:p>
    <w:p>
      <w:pPr>
        <w:pStyle w:val="FirstParagraph"/>
      </w:pPr>
      <w:r>
        <w:rPr>
          <w:b/>
          <w:bCs/>
        </w:rPr>
        <w:t xml:space="preserve">Task 2.5: No changes needed for pharmacy frontend</w:t>
      </w:r>
    </w:p>
    <w:p>
      <w:pPr>
        <w:pStyle w:val="Compact"/>
        <w:numPr>
          <w:ilvl w:val="0"/>
          <w:numId w:val="1027"/>
        </w:numPr>
      </w:pPr>
      <w:r>
        <w:t xml:space="preserve">Pharmacy users already see only their own store (existing</w:t>
      </w:r>
      <w:r>
        <w:t xml:space="preserve"> </w:t>
      </w:r>
      <w:r>
        <w:rPr>
          <w:rStyle w:val="VerbatimChar"/>
        </w:rPr>
        <w:t xml:space="preserve">pharmacy_id</w:t>
      </w:r>
      <w:r>
        <w:t xml:space="preserve"> </w:t>
      </w:r>
      <w:r>
        <w:t xml:space="preserve">from token)</w:t>
      </w:r>
    </w:p>
    <w:p>
      <w:pPr>
        <w:pStyle w:val="Compact"/>
        <w:numPr>
          <w:ilvl w:val="0"/>
          <w:numId w:val="1027"/>
        </w:numPr>
      </w:pPr>
      <w:r>
        <w:t xml:space="preserve">Self-service flow will use existing auth</w:t>
      </w:r>
    </w:p>
    <w:bookmarkEnd w:id="42"/>
    <w:bookmarkEnd w:id="43"/>
    <w:bookmarkStart w:id="44" w:name="X4c24eb385666cf7199a0c90513c998e98444888"/>
    <w:p>
      <w:pPr>
        <w:pStyle w:val="Heading3"/>
      </w:pPr>
      <w:r>
        <w:t xml:space="preserve">How to Implement (Guidance for Cursor AI)</w:t>
      </w:r>
    </w:p>
    <w:p>
      <w:pPr>
        <w:pStyle w:val="FirstParagraph"/>
      </w:pPr>
      <w:r>
        <w:t xml:space="preserve">When working on Task 2.1-2.2 (auth middleware):</w:t>
      </w:r>
    </w:p>
    <w:p>
      <w:pPr>
        <w:pStyle w:val="SourceCode"/>
      </w:pPr>
      <w:r>
        <w:rPr>
          <w:rStyle w:val="VerbatimChar"/>
        </w:rPr>
        <w:t xml:space="preserve">Prompt: "Create a new middleware called authenticateProcessor that verifies admin JWT, checks if role is 'processor', loads their assigned store IDs from processor_store_assignments, and sets req.processorId and req.assignedStoreIds. Also create checkProcessorStoreAccess middleware that verifies the requested pharmacy_id is in the processor's assigned stores."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module-3-return-transaction-creation"/>
    <w:p>
      <w:pPr>
        <w:pStyle w:val="Heading2"/>
      </w:pPr>
      <w:r>
        <w:t xml:space="preserve">Module 3: Return Transaction Creation</w:t>
      </w:r>
    </w:p>
    <w:bookmarkStart w:id="46" w:name="what-client-document-says-section-3"/>
    <w:p>
      <w:pPr>
        <w:pStyle w:val="Heading3"/>
      </w:pPr>
      <w:r>
        <w:t xml:space="preserve">What Client Document Says (Section 3)</w:t>
      </w:r>
    </w:p>
    <w:p>
      <w:pPr>
        <w:pStyle w:val="BlockText"/>
      </w:pPr>
      <w:r>
        <w:t xml:space="preserve">“</w:t>
      </w:r>
      <w:r>
        <w:t xml:space="preserve">A return is created for a selected store. System generates a unique return</w:t>
      </w:r>
      <w:r>
        <w:t xml:space="preserve"> </w:t>
      </w:r>
      <w:r>
        <w:t xml:space="preserve">‘</w:t>
      </w:r>
      <w:r>
        <w:t xml:space="preserve">license plate</w:t>
      </w:r>
      <w:r>
        <w:t xml:space="preserve">’</w:t>
      </w:r>
      <w:r>
        <w:t xml:space="preserve"> </w:t>
      </w:r>
      <w:r>
        <w:t xml:space="preserve">at the moment the return starts.</w:t>
      </w:r>
      <w:r>
        <w:t xml:space="preserve">”</w:t>
      </w:r>
    </w:p>
    <w:p>
      <w:pPr>
        <w:pStyle w:val="FirstParagraph"/>
      </w:pPr>
      <w:r>
        <w:t xml:space="preserve">License plate format:</w:t>
      </w:r>
      <w:r>
        <w:t xml:space="preserve"> </w:t>
      </w:r>
      <w:r>
        <w:rPr>
          <w:rStyle w:val="VerbatimChar"/>
        </w:rPr>
        <w:t xml:space="preserve">MMDDYY-23HA-XXXX</w:t>
      </w:r>
      <w:r>
        <w:t xml:space="preserve"> </w:t>
      </w:r>
      <w:r>
        <w:t xml:space="preserve">- MMDDYY = date</w:t>
      </w:r>
      <w:r>
        <w:t xml:space="preserve"> </w:t>
      </w:r>
      <w:r>
        <w:t xml:space="preserve">- 23HA = internal code (house account identifier)</w:t>
      </w:r>
      <w:r>
        <w:t xml:space="preserve"> </w:t>
      </w:r>
      <w:r>
        <w:t xml:space="preserve">- XXXX = store number (last 4 digits)</w:t>
      </w:r>
    </w:p>
    <w:bookmarkEnd w:id="46"/>
    <w:bookmarkStart w:id="47" w:name="edge-cases-to-handle-2"/>
    <w:p>
      <w:pPr>
        <w:pStyle w:val="Heading3"/>
      </w:pPr>
      <w:r>
        <w:t xml:space="preserve">Edge Cases to Handle</w:t>
      </w:r>
    </w:p>
    <w:p>
      <w:pPr>
        <w:pStyle w:val="Compact"/>
        <w:numPr>
          <w:ilvl w:val="0"/>
          <w:numId w:val="1028"/>
        </w:numPr>
      </w:pPr>
      <w:r>
        <w:t xml:space="preserve">Same store wants two returns on same day</w:t>
      </w:r>
    </w:p>
    <w:p>
      <w:pPr>
        <w:pStyle w:val="Compact"/>
        <w:numPr>
          <w:ilvl w:val="0"/>
          <w:numId w:val="1028"/>
        </w:numPr>
      </w:pPr>
      <w:r>
        <w:t xml:space="preserve">Duplicate return created accidentally</w:t>
      </w:r>
    </w:p>
    <w:p>
      <w:pPr>
        <w:pStyle w:val="Compact"/>
        <w:numPr>
          <w:ilvl w:val="0"/>
          <w:numId w:val="1028"/>
        </w:numPr>
      </w:pPr>
      <w:r>
        <w:t xml:space="preserve">Need to merge second return into first</w:t>
      </w:r>
    </w:p>
    <w:p>
      <w:pPr>
        <w:pStyle w:val="Compact"/>
        <w:numPr>
          <w:ilvl w:val="0"/>
          <w:numId w:val="1028"/>
        </w:numPr>
      </w:pPr>
      <w:r>
        <w:t xml:space="preserve">Store starts return but never completes</w:t>
      </w:r>
    </w:p>
    <w:p>
      <w:pPr>
        <w:pStyle w:val="Compact"/>
        <w:numPr>
          <w:ilvl w:val="0"/>
          <w:numId w:val="1028"/>
        </w:numPr>
      </w:pPr>
      <w:r>
        <w:t xml:space="preserve">Return created under wrong store</w:t>
      </w:r>
    </w:p>
    <w:bookmarkEnd w:id="47"/>
    <w:bookmarkStart w:id="50" w:name="developer-tasks-2"/>
    <w:p>
      <w:pPr>
        <w:pStyle w:val="Heading3"/>
      </w:pPr>
      <w:r>
        <w:t xml:space="preserve">Developer Tasks</w:t>
      </w:r>
    </w:p>
    <w:bookmarkStart w:id="48" w:name="saboor-backend-1"/>
    <w:p>
      <w:pPr>
        <w:pStyle w:val="Heading4"/>
      </w:pPr>
      <w:r>
        <w:t xml:space="preserve">Saboor (Backend)</w:t>
      </w:r>
    </w:p>
    <w:p>
      <w:pPr>
        <w:pStyle w:val="FirstParagraph"/>
      </w:pPr>
      <w:r>
        <w:rPr>
          <w:b/>
          <w:bCs/>
        </w:rPr>
        <w:t xml:space="preserve">Task 3.1: Create return_transactions table</w:t>
      </w:r>
    </w:p>
    <w:p>
      <w:pPr>
        <w:pStyle w:val="Compact"/>
        <w:numPr>
          <w:ilvl w:val="0"/>
          <w:numId w:val="1029"/>
        </w:numPr>
      </w:pPr>
      <w:r>
        <w:t xml:space="preserve">Location: SQL migration</w:t>
      </w:r>
    </w:p>
    <w:p>
      <w:pPr>
        <w:pStyle w:val="Compact"/>
        <w:numPr>
          <w:ilvl w:val="0"/>
          <w:numId w:val="1029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return_transactions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license_plate</w:t>
      </w:r>
      <w:r>
        <w:t xml:space="preserve"> </w:t>
      </w:r>
      <w:r>
        <w:t xml:space="preserve">(VARCHAR 20, UNIQUE) — e.g.,</w:t>
      </w:r>
      <w:r>
        <w:t xml:space="preserve"> </w:t>
      </w:r>
      <w:r>
        <w:t xml:space="preserve">“</w:t>
      </w:r>
      <w:r>
        <w:t xml:space="preserve">030526-23HA-5544</w:t>
      </w:r>
      <w:r>
        <w:t xml:space="preserve">”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pharmacy_id</w:t>
      </w:r>
      <w:r>
        <w:t xml:space="preserve"> </w:t>
      </w:r>
      <w:r>
        <w:t xml:space="preserve">(UUID, FK)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processor_id</w:t>
      </w:r>
      <w:r>
        <w:t xml:space="preserve"> </w:t>
      </w:r>
      <w:r>
        <w:t xml:space="preserve">(UUID, FK, nullable for self-service)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service_type</w:t>
      </w:r>
      <w:r>
        <w:t xml:space="preserve"> </w:t>
      </w:r>
      <w:r>
        <w:t xml:space="preserve">(ENUM:</w:t>
      </w:r>
      <w:r>
        <w:t xml:space="preserve"> </w:t>
      </w:r>
      <w:r>
        <w:t xml:space="preserve">‘</w:t>
      </w:r>
      <w:r>
        <w:t xml:space="preserve">in_store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self_service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express</w:t>
      </w:r>
      <w:r>
        <w:t xml:space="preserve">’</w:t>
      </w:r>
      <w:r>
        <w:t xml:space="preserve">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status</w:t>
      </w:r>
      <w:r>
        <w:t xml:space="preserve"> </w:t>
      </w:r>
      <w:r>
        <w:t xml:space="preserve">(ENUM:</w:t>
      </w:r>
      <w:r>
        <w:t xml:space="preserve"> </w:t>
      </w:r>
      <w:r>
        <w:t xml:space="preserve">‘</w:t>
      </w:r>
      <w:r>
        <w:t xml:space="preserve">in_progress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paused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completed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finalized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received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closed_out</w:t>
      </w:r>
      <w:r>
        <w:t xml:space="preserve">’</w:t>
      </w:r>
      <w:r>
        <w:t xml:space="preserve">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fedex_tracking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fedex_pickup_confirmation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total_items</w:t>
      </w:r>
      <w:r>
        <w:t xml:space="preserve"> </w:t>
      </w:r>
      <w:r>
        <w:t xml:space="preserve">(INTEGER, default 0)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total_returnable_value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total_non_returnable_value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batch_id</w:t>
      </w:r>
      <w:r>
        <w:t xml:space="preserve"> </w:t>
      </w:r>
      <w:r>
        <w:t xml:space="preserve">(UUID, FK, nullable)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time_in</w:t>
      </w:r>
      <w:r>
        <w:t xml:space="preserve"> </w:t>
      </w:r>
      <w:r>
        <w:t xml:space="preserve">(TIMESTAMP) — when processing started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time_out</w:t>
      </w:r>
      <w:r>
        <w:t xml:space="preserve"> </w:t>
      </w:r>
      <w:r>
        <w:t xml:space="preserve">(TIMESTAMP) — when processing completed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received_in_warehouse_date</w:t>
      </w:r>
      <w:r>
        <w:t xml:space="preserve"> </w:t>
      </w:r>
      <w:r>
        <w:t xml:space="preserve">(TIMESTAMP)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verified_integrity</w:t>
      </w:r>
      <w:r>
        <w:t xml:space="preserve"> </w:t>
      </w:r>
      <w:r>
        <w:t xml:space="preserve">(BOOLEAN)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notes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finalized_at</w:t>
      </w:r>
      <w:r>
        <w:t xml:space="preserve"> </w:t>
      </w:r>
      <w:r>
        <w:t xml:space="preserve">(TIMESTAMP)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</w:p>
    <w:p>
      <w:pPr>
        <w:pStyle w:val="FirstParagraph"/>
      </w:pPr>
      <w:r>
        <w:rPr>
          <w:b/>
          <w:bCs/>
        </w:rPr>
        <w:t xml:space="preserve">Task 3.2: Create license plate generator service</w:t>
      </w:r>
    </w:p>
    <w:p>
      <w:pPr>
        <w:pStyle w:val="Compact"/>
        <w:numPr>
          <w:ilvl w:val="0"/>
          <w:numId w:val="1031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src/services/returnTransactionService.ts</w:t>
      </w:r>
    </w:p>
    <w:p>
      <w:pPr>
        <w:pStyle w:val="Compact"/>
        <w:numPr>
          <w:ilvl w:val="0"/>
          <w:numId w:val="1031"/>
        </w:numPr>
      </w:pPr>
      <w:r>
        <w:t xml:space="preserve">Function:</w:t>
      </w:r>
      <w:r>
        <w:t xml:space="preserve"> </w:t>
      </w:r>
      <w:r>
        <w:rPr>
          <w:rStyle w:val="VerbatimChar"/>
        </w:rPr>
        <w:t xml:space="preserve">generateLicensePlate(pharmacyId)</w:t>
      </w:r>
    </w:p>
    <w:p>
      <w:pPr>
        <w:pStyle w:val="Compact"/>
        <w:numPr>
          <w:ilvl w:val="1"/>
          <w:numId w:val="1032"/>
        </w:numPr>
      </w:pPr>
      <w:r>
        <w:t xml:space="preserve">Get store_number from pharmacy</w:t>
      </w:r>
    </w:p>
    <w:p>
      <w:pPr>
        <w:pStyle w:val="Compact"/>
        <w:numPr>
          <w:ilvl w:val="1"/>
          <w:numId w:val="1032"/>
        </w:numPr>
      </w:pPr>
      <w:r>
        <w:t xml:space="preserve">Format:</w:t>
      </w:r>
      <w:r>
        <w:t xml:space="preserve"> </w:t>
      </w:r>
      <w:r>
        <w:rPr>
          <w:rStyle w:val="VerbatimChar"/>
        </w:rPr>
        <w:t xml:space="preserve">MMDDYY-23HA-XXXX</w:t>
      </w:r>
    </w:p>
    <w:p>
      <w:pPr>
        <w:pStyle w:val="Compact"/>
        <w:numPr>
          <w:ilvl w:val="1"/>
          <w:numId w:val="1032"/>
        </w:numPr>
      </w:pPr>
      <w:r>
        <w:t xml:space="preserve">Check uniqueness (if collision, add suffix like -A, -B)</w:t>
      </w:r>
    </w:p>
    <w:p>
      <w:pPr>
        <w:pStyle w:val="Compact"/>
        <w:numPr>
          <w:ilvl w:val="1"/>
          <w:numId w:val="1032"/>
        </w:numPr>
      </w:pPr>
      <w:r>
        <w:t xml:space="preserve">Return the license plate string</w:t>
      </w:r>
    </w:p>
    <w:p>
      <w:pPr>
        <w:pStyle w:val="FirstParagraph"/>
      </w:pPr>
      <w:r>
        <w:rPr>
          <w:b/>
          <w:bCs/>
        </w:rPr>
        <w:t xml:space="preserve">Task 3.3: Create return transaction API</w:t>
      </w:r>
    </w:p>
    <w:p>
      <w:pPr>
        <w:pStyle w:val="Compact"/>
        <w:numPr>
          <w:ilvl w:val="0"/>
          <w:numId w:val="1033"/>
        </w:numPr>
      </w:pPr>
      <w:r>
        <w:t xml:space="preserve">Location: Create new files: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src/services/returnTransactionService.ts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src/controllers/returnTransactionController.ts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src/routes/returnTransactionRoutes.ts</w:t>
      </w:r>
    </w:p>
    <w:p>
      <w:pPr>
        <w:pStyle w:val="Compact"/>
        <w:numPr>
          <w:ilvl w:val="0"/>
          <w:numId w:val="1033"/>
        </w:numPr>
      </w:pPr>
      <w:r>
        <w:t xml:space="preserve">Endpoints: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POST /api/return-transactions</w:t>
      </w:r>
      <w:r>
        <w:t xml:space="preserve"> </w:t>
      </w:r>
      <w:r>
        <w:t xml:space="preserve">— Create new return</w:t>
      </w:r>
    </w:p>
    <w:p>
      <w:pPr>
        <w:pStyle w:val="Compact"/>
        <w:numPr>
          <w:ilvl w:val="2"/>
          <w:numId w:val="1036"/>
        </w:numPr>
      </w:pPr>
      <w:r>
        <w:t xml:space="preserve">Input:</w:t>
      </w:r>
      <w:r>
        <w:t xml:space="preserve"> </w:t>
      </w:r>
      <w:r>
        <w:rPr>
          <w:rStyle w:val="VerbatimChar"/>
        </w:rPr>
        <w:t xml:space="preserve">pharmacy_id</w:t>
      </w:r>
      <w:r>
        <w:t xml:space="preserve"> </w:t>
      </w:r>
      <w:r>
        <w:t xml:space="preserve">(processor selects from dropdown)</w:t>
      </w:r>
    </w:p>
    <w:p>
      <w:pPr>
        <w:pStyle w:val="Compact"/>
        <w:numPr>
          <w:ilvl w:val="2"/>
          <w:numId w:val="1036"/>
        </w:numPr>
      </w:pPr>
      <w:r>
        <w:t xml:space="preserve">Generate license plate</w:t>
      </w:r>
    </w:p>
    <w:p>
      <w:pPr>
        <w:pStyle w:val="Compact"/>
        <w:numPr>
          <w:ilvl w:val="2"/>
          <w:numId w:val="1036"/>
        </w:numPr>
      </w:pPr>
      <w:r>
        <w:t xml:space="preserve">Set status =</w:t>
      </w:r>
      <w:r>
        <w:t xml:space="preserve"> </w:t>
      </w:r>
      <w:r>
        <w:t xml:space="preserve">‘</w:t>
      </w:r>
      <w:r>
        <w:t xml:space="preserve">in_progress</w:t>
      </w:r>
      <w:r>
        <w:t xml:space="preserve">’</w:t>
      </w:r>
    </w:p>
    <w:p>
      <w:pPr>
        <w:pStyle w:val="Compact"/>
        <w:numPr>
          <w:ilvl w:val="2"/>
          <w:numId w:val="1036"/>
        </w:numPr>
      </w:pPr>
      <w:r>
        <w:t xml:space="preserve">Return the transaction with license plate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GET /api/return-transactions</w:t>
      </w:r>
      <w:r>
        <w:t xml:space="preserve"> </w:t>
      </w:r>
      <w:r>
        <w:t xml:space="preserve">— List returns (filtered by pharmacy, status, date)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GET /api/return-transactions/:id</w:t>
      </w:r>
      <w:r>
        <w:t xml:space="preserve"> </w:t>
      </w:r>
      <w:r>
        <w:t xml:space="preserve">— Get single return with items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PATCH /api/return-transactions/:id</w:t>
      </w:r>
      <w:r>
        <w:t xml:space="preserve"> </w:t>
      </w:r>
      <w:r>
        <w:t xml:space="preserve">— Update (add tracking, notes, etc.)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POST /api/return-transactions/:id/pause</w:t>
      </w:r>
      <w:r>
        <w:t xml:space="preserve"> </w:t>
      </w:r>
      <w:r>
        <w:t xml:space="preserve">— Pause return (save WIP)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POST /api/return-transactions/:id/complete</w:t>
      </w:r>
      <w:r>
        <w:t xml:space="preserve"> </w:t>
      </w:r>
      <w:r>
        <w:t xml:space="preserve">— Mark as completed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POST /api/return-transactions/:id/finalize</w:t>
      </w:r>
      <w:r>
        <w:t xml:space="preserve"> </w:t>
      </w:r>
      <w:r>
        <w:t xml:space="preserve">— Lock return permanently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DELETE /api/return-transactions/:id</w:t>
      </w:r>
      <w:r>
        <w:t xml:space="preserve"> </w:t>
      </w:r>
      <w:r>
        <w:t xml:space="preserve">— Delete (only if not finalized)</w:t>
      </w:r>
    </w:p>
    <w:p>
      <w:pPr>
        <w:pStyle w:val="Compact"/>
        <w:numPr>
          <w:ilvl w:val="0"/>
          <w:numId w:val="1033"/>
        </w:numPr>
      </w:pPr>
      <w:r>
        <w:t xml:space="preserve">Auth: Use</w:t>
      </w:r>
      <w:r>
        <w:t xml:space="preserve"> </w:t>
      </w:r>
      <w:r>
        <w:rPr>
          <w:rStyle w:val="VerbatimChar"/>
        </w:rPr>
        <w:t xml:space="preserve">authenticateProcessor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authenticateAdmin</w:t>
      </w:r>
      <w:r>
        <w:t xml:space="preserve"> </w:t>
      </w:r>
      <w:r>
        <w:t xml:space="preserve">with role check</w:t>
      </w:r>
    </w:p>
    <w:p>
      <w:pPr>
        <w:pStyle w:val="FirstParagraph"/>
      </w:pPr>
      <w:r>
        <w:rPr>
          <w:b/>
          <w:bCs/>
        </w:rPr>
        <w:t xml:space="preserve">Task 3.4: Add duplicate prevention</w:t>
      </w:r>
    </w:p>
    <w:p>
      <w:pPr>
        <w:pStyle w:val="Compact"/>
        <w:numPr>
          <w:ilvl w:val="0"/>
          <w:numId w:val="1037"/>
        </w:numPr>
      </w:pPr>
      <w:r>
        <w:t xml:space="preserve">In create endpoint:</w:t>
      </w:r>
    </w:p>
    <w:p>
      <w:pPr>
        <w:pStyle w:val="Compact"/>
        <w:numPr>
          <w:ilvl w:val="1"/>
          <w:numId w:val="1038"/>
        </w:numPr>
      </w:pPr>
      <w:r>
        <w:t xml:space="preserve">Check if pharmacy has an</w:t>
      </w:r>
      <w:r>
        <w:t xml:space="preserve"> </w:t>
      </w:r>
      <w:r>
        <w:t xml:space="preserve">‘</w:t>
      </w:r>
      <w:r>
        <w:t xml:space="preserve">in_progress</w:t>
      </w:r>
      <w:r>
        <w:t xml:space="preserve">’</w:t>
      </w:r>
      <w:r>
        <w:t xml:space="preserve"> </w:t>
      </w:r>
      <w:r>
        <w:t xml:space="preserve">return already</w:t>
      </w:r>
    </w:p>
    <w:p>
      <w:pPr>
        <w:pStyle w:val="Compact"/>
        <w:numPr>
          <w:ilvl w:val="1"/>
          <w:numId w:val="1038"/>
        </w:numPr>
      </w:pPr>
      <w:r>
        <w:t xml:space="preserve">If yes, return error with existing return ID</w:t>
      </w:r>
    </w:p>
    <w:p>
      <w:pPr>
        <w:pStyle w:val="Compact"/>
        <w:numPr>
          <w:ilvl w:val="1"/>
          <w:numId w:val="1038"/>
        </w:numPr>
      </w:pPr>
      <w:r>
        <w:t xml:space="preserve">Option to force create second return (rare case)</w:t>
      </w:r>
    </w:p>
    <w:bookmarkEnd w:id="48"/>
    <w:bookmarkStart w:id="49" w:name="younas-admin-frontend"/>
    <w:p>
      <w:pPr>
        <w:pStyle w:val="Heading4"/>
      </w:pPr>
      <w:r>
        <w:t xml:space="preserve">Younas (Admin Frontend)</w:t>
      </w:r>
    </w:p>
    <w:p>
      <w:pPr>
        <w:pStyle w:val="FirstParagraph"/>
      </w:pPr>
      <w:r>
        <w:rPr>
          <w:b/>
          <w:bCs/>
        </w:rPr>
        <w:t xml:space="preserve">Task 3.5: Create processor store selection page</w:t>
      </w:r>
    </w:p>
    <w:p>
      <w:pPr>
        <w:pStyle w:val="Compact"/>
        <w:numPr>
          <w:ilvl w:val="0"/>
          <w:numId w:val="1039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admin/app/warehouse/returns/create/page.tsx</w:t>
      </w:r>
    </w:p>
    <w:p>
      <w:pPr>
        <w:pStyle w:val="Compact"/>
        <w:numPr>
          <w:ilvl w:val="0"/>
          <w:numId w:val="1039"/>
        </w:numPr>
      </w:pPr>
      <w:r>
        <w:t xml:space="preserve">UI:</w:t>
      </w:r>
    </w:p>
    <w:p>
      <w:pPr>
        <w:pStyle w:val="Compact"/>
        <w:numPr>
          <w:ilvl w:val="1"/>
          <w:numId w:val="1040"/>
        </w:numPr>
      </w:pPr>
      <w:r>
        <w:t xml:space="preserve">Dropdown:</w:t>
      </w:r>
      <w:r>
        <w:t xml:space="preserve"> </w:t>
      </w:r>
      <w:r>
        <w:t xml:space="preserve">“</w:t>
      </w:r>
      <w:r>
        <w:t xml:space="preserve">Select Store</w:t>
      </w:r>
      <w:r>
        <w:t xml:space="preserve">”</w:t>
      </w:r>
      <w:r>
        <w:t xml:space="preserve"> </w:t>
      </w:r>
      <w:r>
        <w:t xml:space="preserve">(populated from</w:t>
      </w:r>
      <w:r>
        <w:t xml:space="preserve"> </w:t>
      </w:r>
      <w:r>
        <w:rPr>
          <w:rStyle w:val="VerbatimChar"/>
        </w:rPr>
        <w:t xml:space="preserve">/api/processors/my-stores</w:t>
      </w:r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Show store details when selected (name, address, last visit)</w:t>
      </w:r>
    </w:p>
    <w:p>
      <w:pPr>
        <w:pStyle w:val="Compact"/>
        <w:numPr>
          <w:ilvl w:val="1"/>
          <w:numId w:val="1040"/>
        </w:numPr>
      </w:pPr>
      <w:r>
        <w:t xml:space="preserve">Button:</w:t>
      </w:r>
      <w:r>
        <w:t xml:space="preserve"> </w:t>
      </w:r>
      <w:r>
        <w:t xml:space="preserve">“</w:t>
      </w:r>
      <w:r>
        <w:t xml:space="preserve">Create Return Transaction</w:t>
      </w:r>
      <w:r>
        <w:t xml:space="preserve">”</w:t>
      </w:r>
    </w:p>
    <w:p>
      <w:pPr>
        <w:pStyle w:val="Compact"/>
        <w:numPr>
          <w:ilvl w:val="1"/>
          <w:numId w:val="1040"/>
        </w:numPr>
      </w:pPr>
      <w:r>
        <w:t xml:space="preserve">Confirmation dialog:</w:t>
      </w:r>
      <w:r>
        <w:t xml:space="preserve"> </w:t>
      </w:r>
      <w:r>
        <w:t xml:space="preserve">“</w:t>
      </w:r>
      <w:r>
        <w:t xml:space="preserve">You are about to create Return Transaction ID: [LICENSE_PLATE]. Once you do this you can begin adding products. OK to proceed?</w:t>
      </w:r>
      <w:r>
        <w:t xml:space="preserve">”</w:t>
      </w:r>
    </w:p>
    <w:p>
      <w:pPr>
        <w:pStyle w:val="Compact"/>
        <w:numPr>
          <w:ilvl w:val="1"/>
          <w:numId w:val="1040"/>
        </w:numPr>
      </w:pPr>
      <w:r>
        <w:t xml:space="preserve">On confirm: Call</w:t>
      </w:r>
      <w:r>
        <w:t xml:space="preserve"> </w:t>
      </w:r>
      <w:r>
        <w:rPr>
          <w:rStyle w:val="VerbatimChar"/>
        </w:rPr>
        <w:t xml:space="preserve">POST /api/return-transactions</w:t>
      </w:r>
    </w:p>
    <w:p>
      <w:pPr>
        <w:pStyle w:val="Compact"/>
        <w:numPr>
          <w:ilvl w:val="1"/>
          <w:numId w:val="1040"/>
        </w:numPr>
      </w:pPr>
      <w:r>
        <w:t xml:space="preserve">On success: Redirect to adding products mode</w:t>
      </w:r>
    </w:p>
    <w:p>
      <w:pPr>
        <w:pStyle w:val="FirstParagraph"/>
      </w:pPr>
      <w:r>
        <w:rPr>
          <w:b/>
          <w:bCs/>
        </w:rPr>
        <w:t xml:space="preserve">Task 3.6: Create return transactions list page</w:t>
      </w:r>
    </w:p>
    <w:p>
      <w:pPr>
        <w:pStyle w:val="Compact"/>
        <w:numPr>
          <w:ilvl w:val="0"/>
          <w:numId w:val="1041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admin/app/warehouse/returns/page.tsx</w:t>
      </w:r>
    </w:p>
    <w:p>
      <w:pPr>
        <w:pStyle w:val="Compact"/>
        <w:numPr>
          <w:ilvl w:val="0"/>
          <w:numId w:val="1041"/>
        </w:numPr>
      </w:pPr>
      <w:r>
        <w:t xml:space="preserve">UI:</w:t>
      </w:r>
    </w:p>
    <w:p>
      <w:pPr>
        <w:pStyle w:val="Compact"/>
        <w:numPr>
          <w:ilvl w:val="1"/>
          <w:numId w:val="1042"/>
        </w:numPr>
      </w:pPr>
      <w:r>
        <w:t xml:space="preserve">Table: License Plate, Store Name, Status, Items, Value, Date, Processor</w:t>
      </w:r>
    </w:p>
    <w:p>
      <w:pPr>
        <w:pStyle w:val="Compact"/>
        <w:numPr>
          <w:ilvl w:val="1"/>
          <w:numId w:val="1042"/>
        </w:numPr>
      </w:pPr>
      <w:r>
        <w:t xml:space="preserve">Filters: Status, Date range, Store</w:t>
      </w:r>
    </w:p>
    <w:p>
      <w:pPr>
        <w:pStyle w:val="Compact"/>
        <w:numPr>
          <w:ilvl w:val="1"/>
          <w:numId w:val="1042"/>
        </w:numPr>
      </w:pPr>
      <w:r>
        <w:t xml:space="preserve">Search by license plate</w:t>
      </w:r>
    </w:p>
    <w:p>
      <w:pPr>
        <w:pStyle w:val="Compact"/>
        <w:numPr>
          <w:ilvl w:val="1"/>
          <w:numId w:val="1042"/>
        </w:numPr>
      </w:pPr>
      <w:r>
        <w:t xml:space="preserve">Click row → go to detail page</w:t>
      </w:r>
    </w:p>
    <w:p>
      <w:pPr>
        <w:pStyle w:val="FirstParagraph"/>
      </w:pPr>
      <w:r>
        <w:rPr>
          <w:b/>
          <w:bCs/>
        </w:rPr>
        <w:t xml:space="preserve">Task 3.7: Add Redux slice for return transactions</w:t>
      </w:r>
    </w:p>
    <w:p>
      <w:pPr>
        <w:pStyle w:val="Compact"/>
        <w:numPr>
          <w:ilvl w:val="0"/>
          <w:numId w:val="1043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admin/lib/store/returnTransactionsSlice.ts</w:t>
      </w:r>
    </w:p>
    <w:p>
      <w:pPr>
        <w:pStyle w:val="Compact"/>
        <w:numPr>
          <w:ilvl w:val="0"/>
          <w:numId w:val="1043"/>
        </w:numPr>
      </w:pPr>
      <w:r>
        <w:t xml:space="preserve">State: list, currentTransaction, pagination, filters, isLoading, error</w:t>
      </w:r>
    </w:p>
    <w:p>
      <w:pPr>
        <w:pStyle w:val="Compact"/>
        <w:numPr>
          <w:ilvl w:val="0"/>
          <w:numId w:val="1043"/>
        </w:numPr>
      </w:pPr>
      <w:r>
        <w:t xml:space="preserve">Thunks: fetchReturnTransactions, createReturnTransaction, updateReturnTransaction, etc.</w:t>
      </w:r>
    </w:p>
    <w:p>
      <w:pPr>
        <w:pStyle w:val="Compact"/>
        <w:numPr>
          <w:ilvl w:val="0"/>
          <w:numId w:val="1043"/>
        </w:numPr>
      </w:pPr>
      <w:r>
        <w:t xml:space="preserve">Register in store.ts</w:t>
      </w:r>
    </w:p>
    <w:bookmarkEnd w:id="49"/>
    <w:bookmarkEnd w:id="50"/>
    <w:bookmarkStart w:id="51" w:name="Xd576f4ba6458178324212e958aa2010fd16375a"/>
    <w:p>
      <w:pPr>
        <w:pStyle w:val="Heading3"/>
      </w:pPr>
      <w:r>
        <w:t xml:space="preserve">How to Implement (Guidance for Cursor AI)</w:t>
      </w:r>
    </w:p>
    <w:p>
      <w:pPr>
        <w:pStyle w:val="FirstParagraph"/>
      </w:pPr>
      <w:r>
        <w:t xml:space="preserve">When working on Task 3.2 (license plate generator):</w:t>
      </w:r>
    </w:p>
    <w:p>
      <w:pPr>
        <w:pStyle w:val="SourceCode"/>
      </w:pPr>
      <w:r>
        <w:rPr>
          <w:rStyle w:val="VerbatimChar"/>
        </w:rPr>
        <w:t xml:space="preserve">Prompt: "Create a function generateLicensePlate(pharmacyId) that:</w:t>
      </w:r>
      <w:r>
        <w:br/>
      </w:r>
      <w:r>
        <w:rPr>
          <w:rStyle w:val="VerbatimChar"/>
        </w:rPr>
        <w:t xml:space="preserve">1. Fetches the pharmacy's store_number</w:t>
      </w:r>
      <w:r>
        <w:br/>
      </w:r>
      <w:r>
        <w:rPr>
          <w:rStyle w:val="VerbatimChar"/>
        </w:rPr>
        <w:t xml:space="preserve">2. Gets current date formatted as MMDDYY</w:t>
      </w:r>
      <w:r>
        <w:br/>
      </w:r>
      <w:r>
        <w:rPr>
          <w:rStyle w:val="VerbatimChar"/>
        </w:rPr>
        <w:t xml:space="preserve">3. Combines as: MMDDYY-23HA-XXXX where XXXX is the store_number</w:t>
      </w:r>
      <w:r>
        <w:br/>
      </w:r>
      <w:r>
        <w:rPr>
          <w:rStyle w:val="VerbatimChar"/>
        </w:rPr>
        <w:t xml:space="preserve">4. Checks return_transactions table for uniqueness</w:t>
      </w:r>
      <w:r>
        <w:br/>
      </w:r>
      <w:r>
        <w:rPr>
          <w:rStyle w:val="VerbatimChar"/>
        </w:rPr>
        <w:t xml:space="preserve">5. If collision exists, append -A, -B, etc.</w:t>
      </w:r>
      <w:r>
        <w:br/>
      </w:r>
      <w:r>
        <w:rPr>
          <w:rStyle w:val="VerbatimChar"/>
        </w:rPr>
        <w:t xml:space="preserve">6. Returns the unique license plate string"</w:t>
      </w:r>
    </w:p>
    <w:p>
      <w:pPr>
        <w:pStyle w:val="FirstParagraph"/>
      </w:pPr>
      <w:r>
        <w:t xml:space="preserve">When working on Task 3.5 (store selection UI):</w:t>
      </w:r>
    </w:p>
    <w:p>
      <w:pPr>
        <w:pStyle w:val="SourceCode"/>
      </w:pPr>
      <w:r>
        <w:rPr>
          <w:rStyle w:val="VerbatimChar"/>
        </w:rPr>
        <w:t xml:space="preserve">Prompt: "Create a page at admin/app/warehouse/returns/create/page.tsx that:</w:t>
      </w:r>
      <w:r>
        <w:br/>
      </w:r>
      <w:r>
        <w:rPr>
          <w:rStyle w:val="VerbatimChar"/>
        </w:rPr>
        <w:t xml:space="preserve">1. Fetches processor's assigned stores from API</w:t>
      </w:r>
      <w:r>
        <w:br/>
      </w:r>
      <w:r>
        <w:rPr>
          <w:rStyle w:val="VerbatimChar"/>
        </w:rPr>
        <w:t xml:space="preserve">2. Shows a dropdown to select a store</w:t>
      </w:r>
      <w:r>
        <w:br/>
      </w:r>
      <w:r>
        <w:rPr>
          <w:rStyle w:val="VerbatimChar"/>
        </w:rPr>
        <w:t xml:space="preserve">3. Displays store details when selected</w:t>
      </w:r>
      <w:r>
        <w:br/>
      </w:r>
      <w:r>
        <w:rPr>
          <w:rStyle w:val="VerbatimChar"/>
        </w:rPr>
        <w:t xml:space="preserve">4. Has a 'Create Return Transaction' button</w:t>
      </w:r>
      <w:r>
        <w:br/>
      </w:r>
      <w:r>
        <w:rPr>
          <w:rStyle w:val="VerbatimChar"/>
        </w:rPr>
        <w:t xml:space="preserve">5. Shows confirmation dialog with the license plate</w:t>
      </w:r>
      <w:r>
        <w:br/>
      </w:r>
      <w:r>
        <w:rPr>
          <w:rStyle w:val="VerbatimChar"/>
        </w:rPr>
        <w:t xml:space="preserve">6. On confirm, calls the create API and redirects to the adding products page</w:t>
      </w:r>
      <w:r>
        <w:br/>
      </w:r>
      <w:r>
        <w:rPr>
          <w:rStyle w:val="VerbatimChar"/>
        </w:rPr>
        <w:t xml:space="preserve">Follow the existing page patterns in the admin app."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module-4-product-scanning-entry"/>
    <w:p>
      <w:pPr>
        <w:pStyle w:val="Heading2"/>
      </w:pPr>
      <w:r>
        <w:t xml:space="preserve">Module 4: Product Scanning &amp; Entry</w:t>
      </w:r>
    </w:p>
    <w:bookmarkStart w:id="53" w:name="what-client-document-says-section-4"/>
    <w:p>
      <w:pPr>
        <w:pStyle w:val="Heading3"/>
      </w:pPr>
      <w:r>
        <w:t xml:space="preserve">What Client Document Says (Section 4)</w:t>
      </w:r>
    </w:p>
    <w:p>
      <w:pPr>
        <w:pStyle w:val="BlockText"/>
      </w:pPr>
      <w:r>
        <w:t xml:space="preserve">“</w:t>
      </w:r>
      <w:r>
        <w:t xml:space="preserve">This is the core capture step.</w:t>
      </w:r>
      <w:r>
        <w:t xml:space="preserve">”</w:t>
      </w:r>
    </w:p>
    <w:p>
      <w:pPr>
        <w:pStyle w:val="FirstParagraph"/>
      </w:pPr>
      <w:r>
        <w:t xml:space="preserve">Preferred workflow:</w:t>
      </w:r>
      <w:r>
        <w:t xml:space="preserve"> </w:t>
      </w:r>
      <w:r>
        <w:t xml:space="preserve">- Scan bottle QR/2D barcode</w:t>
      </w:r>
      <w:r>
        <w:t xml:space="preserve"> </w:t>
      </w:r>
      <w:r>
        <w:t xml:space="preserve">- System pulls: NDC, lot number, expiration, serial, possibly price</w:t>
      </w:r>
      <w:r>
        <w:t xml:space="preserve"> </w:t>
      </w:r>
      <w:r>
        <w:t xml:space="preserve">- User adds only: quantity, partial amount</w:t>
      </w:r>
    </w:p>
    <w:p>
      <w:pPr>
        <w:pStyle w:val="BodyText"/>
      </w:pPr>
      <w:r>
        <w:t xml:space="preserve">Fallback workflow:</w:t>
      </w:r>
      <w:r>
        <w:t xml:space="preserve"> </w:t>
      </w:r>
      <w:r>
        <w:t xml:space="preserve">- Manual NDC entry if no usable QR</w:t>
      </w:r>
      <w:r>
        <w:t xml:space="preserve"> </w:t>
      </w:r>
      <w:r>
        <w:t xml:space="preserve">- Manual lot/expiration/quantity</w:t>
      </w:r>
    </w:p>
    <w:bookmarkEnd w:id="53"/>
    <w:bookmarkStart w:id="54" w:name="edge-cases-to-handle-3"/>
    <w:p>
      <w:pPr>
        <w:pStyle w:val="Heading3"/>
      </w:pPr>
      <w:r>
        <w:t xml:space="preserve">Edge Cases to Handle</w:t>
      </w:r>
    </w:p>
    <w:p>
      <w:pPr>
        <w:pStyle w:val="Compact"/>
        <w:numPr>
          <w:ilvl w:val="0"/>
          <w:numId w:val="1044"/>
        </w:numPr>
      </w:pPr>
      <w:r>
        <w:t xml:space="preserve">No QR code on bottle</w:t>
      </w:r>
    </w:p>
    <w:p>
      <w:pPr>
        <w:pStyle w:val="Compact"/>
        <w:numPr>
          <w:ilvl w:val="0"/>
          <w:numId w:val="1044"/>
        </w:numPr>
      </w:pPr>
      <w:r>
        <w:t xml:space="preserve">QR code damaged/unreadable</w:t>
      </w:r>
    </w:p>
    <w:p>
      <w:pPr>
        <w:pStyle w:val="Compact"/>
        <w:numPr>
          <w:ilvl w:val="0"/>
          <w:numId w:val="1044"/>
        </w:numPr>
      </w:pPr>
      <w:r>
        <w:t xml:space="preserve">QR code parses incorrectly</w:t>
      </w:r>
    </w:p>
    <w:p>
      <w:pPr>
        <w:pStyle w:val="Compact"/>
        <w:numPr>
          <w:ilvl w:val="0"/>
          <w:numId w:val="1044"/>
        </w:numPr>
      </w:pPr>
      <w:r>
        <w:t xml:space="preserve">NDC scans but policy record missing</w:t>
      </w:r>
    </w:p>
    <w:p>
      <w:pPr>
        <w:pStyle w:val="Compact"/>
        <w:numPr>
          <w:ilvl w:val="0"/>
          <w:numId w:val="1044"/>
        </w:numPr>
      </w:pPr>
      <w:r>
        <w:t xml:space="preserve">Lot and expiration missing/unreadable</w:t>
      </w:r>
    </w:p>
    <w:p>
      <w:pPr>
        <w:pStyle w:val="Compact"/>
        <w:numPr>
          <w:ilvl w:val="0"/>
          <w:numId w:val="1044"/>
        </w:numPr>
      </w:pPr>
      <w:r>
        <w:t xml:space="preserve">User scans wrong barcode</w:t>
      </w:r>
    </w:p>
    <w:p>
      <w:pPr>
        <w:pStyle w:val="Compact"/>
        <w:numPr>
          <w:ilvl w:val="0"/>
          <w:numId w:val="1044"/>
        </w:numPr>
      </w:pPr>
      <w:r>
        <w:t xml:space="preserve">Duplicate item scanned twice</w:t>
      </w:r>
    </w:p>
    <w:p>
      <w:pPr>
        <w:pStyle w:val="Compact"/>
        <w:numPr>
          <w:ilvl w:val="0"/>
          <w:numId w:val="1044"/>
        </w:numPr>
      </w:pPr>
      <w:r>
        <w:t xml:space="preserve">Same product in multiple bottles/lines</w:t>
      </w:r>
    </w:p>
    <w:p>
      <w:pPr>
        <w:pStyle w:val="Compact"/>
        <w:numPr>
          <w:ilvl w:val="0"/>
          <w:numId w:val="1044"/>
        </w:numPr>
      </w:pPr>
      <w:r>
        <w:t xml:space="preserve">Bottle is full but user marks partial (or vice versa)</w:t>
      </w:r>
    </w:p>
    <w:bookmarkEnd w:id="54"/>
    <w:bookmarkStart w:id="57" w:name="developer-tasks-3"/>
    <w:p>
      <w:pPr>
        <w:pStyle w:val="Heading3"/>
      </w:pPr>
      <w:r>
        <w:t xml:space="preserve">Developer Tasks</w:t>
      </w:r>
    </w:p>
    <w:bookmarkStart w:id="55" w:name="saboor-backend-2"/>
    <w:p>
      <w:pPr>
        <w:pStyle w:val="Heading4"/>
      </w:pPr>
      <w:r>
        <w:t xml:space="preserve">Saboor (Backend)</w:t>
      </w:r>
    </w:p>
    <w:p>
      <w:pPr>
        <w:pStyle w:val="FirstParagraph"/>
      </w:pPr>
      <w:r>
        <w:rPr>
          <w:b/>
          <w:bCs/>
        </w:rPr>
        <w:t xml:space="preserve">Task 4.1: Create return_transaction_items table</w:t>
      </w:r>
    </w:p>
    <w:p>
      <w:pPr>
        <w:pStyle w:val="Compact"/>
        <w:numPr>
          <w:ilvl w:val="0"/>
          <w:numId w:val="1045"/>
        </w:numPr>
      </w:pPr>
      <w:r>
        <w:t xml:space="preserve">Location: SQL migration</w:t>
      </w:r>
    </w:p>
    <w:p>
      <w:pPr>
        <w:pStyle w:val="Compact"/>
        <w:numPr>
          <w:ilvl w:val="0"/>
          <w:numId w:val="1045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return_transaction_items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transaction_id</w:t>
      </w:r>
      <w:r>
        <w:t xml:space="preserve"> </w:t>
      </w:r>
      <w:r>
        <w:t xml:space="preserve">(UUID, FK to return_transactions)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ndc</w:t>
      </w:r>
      <w:r>
        <w:t xml:space="preserve"> </w:t>
      </w:r>
      <w:r>
        <w:t xml:space="preserve">(VARCHAR 13) — 11-digit NDC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ndc_10</w:t>
      </w:r>
      <w:r>
        <w:t xml:space="preserve"> </w:t>
      </w:r>
      <w:r>
        <w:t xml:space="preserve">(VARCHAR 12) — 10-digit format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proprietary_name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manufacturer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package_description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dosage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strength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unit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lot_number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serial_number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expiration_date</w:t>
      </w:r>
      <w:r>
        <w:t xml:space="preserve"> </w:t>
      </w:r>
      <w:r>
        <w:t xml:space="preserve">(DATE)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standard_price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quantity</w:t>
      </w:r>
      <w:r>
        <w:t xml:space="preserve"> </w:t>
      </w:r>
      <w:r>
        <w:t xml:space="preserve">(INTEGER)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full_package_size</w:t>
      </w:r>
      <w:r>
        <w:t xml:space="preserve"> </w:t>
      </w:r>
      <w:r>
        <w:t xml:space="preserve">(INTEGER)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is_partial</w:t>
      </w:r>
      <w:r>
        <w:t xml:space="preserve"> </w:t>
      </w:r>
      <w:r>
        <w:t xml:space="preserve">(BOOLEAN)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partial_percentage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return_status</w:t>
      </w:r>
      <w:r>
        <w:t xml:space="preserve"> </w:t>
      </w:r>
      <w:r>
        <w:t xml:space="preserve">(ENUM:</w:t>
      </w:r>
      <w:r>
        <w:t xml:space="preserve"> </w:t>
      </w:r>
      <w:r>
        <w:t xml:space="preserve">‘</w:t>
      </w:r>
      <w:r>
        <w:t xml:space="preserve">returnable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non_returnable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tbd</w:t>
      </w:r>
      <w:r>
        <w:t xml:space="preserve">’</w:t>
      </w:r>
      <w:r>
        <w:t xml:space="preserve">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non_returnable_reason</w:t>
      </w:r>
      <w:r>
        <w:t xml:space="preserve"> </w:t>
      </w:r>
      <w:r>
        <w:t xml:space="preserve">(ENUM:</w:t>
      </w:r>
      <w:r>
        <w:t xml:space="preserve"> </w:t>
      </w:r>
      <w:r>
        <w:t xml:space="preserve">‘</w:t>
      </w:r>
      <w:r>
        <w:t xml:space="preserve">date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policy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no_data</w:t>
      </w:r>
      <w:r>
        <w:t xml:space="preserve">’</w:t>
      </w:r>
      <w:r>
        <w:t xml:space="preserve">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return_reason</w:t>
      </w:r>
      <w:r>
        <w:t xml:space="preserve"> </w:t>
      </w:r>
      <w:r>
        <w:t xml:space="preserve">(TEXT) — dropdown selection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destination</w:t>
      </w:r>
      <w:r>
        <w:t xml:space="preserve"> </w:t>
      </w:r>
      <w:r>
        <w:t xml:space="preserve">(ENUM:</w:t>
      </w:r>
      <w:r>
        <w:t xml:space="preserve"> </w:t>
      </w:r>
      <w:r>
        <w:t xml:space="preserve">‘</w:t>
      </w:r>
      <w:r>
        <w:t xml:space="preserve">inmar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qualanex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pharmalink</w:t>
      </w:r>
      <w:r>
        <w:t xml:space="preserve">’</w:t>
      </w:r>
      <w:r>
        <w:t xml:space="preserve">, null)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estimated_value</w:t>
      </w:r>
      <w:r>
        <w:t xml:space="preserve"> </w:t>
      </w:r>
      <w:r>
        <w:t xml:space="preserve">(DECIMAL) — calculated: price × qty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dea_class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dea_form_222_required</w:t>
      </w:r>
      <w:r>
        <w:t xml:space="preserve"> </w:t>
      </w:r>
      <w:r>
        <w:t xml:space="preserve">(BOOLEAN)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co_status</w:t>
      </w:r>
      <w:r>
        <w:t xml:space="preserve"> </w:t>
      </w:r>
      <w:r>
        <w:t xml:space="preserve">(ENUM:</w:t>
      </w:r>
      <w:r>
        <w:t xml:space="preserve"> </w:t>
      </w:r>
      <w:r>
        <w:t xml:space="preserve">‘</w:t>
      </w:r>
      <w:r>
        <w:t xml:space="preserve">yes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</w:t>
      </w:r>
      <w:r>
        <w:t xml:space="preserve">’</w:t>
      </w:r>
      <w:r>
        <w:t xml:space="preserve">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bmp_status</w:t>
      </w:r>
      <w:r>
        <w:t xml:space="preserve"> </w:t>
      </w:r>
      <w:r>
        <w:t xml:space="preserve">(ENUM:</w:t>
      </w:r>
      <w:r>
        <w:t xml:space="preserve"> </w:t>
      </w:r>
      <w:r>
        <w:t xml:space="preserve">‘</w:t>
      </w:r>
      <w:r>
        <w:t xml:space="preserve">yes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</w:t>
      </w:r>
      <w:r>
        <w:t xml:space="preserve">’</w:t>
      </w:r>
      <w:r>
        <w:t xml:space="preserve">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memo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wine_cellar_id</w:t>
      </w:r>
      <w:r>
        <w:t xml:space="preserve"> </w:t>
      </w:r>
      <w:r>
        <w:t xml:space="preserve">(UUID, FK, nullable)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created_at</w:t>
      </w:r>
    </w:p>
    <w:p>
      <w:pPr>
        <w:pStyle w:val="FirstParagraph"/>
      </w:pPr>
      <w:r>
        <w:rPr>
          <w:b/>
          <w:bCs/>
        </w:rPr>
        <w:t xml:space="preserve">Task 4.2: Create return transaction items API</w:t>
      </w:r>
    </w:p>
    <w:p>
      <w:pPr>
        <w:pStyle w:val="Compact"/>
        <w:numPr>
          <w:ilvl w:val="0"/>
          <w:numId w:val="1047"/>
        </w:numPr>
      </w:pPr>
      <w:r>
        <w:t xml:space="preserve">Location: Extend</w:t>
      </w:r>
      <w:r>
        <w:t xml:space="preserve"> </w:t>
      </w:r>
      <w:r>
        <w:rPr>
          <w:rStyle w:val="VerbatimChar"/>
        </w:rPr>
        <w:t xml:space="preserve">returnTransactionService.ts</w:t>
      </w:r>
      <w:r>
        <w:t xml:space="preserve"> </w:t>
      </w:r>
      <w:r>
        <w:t xml:space="preserve">and controller</w:t>
      </w:r>
    </w:p>
    <w:p>
      <w:pPr>
        <w:pStyle w:val="Compact"/>
        <w:numPr>
          <w:ilvl w:val="0"/>
          <w:numId w:val="1047"/>
        </w:numPr>
      </w:pPr>
      <w:r>
        <w:t xml:space="preserve">Endpoints: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POST /api/return-transactions/:id/items</w:t>
      </w:r>
      <w:r>
        <w:t xml:space="preserve"> </w:t>
      </w:r>
      <w:r>
        <w:t xml:space="preserve">— Add scanned item</w:t>
      </w:r>
    </w:p>
    <w:p>
      <w:pPr>
        <w:pStyle w:val="Compact"/>
        <w:numPr>
          <w:ilvl w:val="2"/>
          <w:numId w:val="1049"/>
        </w:numPr>
      </w:pPr>
      <w:r>
        <w:t xml:space="preserve">Input: NDC, lot, expiration, quantity, is_partial, etc.</w:t>
      </w:r>
    </w:p>
    <w:p>
      <w:pPr>
        <w:pStyle w:val="Compact"/>
        <w:numPr>
          <w:ilvl w:val="2"/>
          <w:numId w:val="1049"/>
        </w:numPr>
      </w:pPr>
      <w:r>
        <w:t xml:space="preserve">Auto-call policy engine to determine return_status</w:t>
      </w:r>
    </w:p>
    <w:p>
      <w:pPr>
        <w:pStyle w:val="Compact"/>
        <w:numPr>
          <w:ilvl w:val="2"/>
          <w:numId w:val="1049"/>
        </w:numPr>
      </w:pPr>
      <w:r>
        <w:t xml:space="preserve">Calculate estimated_value</w:t>
      </w:r>
    </w:p>
    <w:p>
      <w:pPr>
        <w:pStyle w:val="Compact"/>
        <w:numPr>
          <w:ilvl w:val="2"/>
          <w:numId w:val="1049"/>
        </w:numPr>
      </w:pPr>
      <w:r>
        <w:t xml:space="preserve">Return the created item with classification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GET /api/return-transactions/:id/items</w:t>
      </w:r>
      <w:r>
        <w:t xml:space="preserve"> </w:t>
      </w:r>
      <w:r>
        <w:t xml:space="preserve">— List all items in transaction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PATCH /api/return-transactions/:id/items/:itemId</w:t>
      </w:r>
      <w:r>
        <w:t xml:space="preserve"> </w:t>
      </w:r>
      <w:r>
        <w:t xml:space="preserve">— Update item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DELETE /api/return-transactions/:id/items/:itemId</w:t>
      </w:r>
      <w:r>
        <w:t xml:space="preserve"> </w:t>
      </w:r>
      <w:r>
        <w:t xml:space="preserve">— Remove item</w:t>
      </w:r>
    </w:p>
    <w:p>
      <w:pPr>
        <w:pStyle w:val="Compact"/>
        <w:numPr>
          <w:ilvl w:val="0"/>
          <w:numId w:val="1047"/>
        </w:numPr>
      </w:pPr>
      <w:r>
        <w:t xml:space="preserve">Validation:</w:t>
      </w:r>
    </w:p>
    <w:p>
      <w:pPr>
        <w:pStyle w:val="Compact"/>
        <w:numPr>
          <w:ilvl w:val="1"/>
          <w:numId w:val="1050"/>
        </w:numPr>
      </w:pPr>
      <w:r>
        <w:t xml:space="preserve">Check for duplicate NDC+lot in same transaction (warn, don’t block)</w:t>
      </w:r>
    </w:p>
    <w:p>
      <w:pPr>
        <w:pStyle w:val="Compact"/>
        <w:numPr>
          <w:ilvl w:val="1"/>
          <w:numId w:val="1050"/>
        </w:numPr>
      </w:pPr>
      <w:r>
        <w:t xml:space="preserve">Validate quantity doesn’t exceed full_package_size</w:t>
      </w:r>
    </w:p>
    <w:p>
      <w:pPr>
        <w:pStyle w:val="FirstParagraph"/>
      </w:pPr>
      <w:r>
        <w:rPr>
          <w:b/>
          <w:bCs/>
        </w:rPr>
        <w:t xml:space="preserve">Task 4.3: Extend barcode parsing service</w:t>
      </w:r>
    </w:p>
    <w:p>
      <w:pPr>
        <w:pStyle w:val="Compact"/>
        <w:numPr>
          <w:ilvl w:val="0"/>
          <w:numId w:val="1051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src/services/barcodeService.ts</w:t>
      </w:r>
    </w:p>
    <w:p>
      <w:pPr>
        <w:pStyle w:val="Compact"/>
        <w:numPr>
          <w:ilvl w:val="0"/>
          <w:numId w:val="1051"/>
        </w:numPr>
      </w:pPr>
      <w:r>
        <w:t xml:space="preserve">Extend</w:t>
      </w:r>
      <w:r>
        <w:t xml:space="preserve"> </w:t>
      </w:r>
      <w:r>
        <w:rPr>
          <w:rStyle w:val="VerbatimChar"/>
        </w:rPr>
        <w:t xml:space="preserve">parseBarcodeWithAI</w:t>
      </w:r>
      <w:r>
        <w:t xml:space="preserve"> </w:t>
      </w:r>
      <w:r>
        <w:t xml:space="preserve">to return structured data:</w:t>
      </w:r>
    </w:p>
    <w:p>
      <w:pPr>
        <w:pStyle w:val="Compact"/>
        <w:numPr>
          <w:ilvl w:val="1"/>
          <w:numId w:val="1052"/>
        </w:numPr>
      </w:pPr>
      <w:r>
        <w:t xml:space="preserve">NDC (both 11-digit and 10-digit formats)</w:t>
      </w:r>
    </w:p>
    <w:p>
      <w:pPr>
        <w:pStyle w:val="Compact"/>
        <w:numPr>
          <w:ilvl w:val="1"/>
          <w:numId w:val="1052"/>
        </w:numPr>
      </w:pPr>
      <w:r>
        <w:t xml:space="preserve">Lot number</w:t>
      </w:r>
    </w:p>
    <w:p>
      <w:pPr>
        <w:pStyle w:val="Compact"/>
        <w:numPr>
          <w:ilvl w:val="1"/>
          <w:numId w:val="1052"/>
        </w:numPr>
      </w:pPr>
      <w:r>
        <w:t xml:space="preserve">Expiration date</w:t>
      </w:r>
    </w:p>
    <w:p>
      <w:pPr>
        <w:pStyle w:val="Compact"/>
        <w:numPr>
          <w:ilvl w:val="1"/>
          <w:numId w:val="1052"/>
        </w:numPr>
      </w:pPr>
      <w:r>
        <w:t xml:space="preserve">Serial number (if present)</w:t>
      </w:r>
    </w:p>
    <w:p>
      <w:pPr>
        <w:pStyle w:val="Compact"/>
        <w:numPr>
          <w:ilvl w:val="1"/>
          <w:numId w:val="1052"/>
        </w:numPr>
      </w:pPr>
      <w:r>
        <w:t xml:space="preserve">Package size (if present)</w:t>
      </w:r>
    </w:p>
    <w:p>
      <w:pPr>
        <w:pStyle w:val="Compact"/>
        <w:numPr>
          <w:ilvl w:val="0"/>
          <w:numId w:val="1051"/>
        </w:numPr>
      </w:pPr>
      <w:r>
        <w:t xml:space="preserve">Add fallback for different QR code formats (GS1, HIBCC, etc.)</w:t>
      </w:r>
    </w:p>
    <w:p>
      <w:pPr>
        <w:pStyle w:val="FirstParagraph"/>
      </w:pPr>
      <w:r>
        <w:rPr>
          <w:b/>
          <w:bCs/>
        </w:rPr>
        <w:t xml:space="preserve">Task 4.4: Create NDC lookup service</w:t>
      </w:r>
    </w:p>
    <w:p>
      <w:pPr>
        <w:pStyle w:val="Compact"/>
        <w:numPr>
          <w:ilvl w:val="0"/>
          <w:numId w:val="1053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src/services/ndcLookupService.ts</w:t>
      </w:r>
    </w:p>
    <w:p>
      <w:pPr>
        <w:pStyle w:val="Compact"/>
        <w:numPr>
          <w:ilvl w:val="0"/>
          <w:numId w:val="1053"/>
        </w:numPr>
      </w:pPr>
      <w:r>
        <w:t xml:space="preserve">Function:</w:t>
      </w:r>
      <w:r>
        <w:t xml:space="preserve"> </w:t>
      </w:r>
      <w:r>
        <w:rPr>
          <w:rStyle w:val="VerbatimChar"/>
        </w:rPr>
        <w:t xml:space="preserve">lookupNDC(ndc)</w:t>
      </w:r>
    </w:p>
    <w:p>
      <w:pPr>
        <w:pStyle w:val="Compact"/>
        <w:numPr>
          <w:ilvl w:val="1"/>
          <w:numId w:val="1054"/>
        </w:numPr>
      </w:pPr>
      <w:r>
        <w:t xml:space="preserve">Search existing products table</w:t>
      </w:r>
    </w:p>
    <w:p>
      <w:pPr>
        <w:pStyle w:val="Compact"/>
        <w:numPr>
          <w:ilvl w:val="1"/>
          <w:numId w:val="1054"/>
        </w:numPr>
      </w:pPr>
      <w:r>
        <w:t xml:space="preserve">Search NDC database (if integrated)</w:t>
      </w:r>
    </w:p>
    <w:p>
      <w:pPr>
        <w:pStyle w:val="Compact"/>
        <w:numPr>
          <w:ilvl w:val="1"/>
          <w:numId w:val="1054"/>
        </w:numPr>
      </w:pPr>
      <w:r>
        <w:t xml:space="preserve">Return: product name, manufacturer, package size, price</w:t>
      </w:r>
    </w:p>
    <w:p>
      <w:pPr>
        <w:pStyle w:val="Compact"/>
        <w:numPr>
          <w:ilvl w:val="0"/>
          <w:numId w:val="1053"/>
        </w:numPr>
      </w:pPr>
      <w:r>
        <w:t xml:space="preserve">Function:</w:t>
      </w:r>
      <w:r>
        <w:t xml:space="preserve"> </w:t>
      </w:r>
      <w:r>
        <w:rPr>
          <w:rStyle w:val="VerbatimChar"/>
        </w:rPr>
        <w:t xml:space="preserve">lookupPrice(ndc)</w:t>
      </w:r>
    </w:p>
    <w:p>
      <w:pPr>
        <w:pStyle w:val="Compact"/>
        <w:numPr>
          <w:ilvl w:val="1"/>
          <w:numId w:val="1055"/>
        </w:numPr>
      </w:pPr>
      <w:r>
        <w:t xml:space="preserve">Get current price from ndc_price_history or products</w:t>
      </w:r>
    </w:p>
    <w:p>
      <w:pPr>
        <w:pStyle w:val="Compact"/>
        <w:numPr>
          <w:ilvl w:val="1"/>
          <w:numId w:val="1055"/>
        </w:numPr>
      </w:pPr>
      <w:r>
        <w:t xml:space="preserve">Return price and source</w:t>
      </w:r>
    </w:p>
    <w:bookmarkEnd w:id="55"/>
    <w:bookmarkStart w:id="56" w:name="younas-admin-frontend-1"/>
    <w:p>
      <w:pPr>
        <w:pStyle w:val="Heading4"/>
      </w:pPr>
      <w:r>
        <w:t xml:space="preserve">Younas (Admin Frontend)</w:t>
      </w:r>
    </w:p>
    <w:p>
      <w:pPr>
        <w:pStyle w:val="FirstParagraph"/>
      </w:pPr>
      <w:r>
        <w:rPr>
          <w:b/>
          <w:bCs/>
        </w:rPr>
        <w:t xml:space="preserve">Task 4.5: Create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Adding Products Mode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page</w:t>
      </w:r>
    </w:p>
    <w:p>
      <w:pPr>
        <w:pStyle w:val="Compact"/>
        <w:numPr>
          <w:ilvl w:val="0"/>
          <w:numId w:val="1056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admin/app/warehouse/returns/[id]/add-items/page.tsx</w:t>
      </w:r>
    </w:p>
    <w:p>
      <w:pPr>
        <w:pStyle w:val="Compact"/>
        <w:numPr>
          <w:ilvl w:val="0"/>
          <w:numId w:val="1056"/>
        </w:numPr>
      </w:pPr>
      <w:r>
        <w:t xml:space="preserve">UI sections:</w:t>
      </w:r>
    </w:p>
    <w:p>
      <w:pPr>
        <w:pStyle w:val="Compact"/>
        <w:numPr>
          <w:ilvl w:val="1"/>
          <w:numId w:val="1057"/>
        </w:numPr>
      </w:pPr>
      <w:r>
        <w:rPr>
          <w:b/>
          <w:bCs/>
        </w:rPr>
        <w:t xml:space="preserve">Header</w:t>
      </w:r>
      <w:r>
        <w:t xml:space="preserve">: Pharmacy name, License plate,</w:t>
      </w:r>
      <w:r>
        <w:t xml:space="preserve"> </w:t>
      </w:r>
      <w:r>
        <w:t xml:space="preserve">“</w:t>
      </w:r>
      <w:r>
        <w:t xml:space="preserve">Adding Products Mode</w:t>
      </w:r>
      <w:r>
        <w:t xml:space="preserve">”</w:t>
      </w:r>
      <w:r>
        <w:t xml:space="preserve"> </w:t>
      </w:r>
      <w:r>
        <w:t xml:space="preserve">label</w:t>
      </w:r>
    </w:p>
    <w:p>
      <w:pPr>
        <w:pStyle w:val="Compact"/>
        <w:numPr>
          <w:ilvl w:val="1"/>
          <w:numId w:val="1057"/>
        </w:numPr>
      </w:pPr>
      <w:r>
        <w:rPr>
          <w:b/>
          <w:bCs/>
        </w:rPr>
        <w:t xml:space="preserve">Barcode input</w:t>
      </w:r>
      <w:r>
        <w:t xml:space="preserve">:</w:t>
      </w:r>
    </w:p>
    <w:p>
      <w:pPr>
        <w:pStyle w:val="Compact"/>
        <w:numPr>
          <w:ilvl w:val="2"/>
          <w:numId w:val="1058"/>
        </w:numPr>
      </w:pPr>
      <w:r>
        <w:t xml:space="preserve">Text field for scan input (auto-focus)</w:t>
      </w:r>
    </w:p>
    <w:p>
      <w:pPr>
        <w:pStyle w:val="Compact"/>
        <w:numPr>
          <w:ilvl w:val="2"/>
          <w:numId w:val="1058"/>
        </w:numPr>
      </w:pPr>
      <w:r>
        <w:t xml:space="preserve">“</w:t>
      </w:r>
      <w:r>
        <w:t xml:space="preserve">Manual NDC Entry</w:t>
      </w:r>
      <w:r>
        <w:t xml:space="preserve">”</w:t>
      </w:r>
      <w:r>
        <w:t xml:space="preserve"> </w:t>
      </w:r>
      <w:r>
        <w:t xml:space="preserve">button (fallback)</w:t>
      </w:r>
    </w:p>
    <w:p>
      <w:pPr>
        <w:pStyle w:val="Compact"/>
        <w:numPr>
          <w:ilvl w:val="1"/>
          <w:numId w:val="1057"/>
        </w:numPr>
      </w:pPr>
      <w:r>
        <w:rPr>
          <w:b/>
          <w:bCs/>
        </w:rPr>
        <w:t xml:space="preserve">Product fields</w:t>
      </w:r>
      <w:r>
        <w:t xml:space="preserve"> </w:t>
      </w:r>
      <w:r>
        <w:t xml:space="preserve">(auto-populated from scan):</w:t>
      </w:r>
    </w:p>
    <w:p>
      <w:pPr>
        <w:pStyle w:val="Compact"/>
        <w:numPr>
          <w:ilvl w:val="2"/>
          <w:numId w:val="1059"/>
        </w:numPr>
      </w:pPr>
      <w:r>
        <w:t xml:space="preserve">NDC (11-digit, read-only after scan)</w:t>
      </w:r>
    </w:p>
    <w:p>
      <w:pPr>
        <w:pStyle w:val="Compact"/>
        <w:numPr>
          <w:ilvl w:val="2"/>
          <w:numId w:val="1059"/>
        </w:numPr>
      </w:pPr>
      <w:r>
        <w:t xml:space="preserve">Proprietary Name</w:t>
      </w:r>
    </w:p>
    <w:p>
      <w:pPr>
        <w:pStyle w:val="Compact"/>
        <w:numPr>
          <w:ilvl w:val="2"/>
          <w:numId w:val="1059"/>
        </w:numPr>
      </w:pPr>
      <w:r>
        <w:t xml:space="preserve">Manufacturer</w:t>
      </w:r>
    </w:p>
    <w:p>
      <w:pPr>
        <w:pStyle w:val="Compact"/>
        <w:numPr>
          <w:ilvl w:val="2"/>
          <w:numId w:val="1059"/>
        </w:numPr>
      </w:pPr>
      <w:r>
        <w:t xml:space="preserve">Package Description</w:t>
      </w:r>
    </w:p>
    <w:p>
      <w:pPr>
        <w:pStyle w:val="Compact"/>
        <w:numPr>
          <w:ilvl w:val="2"/>
          <w:numId w:val="1059"/>
        </w:numPr>
      </w:pPr>
      <w:r>
        <w:t xml:space="preserve">Dosage / Strength / Unit (3 fields)</w:t>
      </w:r>
    </w:p>
    <w:p>
      <w:pPr>
        <w:pStyle w:val="Compact"/>
        <w:numPr>
          <w:ilvl w:val="2"/>
          <w:numId w:val="1059"/>
        </w:numPr>
      </w:pPr>
      <w:r>
        <w:t xml:space="preserve">Lot Number</w:t>
      </w:r>
    </w:p>
    <w:p>
      <w:pPr>
        <w:pStyle w:val="Compact"/>
        <w:numPr>
          <w:ilvl w:val="2"/>
          <w:numId w:val="1059"/>
        </w:numPr>
      </w:pPr>
      <w:r>
        <w:t xml:space="preserve">Serial Number</w:t>
      </w:r>
    </w:p>
    <w:p>
      <w:pPr>
        <w:pStyle w:val="Compact"/>
        <w:numPr>
          <w:ilvl w:val="2"/>
          <w:numId w:val="1059"/>
        </w:numPr>
      </w:pPr>
      <w:r>
        <w:t xml:space="preserve">Expiration Date (month/year dropdowns)</w:t>
      </w:r>
    </w:p>
    <w:p>
      <w:pPr>
        <w:pStyle w:val="Compact"/>
        <w:numPr>
          <w:ilvl w:val="2"/>
          <w:numId w:val="1059"/>
        </w:numPr>
      </w:pPr>
      <w:r>
        <w:t xml:space="preserve">Standard Price (with</w:t>
      </w:r>
      <w:r>
        <w:t xml:space="preserve"> </w:t>
      </w:r>
      <w:r>
        <w:t xml:space="preserve">“</w:t>
      </w:r>
      <w:r>
        <w:t xml:space="preserve">Add Price</w:t>
      </w:r>
      <w:r>
        <w:t xml:space="preserve">”</w:t>
      </w:r>
      <w:r>
        <w:t xml:space="preserve"> </w:t>
      </w:r>
      <w:r>
        <w:t xml:space="preserve">button for manual)</w:t>
      </w:r>
    </w:p>
    <w:p>
      <w:pPr>
        <w:pStyle w:val="Compact"/>
        <w:numPr>
          <w:ilvl w:val="2"/>
          <w:numId w:val="1059"/>
        </w:numPr>
      </w:pPr>
      <w:r>
        <w:t xml:space="preserve">Full Package Size</w:t>
      </w:r>
    </w:p>
    <w:p>
      <w:pPr>
        <w:pStyle w:val="Compact"/>
        <w:numPr>
          <w:ilvl w:val="2"/>
          <w:numId w:val="1059"/>
        </w:numPr>
      </w:pPr>
      <w:r>
        <w:t xml:space="preserve">Full Package QTY Returned (number input)</w:t>
      </w:r>
    </w:p>
    <w:p>
      <w:pPr>
        <w:pStyle w:val="Compact"/>
        <w:numPr>
          <w:ilvl w:val="2"/>
          <w:numId w:val="1059"/>
        </w:numPr>
      </w:pPr>
      <w:r>
        <w:t xml:space="preserve">Full vs Partial toggle</w:t>
      </w:r>
    </w:p>
    <w:p>
      <w:pPr>
        <w:pStyle w:val="Compact"/>
        <w:numPr>
          <w:ilvl w:val="2"/>
          <w:numId w:val="1059"/>
        </w:numPr>
      </w:pPr>
      <w:r>
        <w:t xml:space="preserve">Estimated Value (auto-calculated, read-only)</w:t>
      </w:r>
    </w:p>
    <w:p>
      <w:pPr>
        <w:pStyle w:val="Compact"/>
        <w:numPr>
          <w:ilvl w:val="1"/>
          <w:numId w:val="1057"/>
        </w:numPr>
      </w:pPr>
      <w:r>
        <w:rPr>
          <w:b/>
          <w:bCs/>
        </w:rPr>
        <w:t xml:space="preserve">Classification</w:t>
      </w:r>
      <w:r>
        <w:t xml:space="preserve"> </w:t>
      </w:r>
      <w:r>
        <w:t xml:space="preserve">(auto-set by policy engine, can override):</w:t>
      </w:r>
    </w:p>
    <w:p>
      <w:pPr>
        <w:pStyle w:val="Compact"/>
        <w:numPr>
          <w:ilvl w:val="2"/>
          <w:numId w:val="1060"/>
        </w:numPr>
      </w:pPr>
      <w:r>
        <w:t xml:space="preserve">Radio: Returnable / Non-Returnable / TBD</w:t>
      </w:r>
    </w:p>
    <w:p>
      <w:pPr>
        <w:pStyle w:val="Compact"/>
        <w:numPr>
          <w:ilvl w:val="1"/>
          <w:numId w:val="1057"/>
        </w:numPr>
      </w:pPr>
      <w:r>
        <w:rPr>
          <w:b/>
          <w:bCs/>
        </w:rPr>
        <w:t xml:space="preserve">Additional fields</w:t>
      </w:r>
      <w:r>
        <w:t xml:space="preserve">:</w:t>
      </w:r>
    </w:p>
    <w:p>
      <w:pPr>
        <w:pStyle w:val="Compact"/>
        <w:numPr>
          <w:ilvl w:val="2"/>
          <w:numId w:val="1061"/>
        </w:numPr>
      </w:pPr>
      <w:r>
        <w:t xml:space="preserve">DEA Class (if controlled substance)</w:t>
      </w:r>
    </w:p>
    <w:p>
      <w:pPr>
        <w:pStyle w:val="Compact"/>
        <w:numPr>
          <w:ilvl w:val="2"/>
          <w:numId w:val="1061"/>
        </w:numPr>
      </w:pPr>
      <w:r>
        <w:t xml:space="preserve">Return Reason (dropdown)</w:t>
      </w:r>
    </w:p>
    <w:p>
      <w:pPr>
        <w:pStyle w:val="Compact"/>
        <w:numPr>
          <w:ilvl w:val="2"/>
          <w:numId w:val="1061"/>
        </w:numPr>
      </w:pPr>
      <w:r>
        <w:t xml:space="preserve">Memo (textarea)</w:t>
      </w:r>
    </w:p>
    <w:p>
      <w:pPr>
        <w:pStyle w:val="Compact"/>
        <w:numPr>
          <w:ilvl w:val="1"/>
          <w:numId w:val="1057"/>
        </w:numPr>
      </w:pPr>
      <w:r>
        <w:rPr>
          <w:b/>
          <w:bCs/>
        </w:rPr>
        <w:t xml:space="preserve">Action buttons</w:t>
      </w:r>
      <w:r>
        <w:t xml:space="preserve">:</w:t>
      </w:r>
    </w:p>
    <w:p>
      <w:pPr>
        <w:pStyle w:val="Compact"/>
        <w:numPr>
          <w:ilvl w:val="2"/>
          <w:numId w:val="1062"/>
        </w:numPr>
      </w:pPr>
      <w:r>
        <w:t xml:space="preserve">“</w:t>
      </w:r>
      <w:r>
        <w:t xml:space="preserve">Save &amp; Return</w:t>
      </w:r>
      <w:r>
        <w:t xml:space="preserve">”</w:t>
      </w:r>
      <w:r>
        <w:t xml:space="preserve"> </w:t>
      </w:r>
      <w:r>
        <w:t xml:space="preserve">— save item, clear form, ready for next scan</w:t>
      </w:r>
    </w:p>
    <w:p>
      <w:pPr>
        <w:pStyle w:val="Compact"/>
        <w:numPr>
          <w:ilvl w:val="2"/>
          <w:numId w:val="1062"/>
        </w:numPr>
      </w:pPr>
      <w:r>
        <w:t xml:space="preserve">“</w:t>
      </w:r>
      <w:r>
        <w:t xml:space="preserve">Cancel This Item</w:t>
      </w:r>
      <w:r>
        <w:t xml:space="preserve">”</w:t>
      </w:r>
      <w:r>
        <w:t xml:space="preserve"> </w:t>
      </w:r>
      <w:r>
        <w:t xml:space="preserve">— discard without saving</w:t>
      </w:r>
    </w:p>
    <w:p>
      <w:pPr>
        <w:pStyle w:val="Compact"/>
        <w:numPr>
          <w:ilvl w:val="2"/>
          <w:numId w:val="1062"/>
        </w:numPr>
      </w:pPr>
      <w:r>
        <w:t xml:space="preserve">“</w:t>
      </w:r>
      <w:r>
        <w:t xml:space="preserve">Back To Main Form</w:t>
      </w:r>
      <w:r>
        <w:t xml:space="preserve">”</w:t>
      </w:r>
      <w:r>
        <w:t xml:space="preserve"> </w:t>
      </w:r>
      <w:r>
        <w:t xml:space="preserve">— return to transaction view</w:t>
      </w:r>
    </w:p>
    <w:p>
      <w:pPr>
        <w:pStyle w:val="FirstParagraph"/>
      </w:pPr>
      <w:r>
        <w:rPr>
          <w:b/>
          <w:bCs/>
        </w:rPr>
        <w:t xml:space="preserve">Task 4.6: Create product list grid</w:t>
      </w:r>
    </w:p>
    <w:p>
      <w:pPr>
        <w:pStyle w:val="Compact"/>
        <w:numPr>
          <w:ilvl w:val="0"/>
          <w:numId w:val="1063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admin/app/warehouse/returns/[id]/page.tsx</w:t>
      </w:r>
    </w:p>
    <w:p>
      <w:pPr>
        <w:pStyle w:val="Compact"/>
        <w:numPr>
          <w:ilvl w:val="0"/>
          <w:numId w:val="1063"/>
        </w:numPr>
      </w:pPr>
      <w:r>
        <w:t xml:space="preserve">UI:</w:t>
      </w:r>
    </w:p>
    <w:p>
      <w:pPr>
        <w:pStyle w:val="Compact"/>
        <w:numPr>
          <w:ilvl w:val="1"/>
          <w:numId w:val="1064"/>
        </w:numPr>
      </w:pPr>
      <w:r>
        <w:t xml:space="preserve">Data grid with columns: NDC, Name, QTY, FBS, Price, Est.Value, Expires, Returnable, DEA, Lot, Memo, Manufacturer</w:t>
      </w:r>
    </w:p>
    <w:p>
      <w:pPr>
        <w:pStyle w:val="Compact"/>
        <w:numPr>
          <w:ilvl w:val="1"/>
          <w:numId w:val="1064"/>
        </w:numPr>
      </w:pPr>
      <w:r>
        <w:t xml:space="preserve">Row click → edit item</w:t>
      </w:r>
    </w:p>
    <w:p>
      <w:pPr>
        <w:pStyle w:val="Compact"/>
        <w:numPr>
          <w:ilvl w:val="1"/>
          <w:numId w:val="1064"/>
        </w:numPr>
      </w:pPr>
      <w:r>
        <w:t xml:space="preserve">Delete button per row</w:t>
      </w:r>
    </w:p>
    <w:p>
      <w:pPr>
        <w:pStyle w:val="Compact"/>
        <w:numPr>
          <w:ilvl w:val="1"/>
          <w:numId w:val="1064"/>
        </w:numPr>
      </w:pPr>
      <w:r>
        <w:t xml:space="preserve">Summary: Total items, Total returnable value, Total non-returnable value</w:t>
      </w:r>
    </w:p>
    <w:p>
      <w:pPr>
        <w:pStyle w:val="Compact"/>
        <w:numPr>
          <w:ilvl w:val="1"/>
          <w:numId w:val="1064"/>
        </w:numPr>
      </w:pPr>
      <w:r>
        <w:t xml:space="preserve">Buttons:</w:t>
      </w:r>
      <w:r>
        <w:t xml:space="preserve"> </w:t>
      </w:r>
      <w:r>
        <w:t xml:space="preserve">“</w:t>
      </w:r>
      <w:r>
        <w:t xml:space="preserve">Add More Items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Check Pricing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Complete Return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Task 4.7: Integrate barcode scanner component</w:t>
      </w:r>
    </w:p>
    <w:p>
      <w:pPr>
        <w:pStyle w:val="Compact"/>
        <w:numPr>
          <w:ilvl w:val="0"/>
          <w:numId w:val="1065"/>
        </w:numPr>
      </w:pPr>
      <w:r>
        <w:t xml:space="preserve">Location: Reuse</w:t>
      </w:r>
      <w:r>
        <w:t xml:space="preserve"> </w:t>
      </w:r>
      <w:r>
        <w:rPr>
          <w:rStyle w:val="VerbatimChar"/>
        </w:rPr>
        <w:t xml:space="preserve">Frontend/components/barcode/BarcodeScanner.tsx</w:t>
      </w:r>
    </w:p>
    <w:p>
      <w:pPr>
        <w:pStyle w:val="Compact"/>
        <w:numPr>
          <w:ilvl w:val="0"/>
          <w:numId w:val="1065"/>
        </w:numPr>
      </w:pPr>
      <w:r>
        <w:t xml:space="preserve">Copy to admin app or create shared component</w:t>
      </w:r>
    </w:p>
    <w:p>
      <w:pPr>
        <w:pStyle w:val="Compact"/>
        <w:numPr>
          <w:ilvl w:val="0"/>
          <w:numId w:val="1065"/>
        </w:numPr>
      </w:pPr>
      <w:r>
        <w:t xml:space="preserve">On scan:</w:t>
      </w:r>
    </w:p>
    <w:p>
      <w:pPr>
        <w:pStyle w:val="Compact"/>
        <w:numPr>
          <w:ilvl w:val="1"/>
          <w:numId w:val="1066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/api/barcode/parse</w:t>
      </w:r>
      <w:r>
        <w:t xml:space="preserve"> </w:t>
      </w:r>
      <w:r>
        <w:t xml:space="preserve">with scanned data</w:t>
      </w:r>
    </w:p>
    <w:p>
      <w:pPr>
        <w:pStyle w:val="Compact"/>
        <w:numPr>
          <w:ilvl w:val="1"/>
          <w:numId w:val="1066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/api/ndc-search</w:t>
      </w:r>
      <w:r>
        <w:t xml:space="preserve"> </w:t>
      </w:r>
      <w:r>
        <w:t xml:space="preserve">or NDC lookup</w:t>
      </w:r>
    </w:p>
    <w:p>
      <w:pPr>
        <w:pStyle w:val="Compact"/>
        <w:numPr>
          <w:ilvl w:val="1"/>
          <w:numId w:val="1066"/>
        </w:numPr>
      </w:pPr>
      <w:r>
        <w:t xml:space="preserve">Call policy engine</w:t>
      </w:r>
    </w:p>
    <w:p>
      <w:pPr>
        <w:pStyle w:val="Compact"/>
        <w:numPr>
          <w:ilvl w:val="1"/>
          <w:numId w:val="1066"/>
        </w:numPr>
      </w:pPr>
      <w:r>
        <w:t xml:space="preserve">Populate form fields</w:t>
      </w:r>
    </w:p>
    <w:bookmarkEnd w:id="56"/>
    <w:bookmarkEnd w:id="57"/>
    <w:bookmarkStart w:id="58" w:name="X33c7d474d3976fa06ea69f982f696488a71b87c"/>
    <w:p>
      <w:pPr>
        <w:pStyle w:val="Heading3"/>
      </w:pPr>
      <w:r>
        <w:t xml:space="preserve">How to Implement (Guidance for Cursor AI)</w:t>
      </w:r>
    </w:p>
    <w:p>
      <w:pPr>
        <w:pStyle w:val="FirstParagraph"/>
      </w:pPr>
      <w:r>
        <w:t xml:space="preserve">When working on Task 4.5 (Adding Products Mode):</w:t>
      </w:r>
    </w:p>
    <w:p>
      <w:pPr>
        <w:pStyle w:val="SourceCode"/>
      </w:pPr>
      <w:r>
        <w:rPr>
          <w:rStyle w:val="VerbatimChar"/>
        </w:rPr>
        <w:t xml:space="preserve">Prompt: "Create the Adding Products Mode page at admin/app/warehouse/returns/[id]/add-items/page.tsx. This page should:</w:t>
      </w:r>
      <w:r>
        <w:br/>
      </w:r>
      <w:r>
        <w:rPr>
          <w:rStyle w:val="VerbatimChar"/>
        </w:rPr>
        <w:t xml:space="preserve">1. Show pharmacy name and license plate in header</w:t>
      </w:r>
      <w:r>
        <w:br/>
      </w:r>
      <w:r>
        <w:rPr>
          <w:rStyle w:val="VerbatimChar"/>
        </w:rPr>
        <w:t xml:space="preserve">2. Have a barcode scan input field that auto-focuses</w:t>
      </w:r>
      <w:r>
        <w:br/>
      </w:r>
      <w:r>
        <w:rPr>
          <w:rStyle w:val="VerbatimChar"/>
        </w:rPr>
        <w:t xml:space="preserve">3. Have a 'Manual NDC Entry' button as fallback</w:t>
      </w:r>
      <w:r>
        <w:br/>
      </w:r>
      <w:r>
        <w:rPr>
          <w:rStyle w:val="VerbatimChar"/>
        </w:rPr>
        <w:t xml:space="preserve">4. Show a form with all product fields (NDC, name, manufacturer, dosage, strength, unit, lot, serial, expiration, price, quantity, full/partial toggle)</w:t>
      </w:r>
      <w:r>
        <w:br/>
      </w:r>
      <w:r>
        <w:rPr>
          <w:rStyle w:val="VerbatimChar"/>
        </w:rPr>
        <w:t xml:space="preserve">5. Auto-calculate estimated value (price × quantity)</w:t>
      </w:r>
      <w:r>
        <w:br/>
      </w:r>
      <w:r>
        <w:rPr>
          <w:rStyle w:val="VerbatimChar"/>
        </w:rPr>
        <w:t xml:space="preserve">6. Show classification radio buttons (Returnable/Non-Returnable/TBD) that are auto-set by API</w:t>
      </w:r>
      <w:r>
        <w:br/>
      </w:r>
      <w:r>
        <w:rPr>
          <w:rStyle w:val="VerbatimChar"/>
        </w:rPr>
        <w:t xml:space="preserve">7. Have Save &amp; Return, Cancel, and Back buttons</w:t>
      </w:r>
      <w:r>
        <w:br/>
      </w:r>
      <w:r>
        <w:rPr>
          <w:rStyle w:val="VerbatimChar"/>
        </w:rPr>
        <w:t xml:space="preserve">8. On Save, call POST /api/return-transactions/:id/items and clear form for next scan</w:t>
      </w:r>
      <w:r>
        <w:br/>
      </w:r>
      <w:r>
        <w:rPr>
          <w:rStyle w:val="VerbatimChar"/>
        </w:rPr>
        <w:t xml:space="preserve">Follow the existing form patterns in the admin app."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6" w:name="module-5-policy-engine"/>
    <w:p>
      <w:pPr>
        <w:pStyle w:val="Heading2"/>
      </w:pPr>
      <w:r>
        <w:t xml:space="preserve">Module 5: Policy Engine</w:t>
      </w:r>
    </w:p>
    <w:bookmarkStart w:id="60" w:name="what-client-document-says-section-6"/>
    <w:p>
      <w:pPr>
        <w:pStyle w:val="Heading3"/>
      </w:pPr>
      <w:r>
        <w:t xml:space="preserve">What Client Document Says (Section 6)</w:t>
      </w:r>
    </w:p>
    <w:p>
      <w:pPr>
        <w:pStyle w:val="BlockText"/>
      </w:pPr>
      <w:r>
        <w:t xml:space="preserve">“</w:t>
      </w:r>
      <w:r>
        <w:t xml:space="preserve">This is the most important business-rule step.</w:t>
      </w:r>
      <w:r>
        <w:t xml:space="preserve">”</w:t>
      </w:r>
    </w:p>
    <w:p>
      <w:pPr>
        <w:pStyle w:val="FirstParagraph"/>
      </w:pPr>
      <w:r>
        <w:t xml:space="preserve">The system determines:</w:t>
      </w:r>
      <w:r>
        <w:t xml:space="preserve"> </w:t>
      </w:r>
      <w:r>
        <w:t xml:space="preserve">- Returnable / Non-returnable / TBD</w:t>
      </w:r>
      <w:r>
        <w:t xml:space="preserve"> </w:t>
      </w:r>
      <w:r>
        <w:t xml:space="preserve">- Destination (Inmar, Qualanex, PharmaLink)</w:t>
      </w:r>
      <w:r>
        <w:t xml:space="preserve"> </w:t>
      </w:r>
      <w:r>
        <w:t xml:space="preserve">- Timing rules (6 months prior / 6 months post expiration)</w:t>
      </w:r>
      <w:r>
        <w:t xml:space="preserve"> </w:t>
      </w:r>
      <w:r>
        <w:t xml:space="preserve">- Whether partials accepted</w:t>
      </w:r>
      <w:r>
        <w:t xml:space="preserve"> </w:t>
      </w:r>
      <w:r>
        <w:t xml:space="preserve">- Product-specific exceptions</w:t>
      </w:r>
    </w:p>
    <w:bookmarkEnd w:id="60"/>
    <w:bookmarkStart w:id="61" w:name="edge-cases-to-handle-4"/>
    <w:p>
      <w:pPr>
        <w:pStyle w:val="Heading3"/>
      </w:pPr>
      <w:r>
        <w:t xml:space="preserve">Edge Cases to Handle</w:t>
      </w:r>
    </w:p>
    <w:p>
      <w:pPr>
        <w:pStyle w:val="Compact"/>
        <w:numPr>
          <w:ilvl w:val="0"/>
          <w:numId w:val="1067"/>
        </w:numPr>
      </w:pPr>
      <w:r>
        <w:t xml:space="preserve">Policy exists at manufacturer level but not for specific product exception</w:t>
      </w:r>
    </w:p>
    <w:p>
      <w:pPr>
        <w:pStyle w:val="Compact"/>
        <w:numPr>
          <w:ilvl w:val="0"/>
          <w:numId w:val="1067"/>
        </w:numPr>
      </w:pPr>
      <w:r>
        <w:t xml:space="preserve">Policy says manufacturer accepts returns but certain NDCs do not</w:t>
      </w:r>
    </w:p>
    <w:p>
      <w:pPr>
        <w:pStyle w:val="Compact"/>
        <w:numPr>
          <w:ilvl w:val="0"/>
          <w:numId w:val="1067"/>
        </w:numPr>
      </w:pPr>
      <w:r>
        <w:t xml:space="preserve">Policy missing entirely</w:t>
      </w:r>
    </w:p>
    <w:p>
      <w:pPr>
        <w:pStyle w:val="Compact"/>
        <w:numPr>
          <w:ilvl w:val="0"/>
          <w:numId w:val="1067"/>
        </w:numPr>
      </w:pPr>
      <w:r>
        <w:t xml:space="preserve">Timing window logic misunderstood</w:t>
      </w:r>
    </w:p>
    <w:p>
      <w:pPr>
        <w:pStyle w:val="Compact"/>
        <w:numPr>
          <w:ilvl w:val="0"/>
          <w:numId w:val="1067"/>
        </w:numPr>
      </w:pPr>
      <w:r>
        <w:t xml:space="preserve">Item currently too early but will become eligible later</w:t>
      </w:r>
    </w:p>
    <w:p>
      <w:pPr>
        <w:pStyle w:val="Compact"/>
        <w:numPr>
          <w:ilvl w:val="0"/>
          <w:numId w:val="1067"/>
        </w:numPr>
      </w:pPr>
      <w:r>
        <w:t xml:space="preserve">Policy and pricing records conflict</w:t>
      </w:r>
    </w:p>
    <w:p>
      <w:pPr>
        <w:pStyle w:val="Compact"/>
        <w:numPr>
          <w:ilvl w:val="0"/>
          <w:numId w:val="1067"/>
        </w:numPr>
      </w:pPr>
      <w:r>
        <w:t xml:space="preserve">Destination missing even though item is returnable</w:t>
      </w:r>
    </w:p>
    <w:p>
      <w:pPr>
        <w:pStyle w:val="Compact"/>
        <w:numPr>
          <w:ilvl w:val="0"/>
          <w:numId w:val="1067"/>
        </w:numPr>
      </w:pPr>
      <w:r>
        <w:t xml:space="preserve">Internal policy record outdated</w:t>
      </w:r>
    </w:p>
    <w:p>
      <w:pPr>
        <w:pStyle w:val="Compact"/>
        <w:numPr>
          <w:ilvl w:val="0"/>
          <w:numId w:val="1067"/>
        </w:numPr>
      </w:pPr>
      <w:r>
        <w:t xml:space="preserve">User knows policy from experience but system disagrees</w:t>
      </w:r>
    </w:p>
    <w:bookmarkEnd w:id="61"/>
    <w:bookmarkStart w:id="64" w:name="developer-tasks-4"/>
    <w:p>
      <w:pPr>
        <w:pStyle w:val="Heading3"/>
      </w:pPr>
      <w:r>
        <w:t xml:space="preserve">Developer Tasks</w:t>
      </w:r>
    </w:p>
    <w:bookmarkStart w:id="62" w:name="saboor-backend-3"/>
    <w:p>
      <w:pPr>
        <w:pStyle w:val="Heading4"/>
      </w:pPr>
      <w:r>
        <w:t xml:space="preserve">Saboor (Backend)</w:t>
      </w:r>
    </w:p>
    <w:p>
      <w:pPr>
        <w:pStyle w:val="FirstParagraph"/>
      </w:pPr>
      <w:r>
        <w:rPr>
          <w:b/>
          <w:bCs/>
        </w:rPr>
        <w:t xml:space="preserve">Task 5.1: Create manufacturer_policies table</w:t>
      </w:r>
    </w:p>
    <w:p>
      <w:pPr>
        <w:pStyle w:val="Compact"/>
        <w:numPr>
          <w:ilvl w:val="0"/>
          <w:numId w:val="1068"/>
        </w:numPr>
      </w:pPr>
      <w:r>
        <w:t xml:space="preserve">Location: SQL migration</w:t>
      </w:r>
    </w:p>
    <w:p>
      <w:pPr>
        <w:pStyle w:val="Compact"/>
        <w:numPr>
          <w:ilvl w:val="0"/>
          <w:numId w:val="1068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manufacturer_policies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labeler_id</w:t>
      </w:r>
      <w:r>
        <w:t xml:space="preserve"> </w:t>
      </w:r>
      <w:r>
        <w:t xml:space="preserve">(VARCHAR 10, UNIQUE) — NDC prefix digits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labeler_type</w:t>
      </w:r>
      <w:r>
        <w:t xml:space="preserve"> </w:t>
      </w:r>
      <w:r>
        <w:t xml:space="preserve">(ENUM:</w:t>
      </w:r>
      <w:r>
        <w:t xml:space="preserve"> </w:t>
      </w:r>
      <w:r>
        <w:t xml:space="preserve">‘</w:t>
      </w:r>
      <w:r>
        <w:t xml:space="preserve">generic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brand</w:t>
      </w:r>
      <w:r>
        <w:t xml:space="preserve">’</w:t>
      </w:r>
      <w:r>
        <w:t xml:space="preserve">)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manufacturer_name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address_1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address_2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main_contact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main_phone</w:t>
      </w:r>
      <w:r>
        <w:t xml:space="preserve">,</w:t>
      </w:r>
      <w:r>
        <w:t xml:space="preserve"> </w:t>
      </w:r>
      <w:r>
        <w:rPr>
          <w:rStyle w:val="VerbatimChar"/>
        </w:rPr>
        <w:t xml:space="preserve">fax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credit_request_email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contact_2_name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contact_2_phone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contact_2_email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average_pay_percent</w:t>
      </w:r>
      <w:r>
        <w:t xml:space="preserve"> </w:t>
      </w:r>
      <w:r>
        <w:t xml:space="preserve">(DECIMAL) — e.g., 73.2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average_days_to_pay</w:t>
      </w:r>
      <w:r>
        <w:t xml:space="preserve"> </w:t>
      </w:r>
      <w:r>
        <w:t xml:space="preserve">(INTEGER) — e.g., 297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verified_date</w:t>
      </w:r>
      <w:r>
        <w:t xml:space="preserve"> </w:t>
      </w:r>
      <w:r>
        <w:t xml:space="preserve">(DATE)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</w:p>
    <w:p>
      <w:pPr>
        <w:pStyle w:val="FirstParagraph"/>
      </w:pPr>
      <w:r>
        <w:rPr>
          <w:b/>
          <w:bCs/>
        </w:rPr>
        <w:t xml:space="preserve">Task 5.2: Create manufacturer_return_policies table</w:t>
      </w:r>
    </w:p>
    <w:p>
      <w:pPr>
        <w:pStyle w:val="Compact"/>
        <w:numPr>
          <w:ilvl w:val="0"/>
          <w:numId w:val="1070"/>
        </w:numPr>
      </w:pPr>
      <w:r>
        <w:t xml:space="preserve">Location: SQL migration</w:t>
      </w:r>
    </w:p>
    <w:p>
      <w:pPr>
        <w:pStyle w:val="Compact"/>
        <w:numPr>
          <w:ilvl w:val="0"/>
          <w:numId w:val="1070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manufacturer_return_policies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manufacturer_policy_id</w:t>
      </w:r>
      <w:r>
        <w:t xml:space="preserve"> </w:t>
      </w:r>
      <w:r>
        <w:t xml:space="preserve">(UUID, FK)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destination</w:t>
      </w:r>
      <w:r>
        <w:t xml:space="preserve"> </w:t>
      </w:r>
      <w:r>
        <w:t xml:space="preserve">(ENUM:</w:t>
      </w:r>
      <w:r>
        <w:t xml:space="preserve"> </w:t>
      </w:r>
      <w:r>
        <w:t xml:space="preserve">‘</w:t>
      </w:r>
      <w:r>
        <w:t xml:space="preserve">inmar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qualanex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pharmalink</w:t>
      </w:r>
      <w:r>
        <w:t xml:space="preserve">’</w:t>
      </w:r>
      <w:r>
        <w:t xml:space="preserve">)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auto_ra_email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policy_number</w:t>
      </w:r>
      <w:r>
        <w:t xml:space="preserve"> </w:t>
      </w:r>
      <w:r>
        <w:t xml:space="preserve">(INTEGER)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policy_description</w:t>
      </w:r>
      <w:r>
        <w:t xml:space="preserve"> </w:t>
      </w:r>
      <w:r>
        <w:t xml:space="preserve">(TEXT) — e.g.,</w:t>
      </w:r>
      <w:r>
        <w:t xml:space="preserve"> </w:t>
      </w:r>
      <w:r>
        <w:t xml:space="preserve">“</w:t>
      </w:r>
      <w:r>
        <w:t xml:space="preserve">6 Months Prior to 12 Months Post</w:t>
      </w:r>
      <w:r>
        <w:t xml:space="preserve">”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months_before_expiration</w:t>
      </w:r>
      <w:r>
        <w:t xml:space="preserve"> </w:t>
      </w:r>
      <w:r>
        <w:t xml:space="preserve">(INTEGER) — e.g., 6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months_after_expiration</w:t>
      </w:r>
      <w:r>
        <w:t xml:space="preserve"> </w:t>
      </w:r>
      <w:r>
        <w:t xml:space="preserve">(INTEGER) — e.g., 6 or 12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discount_rate</w:t>
      </w:r>
      <w:r>
        <w:t xml:space="preserve"> </w:t>
      </w:r>
      <w:r>
        <w:t xml:space="preserve">(DECIMAL) — e.g., 0.5 = 50%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partials_accepted</w:t>
      </w:r>
      <w:r>
        <w:t xml:space="preserve"> </w:t>
      </w:r>
      <w:r>
        <w:t xml:space="preserve">(BOOLEAN)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partial_dosage_forms</w:t>
      </w:r>
      <w:r>
        <w:t xml:space="preserve"> </w:t>
      </w:r>
      <w:r>
        <w:t xml:space="preserve">(TEXT[]) — e.g., [</w:t>
      </w:r>
      <w:r>
        <w:t xml:space="preserve">‘</w:t>
      </w:r>
      <w:r>
        <w:t xml:space="preserve">tablets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capsules</w:t>
      </w:r>
      <w:r>
        <w:t xml:space="preserve">’</w:t>
      </w:r>
      <w:r>
        <w:t xml:space="preserve">]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reimbursement_type</w:t>
      </w:r>
      <w:r>
        <w:t xml:space="preserve"> </w:t>
      </w:r>
      <w:r>
        <w:t xml:space="preserve">(ENUM:</w:t>
      </w:r>
      <w:r>
        <w:t xml:space="preserve"> </w:t>
      </w:r>
      <w:r>
        <w:t xml:space="preserve">‘</w:t>
      </w:r>
      <w:r>
        <w:t xml:space="preserve">batch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per_item</w:t>
      </w:r>
      <w:r>
        <w:t xml:space="preserve">’</w:t>
      </w:r>
      <w:r>
        <w:t xml:space="preserve">)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</w:p>
    <w:p>
      <w:pPr>
        <w:pStyle w:val="FirstParagraph"/>
      </w:pPr>
      <w:r>
        <w:rPr>
          <w:b/>
          <w:bCs/>
        </w:rPr>
        <w:t xml:space="preserve">Task 5.3: Create non_returnable_products table</w:t>
      </w:r>
    </w:p>
    <w:p>
      <w:pPr>
        <w:pStyle w:val="Compact"/>
        <w:numPr>
          <w:ilvl w:val="0"/>
          <w:numId w:val="1072"/>
        </w:numPr>
      </w:pPr>
      <w:r>
        <w:t xml:space="preserve">Location: SQL migration</w:t>
      </w:r>
    </w:p>
    <w:p>
      <w:pPr>
        <w:pStyle w:val="Compact"/>
        <w:numPr>
          <w:ilvl w:val="0"/>
          <w:numId w:val="1072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non_returnable_products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manufacturer_policy_id</w:t>
      </w:r>
      <w:r>
        <w:t xml:space="preserve"> </w:t>
      </w:r>
      <w:r>
        <w:t xml:space="preserve">(UUID, FK)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ndc</w:t>
      </w:r>
      <w:r>
        <w:t xml:space="preserve"> </w:t>
      </w:r>
      <w:r>
        <w:t xml:space="preserve">(VARCHAR 13)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product_name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reason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created_at</w:t>
      </w:r>
    </w:p>
    <w:p>
      <w:pPr>
        <w:pStyle w:val="FirstParagraph"/>
      </w:pPr>
      <w:r>
        <w:rPr>
          <w:b/>
          <w:bCs/>
        </w:rPr>
        <w:t xml:space="preserve">Task 5.4: Create manufacturer_policy_notes table</w:t>
      </w:r>
    </w:p>
    <w:p>
      <w:pPr>
        <w:pStyle w:val="Compact"/>
        <w:numPr>
          <w:ilvl w:val="0"/>
          <w:numId w:val="1074"/>
        </w:numPr>
      </w:pPr>
      <w:r>
        <w:t xml:space="preserve">Location: SQL migration</w:t>
      </w:r>
    </w:p>
    <w:p>
      <w:pPr>
        <w:pStyle w:val="Compact"/>
        <w:numPr>
          <w:ilvl w:val="0"/>
          <w:numId w:val="1074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manufacturer_policy_notes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manufacturer_policy_id</w:t>
      </w:r>
      <w:r>
        <w:t xml:space="preserve"> </w:t>
      </w:r>
      <w:r>
        <w:t xml:space="preserve">(UUID, FK)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note_date</w:t>
      </w:r>
      <w:r>
        <w:t xml:space="preserve"> </w:t>
      </w:r>
      <w:r>
        <w:t xml:space="preserve">(DATE)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author_initials</w:t>
      </w:r>
      <w:r>
        <w:t xml:space="preserve"> </w:t>
      </w:r>
      <w:r>
        <w:t xml:space="preserve">(VARCHAR 5)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note_text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created_at</w:t>
      </w:r>
    </w:p>
    <w:p>
      <w:pPr>
        <w:pStyle w:val="FirstParagraph"/>
      </w:pPr>
      <w:r>
        <w:rPr>
          <w:b/>
          <w:bCs/>
        </w:rPr>
        <w:t xml:space="preserve">Task 5.5: Create policy engine service</w:t>
      </w:r>
    </w:p>
    <w:p>
      <w:pPr>
        <w:pStyle w:val="Compact"/>
        <w:numPr>
          <w:ilvl w:val="0"/>
          <w:numId w:val="1076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src/services/policyEngineService.ts</w:t>
      </w:r>
    </w:p>
    <w:p>
      <w:pPr>
        <w:pStyle w:val="Compact"/>
        <w:numPr>
          <w:ilvl w:val="0"/>
          <w:numId w:val="1076"/>
        </w:numPr>
      </w:pPr>
      <w:r>
        <w:t xml:space="preserve">Function:</w:t>
      </w:r>
      <w:r>
        <w:t xml:space="preserve"> </w:t>
      </w:r>
      <w:r>
        <w:rPr>
          <w:rStyle w:val="VerbatimChar"/>
        </w:rPr>
        <w:t xml:space="preserve">checkReturnability(ndc, expirationDate, isPartial, dosageForm)</w:t>
      </w:r>
    </w:p>
    <w:p>
      <w:pPr>
        <w:pStyle w:val="Compact"/>
        <w:numPr>
          <w:ilvl w:val="1"/>
          <w:numId w:val="1077"/>
        </w:numPr>
      </w:pPr>
      <w:r>
        <w:t xml:space="preserve">Step 1: Extract labeler_id from NDC (first 5 digits)</w:t>
      </w:r>
    </w:p>
    <w:p>
      <w:pPr>
        <w:pStyle w:val="Compact"/>
        <w:numPr>
          <w:ilvl w:val="1"/>
          <w:numId w:val="1077"/>
        </w:numPr>
      </w:pPr>
      <w:r>
        <w:t xml:space="preserve">Step 2: Lookup manufacturer_policies by labeler_id</w:t>
      </w:r>
    </w:p>
    <w:p>
      <w:pPr>
        <w:pStyle w:val="Compact"/>
        <w:numPr>
          <w:ilvl w:val="1"/>
          <w:numId w:val="1077"/>
        </w:numPr>
      </w:pPr>
      <w:r>
        <w:t xml:space="preserve">Step 3: If no policy found → return { status:</w:t>
      </w:r>
      <w:r>
        <w:t xml:space="preserve"> </w:t>
      </w:r>
      <w:r>
        <w:t xml:space="preserve">‘</w:t>
      </w:r>
      <w:r>
        <w:t xml:space="preserve">tbd</w:t>
      </w:r>
      <w:r>
        <w:t xml:space="preserve">’</w:t>
      </w:r>
      <w:r>
        <w:t xml:space="preserve">, reason:</w:t>
      </w:r>
      <w:r>
        <w:t xml:space="preserve"> </w:t>
      </w:r>
      <w:r>
        <w:t xml:space="preserve">‘</w:t>
      </w:r>
      <w:r>
        <w:t xml:space="preserve">no_policy</w:t>
      </w:r>
      <w:r>
        <w:t xml:space="preserve">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077"/>
        </w:numPr>
      </w:pPr>
      <w:r>
        <w:t xml:space="preserve">Step 4: Check non_returnable_products for this specific NDC</w:t>
      </w:r>
    </w:p>
    <w:p>
      <w:pPr>
        <w:pStyle w:val="Compact"/>
        <w:numPr>
          <w:ilvl w:val="2"/>
          <w:numId w:val="1078"/>
        </w:numPr>
      </w:pPr>
      <w:r>
        <w:t xml:space="preserve">If found → return { status:</w:t>
      </w:r>
      <w:r>
        <w:t xml:space="preserve"> </w:t>
      </w:r>
      <w:r>
        <w:t xml:space="preserve">‘</w:t>
      </w:r>
      <w:r>
        <w:t xml:space="preserve">non_returnable</w:t>
      </w:r>
      <w:r>
        <w:t xml:space="preserve">’</w:t>
      </w:r>
      <w:r>
        <w:t xml:space="preserve">, reason:</w:t>
      </w:r>
      <w:r>
        <w:t xml:space="preserve"> </w:t>
      </w:r>
      <w:r>
        <w:t xml:space="preserve">‘</w:t>
      </w:r>
      <w:r>
        <w:t xml:space="preserve">policy_exception</w:t>
      </w:r>
      <w:r>
        <w:t xml:space="preserve">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077"/>
        </w:numPr>
      </w:pPr>
      <w:r>
        <w:t xml:space="preserve">Step 5: Get return policy (manufacturer_return_policies)</w:t>
      </w:r>
    </w:p>
    <w:p>
      <w:pPr>
        <w:pStyle w:val="Compact"/>
        <w:numPr>
          <w:ilvl w:val="1"/>
          <w:numId w:val="1077"/>
        </w:numPr>
      </w:pPr>
      <w:r>
        <w:t xml:space="preserve">Step 6: Calculate return window:</w:t>
      </w:r>
    </w:p>
    <w:p>
      <w:pPr>
        <w:pStyle w:val="Compact"/>
        <w:numPr>
          <w:ilvl w:val="2"/>
          <w:numId w:val="1079"/>
        </w:numPr>
      </w:pPr>
      <w:r>
        <w:t xml:space="preserve">window_start = expiration - months_before_expiration</w:t>
      </w:r>
    </w:p>
    <w:p>
      <w:pPr>
        <w:pStyle w:val="Compact"/>
        <w:numPr>
          <w:ilvl w:val="2"/>
          <w:numId w:val="1079"/>
        </w:numPr>
      </w:pPr>
      <w:r>
        <w:t xml:space="preserve">window_end = expiration + months_after_expiration</w:t>
      </w:r>
    </w:p>
    <w:p>
      <w:pPr>
        <w:pStyle w:val="Compact"/>
        <w:numPr>
          <w:ilvl w:val="1"/>
          <w:numId w:val="1077"/>
        </w:numPr>
      </w:pPr>
      <w:r>
        <w:t xml:space="preserve">Step 7: Check if today is within window:</w:t>
      </w:r>
    </w:p>
    <w:p>
      <w:pPr>
        <w:pStyle w:val="Compact"/>
        <w:numPr>
          <w:ilvl w:val="2"/>
          <w:numId w:val="1080"/>
        </w:numPr>
      </w:pPr>
      <w:r>
        <w:t xml:space="preserve">If before window_start → return { status:</w:t>
      </w:r>
      <w:r>
        <w:t xml:space="preserve"> </w:t>
      </w:r>
      <w:r>
        <w:t xml:space="preserve">‘</w:t>
      </w:r>
      <w:r>
        <w:t xml:space="preserve">non_returnable</w:t>
      </w:r>
      <w:r>
        <w:t xml:space="preserve">’</w:t>
      </w:r>
      <w:r>
        <w:t xml:space="preserve">, reason:</w:t>
      </w:r>
      <w:r>
        <w:t xml:space="preserve"> </w:t>
      </w:r>
      <w:r>
        <w:t xml:space="preserve">‘</w:t>
      </w:r>
      <w:r>
        <w:t xml:space="preserve">too_early</w:t>
      </w:r>
      <w:r>
        <w:t xml:space="preserve">’</w:t>
      </w:r>
      <w:r>
        <w:t xml:space="preserve">, expected_returnable_date: window_start }</w:t>
      </w:r>
    </w:p>
    <w:p>
      <w:pPr>
        <w:pStyle w:val="Compact"/>
        <w:numPr>
          <w:ilvl w:val="2"/>
          <w:numId w:val="1080"/>
        </w:numPr>
      </w:pPr>
      <w:r>
        <w:t xml:space="preserve">If after window_end → return { status:</w:t>
      </w:r>
      <w:r>
        <w:t xml:space="preserve"> </w:t>
      </w:r>
      <w:r>
        <w:t xml:space="preserve">‘</w:t>
      </w:r>
      <w:r>
        <w:t xml:space="preserve">non_returnable</w:t>
      </w:r>
      <w:r>
        <w:t xml:space="preserve">’</w:t>
      </w:r>
      <w:r>
        <w:t xml:space="preserve">, reason:</w:t>
      </w:r>
      <w:r>
        <w:t xml:space="preserve"> </w:t>
      </w:r>
      <w:r>
        <w:t xml:space="preserve">‘</w:t>
      </w:r>
      <w:r>
        <w:t xml:space="preserve">too_late</w:t>
      </w:r>
      <w:r>
        <w:t xml:space="preserve">’</w:t>
      </w:r>
      <w:r>
        <w:t xml:space="preserve"> </w:t>
      </w:r>
      <w:r>
        <w:t xml:space="preserve">}</w:t>
      </w:r>
    </w:p>
    <w:p>
      <w:pPr>
        <w:pStyle w:val="Compact"/>
        <w:numPr>
          <w:ilvl w:val="2"/>
          <w:numId w:val="1080"/>
        </w:numPr>
      </w:pPr>
      <w:r>
        <w:t xml:space="preserve">If within window → continue</w:t>
      </w:r>
    </w:p>
    <w:p>
      <w:pPr>
        <w:pStyle w:val="Compact"/>
        <w:numPr>
          <w:ilvl w:val="1"/>
          <w:numId w:val="1077"/>
        </w:numPr>
      </w:pPr>
      <w:r>
        <w:t xml:space="preserve">Step 8: If partial, check partials_accepted:</w:t>
      </w:r>
    </w:p>
    <w:p>
      <w:pPr>
        <w:pStyle w:val="Compact"/>
        <w:numPr>
          <w:ilvl w:val="2"/>
          <w:numId w:val="1081"/>
        </w:numPr>
      </w:pPr>
      <w:r>
        <w:t xml:space="preserve">If not accepted → return { status:</w:t>
      </w:r>
      <w:r>
        <w:t xml:space="preserve"> </w:t>
      </w:r>
      <w:r>
        <w:t xml:space="preserve">‘</w:t>
      </w:r>
      <w:r>
        <w:t xml:space="preserve">non_returnable</w:t>
      </w:r>
      <w:r>
        <w:t xml:space="preserve">’</w:t>
      </w:r>
      <w:r>
        <w:t xml:space="preserve">, reason:</w:t>
      </w:r>
      <w:r>
        <w:t xml:space="preserve"> </w:t>
      </w:r>
      <w:r>
        <w:t xml:space="preserve">‘</w:t>
      </w:r>
      <w:r>
        <w:t xml:space="preserve">no_partials</w:t>
      </w:r>
      <w:r>
        <w:t xml:space="preserve">’</w:t>
      </w:r>
      <w:r>
        <w:t xml:space="preserve"> </w:t>
      </w:r>
      <w:r>
        <w:t xml:space="preserve">}</w:t>
      </w:r>
    </w:p>
    <w:p>
      <w:pPr>
        <w:pStyle w:val="Compact"/>
        <w:numPr>
          <w:ilvl w:val="2"/>
          <w:numId w:val="1081"/>
        </w:numPr>
      </w:pPr>
      <w:r>
        <w:t xml:space="preserve">If accepted, check dosage form against partial_dosage_forms</w:t>
      </w:r>
    </w:p>
    <w:p>
      <w:pPr>
        <w:pStyle w:val="Compact"/>
        <w:numPr>
          <w:ilvl w:val="1"/>
          <w:numId w:val="1077"/>
        </w:numPr>
      </w:pPr>
      <w:r>
        <w:t xml:space="preserve">Step 9: Return { status:</w:t>
      </w:r>
      <w:r>
        <w:t xml:space="preserve"> </w:t>
      </w:r>
      <w:r>
        <w:t xml:space="preserve">‘</w:t>
      </w:r>
      <w:r>
        <w:t xml:space="preserve">returnable</w:t>
      </w:r>
      <w:r>
        <w:t xml:space="preserve">’</w:t>
      </w:r>
      <w:r>
        <w:t xml:space="preserve">, destination, discount_rate }</w:t>
      </w:r>
    </w:p>
    <w:p>
      <w:pPr>
        <w:pStyle w:val="FirstParagraph"/>
      </w:pPr>
      <w:r>
        <w:rPr>
          <w:b/>
          <w:bCs/>
        </w:rPr>
        <w:t xml:space="preserve">Task 5.6: Create policies API</w:t>
      </w:r>
    </w:p>
    <w:p>
      <w:pPr>
        <w:pStyle w:val="Compact"/>
        <w:numPr>
          <w:ilvl w:val="0"/>
          <w:numId w:val="1082"/>
        </w:numPr>
      </w:pPr>
      <w:r>
        <w:t xml:space="preserve">Location: Create new files: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src/services/policiesService.ts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src/controllers/policiesController.ts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src/routes/policiesRoutes.ts</w:t>
      </w:r>
    </w:p>
    <w:p>
      <w:pPr>
        <w:pStyle w:val="Compact"/>
        <w:numPr>
          <w:ilvl w:val="0"/>
          <w:numId w:val="1082"/>
        </w:numPr>
      </w:pPr>
      <w:r>
        <w:t xml:space="preserve">Endpoints: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GET /api/admin/policies</w:t>
      </w:r>
      <w:r>
        <w:t xml:space="preserve"> </w:t>
      </w:r>
      <w:r>
        <w:t xml:space="preserve">— List all manufacturer policies (paginated, searchable)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POST /api/admin/policies</w:t>
      </w:r>
      <w:r>
        <w:t xml:space="preserve"> </w:t>
      </w:r>
      <w:r>
        <w:t xml:space="preserve">— Create policy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GET /api/admin/policies/:id</w:t>
      </w:r>
      <w:r>
        <w:t xml:space="preserve"> </w:t>
      </w:r>
      <w:r>
        <w:t xml:space="preserve">— Get policy with return policies and exceptions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PATCH /api/admin/policies/:id</w:t>
      </w:r>
      <w:r>
        <w:t xml:space="preserve"> </w:t>
      </w:r>
      <w:r>
        <w:t xml:space="preserve">— Update policy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DELETE /api/admin/policies/:id</w:t>
      </w:r>
      <w:r>
        <w:t xml:space="preserve"> </w:t>
      </w:r>
      <w:r>
        <w:t xml:space="preserve">— Delete policy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POST /api/admin/policies/bulk-import</w:t>
      </w:r>
      <w:r>
        <w:t xml:space="preserve"> </w:t>
      </w:r>
      <w:r>
        <w:t xml:space="preserve">— Import from CSV/spreadsheet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POST /api/policies/check</w:t>
      </w:r>
      <w:r>
        <w:t xml:space="preserve"> </w:t>
      </w:r>
      <w:r>
        <w:t xml:space="preserve">— Check returnability for an NDC (used by adding products)</w:t>
      </w:r>
    </w:p>
    <w:p>
      <w:pPr>
        <w:pStyle w:val="Compact"/>
        <w:numPr>
          <w:ilvl w:val="2"/>
          <w:numId w:val="1085"/>
        </w:numPr>
      </w:pPr>
      <w:r>
        <w:t xml:space="preserve">Input: ndc, expiration_date, is_partial, dosage_form</w:t>
      </w:r>
    </w:p>
    <w:p>
      <w:pPr>
        <w:pStyle w:val="Compact"/>
        <w:numPr>
          <w:ilvl w:val="2"/>
          <w:numId w:val="1085"/>
        </w:numPr>
      </w:pPr>
      <w:r>
        <w:t xml:space="preserve">Output: status, reason, destination, expected_returnable_date (if applicable)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GET /api/admin/policies/:id/exceptions</w:t>
      </w:r>
      <w:r>
        <w:t xml:space="preserve"> </w:t>
      </w:r>
      <w:r>
        <w:t xml:space="preserve">— Get non-returnable products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POST /api/admin/policies/:id/exceptions</w:t>
      </w:r>
      <w:r>
        <w:t xml:space="preserve"> </w:t>
      </w:r>
      <w:r>
        <w:t xml:space="preserve">— Add exception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GET /api/admin/policies/:id/notes</w:t>
      </w:r>
      <w:r>
        <w:t xml:space="preserve"> </w:t>
      </w:r>
      <w:r>
        <w:t xml:space="preserve">— Get policy notes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POST /api/admin/policies/:id/notes</w:t>
      </w:r>
      <w:r>
        <w:t xml:space="preserve"> </w:t>
      </w:r>
      <w:r>
        <w:t xml:space="preserve">— Add note</w:t>
      </w:r>
    </w:p>
    <w:bookmarkEnd w:id="62"/>
    <w:bookmarkStart w:id="63" w:name="younas-admin-frontend-2"/>
    <w:p>
      <w:pPr>
        <w:pStyle w:val="Heading4"/>
      </w:pPr>
      <w:r>
        <w:t xml:space="preserve">Younas (Admin Frontend)</w:t>
      </w:r>
    </w:p>
    <w:p>
      <w:pPr>
        <w:pStyle w:val="FirstParagraph"/>
      </w:pPr>
      <w:r>
        <w:rPr>
          <w:b/>
          <w:bCs/>
        </w:rPr>
        <w:t xml:space="preserve">Task 5.7: Create policies management page</w:t>
      </w:r>
    </w:p>
    <w:p>
      <w:pPr>
        <w:pStyle w:val="Compact"/>
        <w:numPr>
          <w:ilvl w:val="0"/>
          <w:numId w:val="1086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admin/app/policies/page.tsx</w:t>
      </w:r>
    </w:p>
    <w:p>
      <w:pPr>
        <w:pStyle w:val="Compact"/>
        <w:numPr>
          <w:ilvl w:val="0"/>
          <w:numId w:val="1086"/>
        </w:numPr>
      </w:pPr>
      <w:r>
        <w:t xml:space="preserve">UI:</w:t>
      </w:r>
    </w:p>
    <w:p>
      <w:pPr>
        <w:pStyle w:val="Compact"/>
        <w:numPr>
          <w:ilvl w:val="1"/>
          <w:numId w:val="1087"/>
        </w:numPr>
      </w:pPr>
      <w:r>
        <w:t xml:space="preserve">Table: Labeler ID, Manufacturer Name, Type, Destination, Partials, Avg Pay %, Avg Days</w:t>
      </w:r>
    </w:p>
    <w:p>
      <w:pPr>
        <w:pStyle w:val="Compact"/>
        <w:numPr>
          <w:ilvl w:val="1"/>
          <w:numId w:val="1087"/>
        </w:numPr>
      </w:pPr>
      <w:r>
        <w:t xml:space="preserve">Search by manufacturer name or labeler ID</w:t>
      </w:r>
    </w:p>
    <w:p>
      <w:pPr>
        <w:pStyle w:val="Compact"/>
        <w:numPr>
          <w:ilvl w:val="1"/>
          <w:numId w:val="1087"/>
        </w:numPr>
      </w:pPr>
      <w:r>
        <w:t xml:space="preserve">Filter by destination, type</w:t>
      </w:r>
    </w:p>
    <w:p>
      <w:pPr>
        <w:pStyle w:val="Compact"/>
        <w:numPr>
          <w:ilvl w:val="1"/>
          <w:numId w:val="1087"/>
        </w:numPr>
      </w:pPr>
      <w:r>
        <w:t xml:space="preserve">Click row → detail page</w:t>
      </w:r>
    </w:p>
    <w:p>
      <w:pPr>
        <w:pStyle w:val="Compact"/>
        <w:numPr>
          <w:ilvl w:val="1"/>
          <w:numId w:val="1087"/>
        </w:numPr>
      </w:pPr>
      <w:r>
        <w:t xml:space="preserve">“</w:t>
      </w:r>
      <w:r>
        <w:t xml:space="preserve">Add Policy</w:t>
      </w:r>
      <w:r>
        <w:t xml:space="preserve">”</w:t>
      </w:r>
      <w:r>
        <w:t xml:space="preserve"> </w:t>
      </w:r>
      <w:r>
        <w:t xml:space="preserve">button → modal form</w:t>
      </w:r>
    </w:p>
    <w:p>
      <w:pPr>
        <w:pStyle w:val="FirstParagraph"/>
      </w:pPr>
      <w:r>
        <w:rPr>
          <w:b/>
          <w:bCs/>
        </w:rPr>
        <w:t xml:space="preserve">Task 5.8: Create policy detail page</w:t>
      </w:r>
    </w:p>
    <w:p>
      <w:pPr>
        <w:pStyle w:val="Compact"/>
        <w:numPr>
          <w:ilvl w:val="0"/>
          <w:numId w:val="1088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admin/app/policies/[id]/page.tsx</w:t>
      </w:r>
    </w:p>
    <w:p>
      <w:pPr>
        <w:pStyle w:val="Compact"/>
        <w:numPr>
          <w:ilvl w:val="0"/>
          <w:numId w:val="1088"/>
        </w:numPr>
      </w:pPr>
      <w:r>
        <w:t xml:space="preserve">UI sections: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Basic info</w:t>
      </w:r>
      <w:r>
        <w:t xml:space="preserve">: Labeler ID, Name, Type, Contact info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Return policies</w:t>
      </w:r>
      <w:r>
        <w:t xml:space="preserve">: Table of return policy records (destination, window, partials, rate)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Exceptions</w:t>
      </w:r>
      <w:r>
        <w:t xml:space="preserve">: Table of non-returnable products (NDC, name, reason)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Notes</w:t>
      </w:r>
      <w:r>
        <w:t xml:space="preserve">: Chronological list of dated notes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Metrics</w:t>
      </w:r>
      <w:r>
        <w:t xml:space="preserve">: Avg pay percent, Avg days to pay</w:t>
      </w:r>
    </w:p>
    <w:p>
      <w:pPr>
        <w:pStyle w:val="Compact"/>
        <w:numPr>
          <w:ilvl w:val="0"/>
          <w:numId w:val="1088"/>
        </w:numPr>
      </w:pPr>
      <w:r>
        <w:t xml:space="preserve">Edit buttons for each section</w:t>
      </w:r>
    </w:p>
    <w:p>
      <w:pPr>
        <w:pStyle w:val="FirstParagraph"/>
      </w:pPr>
      <w:r>
        <w:rPr>
          <w:b/>
          <w:bCs/>
        </w:rPr>
        <w:t xml:space="preserve">Task 5.9: Add Redux slice for policies</w:t>
      </w:r>
    </w:p>
    <w:p>
      <w:pPr>
        <w:pStyle w:val="Compact"/>
        <w:numPr>
          <w:ilvl w:val="0"/>
          <w:numId w:val="109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admin/lib/store/policiesSlice.ts</w:t>
      </w:r>
    </w:p>
    <w:p>
      <w:pPr>
        <w:pStyle w:val="Compact"/>
        <w:numPr>
          <w:ilvl w:val="0"/>
          <w:numId w:val="1090"/>
        </w:numPr>
      </w:pPr>
      <w:r>
        <w:t xml:space="preserve">State: list, currentPolicy, pagination, filters, isLoading, error</w:t>
      </w:r>
    </w:p>
    <w:p>
      <w:pPr>
        <w:pStyle w:val="Compact"/>
        <w:numPr>
          <w:ilvl w:val="0"/>
          <w:numId w:val="1090"/>
        </w:numPr>
      </w:pPr>
      <w:r>
        <w:t xml:space="preserve">Thunks: fetchPolicies, createPolicy, updatePolicy, checkReturnability, etc.</w:t>
      </w:r>
    </w:p>
    <w:bookmarkEnd w:id="63"/>
    <w:bookmarkEnd w:id="64"/>
    <w:bookmarkStart w:id="65" w:name="X943f809ffa3eb5d4bc5f6657999d169b2798e0e"/>
    <w:p>
      <w:pPr>
        <w:pStyle w:val="Heading3"/>
      </w:pPr>
      <w:r>
        <w:t xml:space="preserve">How to Implement (Guidance for Cursor AI)</w:t>
      </w:r>
    </w:p>
    <w:p>
      <w:pPr>
        <w:pStyle w:val="FirstParagraph"/>
      </w:pPr>
      <w:r>
        <w:t xml:space="preserve">When working on Task 5.5 (policy engine):</w:t>
      </w:r>
    </w:p>
    <w:p>
      <w:pPr>
        <w:pStyle w:val="SourceCode"/>
      </w:pPr>
      <w:r>
        <w:rPr>
          <w:rStyle w:val="VerbatimChar"/>
        </w:rPr>
        <w:t xml:space="preserve">Prompt: "Create a policy engine service at src/services/policyEngineService.ts with a function checkReturnability(ndc, expirationDate, isPartial, dosageForm) that:</w:t>
      </w:r>
      <w:r>
        <w:br/>
      </w:r>
      <w:r>
        <w:rPr>
          <w:rStyle w:val="VerbatimChar"/>
        </w:rPr>
        <w:t xml:space="preserve">1. Extracts labeler_id from NDC (first 5 digits)</w:t>
      </w:r>
      <w:r>
        <w:br/>
      </w:r>
      <w:r>
        <w:rPr>
          <w:rStyle w:val="VerbatimChar"/>
        </w:rPr>
        <w:t xml:space="preserve">2. Looks up manufacturer_policies by labeler_id</w:t>
      </w:r>
      <w:r>
        <w:br/>
      </w:r>
      <w:r>
        <w:rPr>
          <w:rStyle w:val="VerbatimChar"/>
        </w:rPr>
        <w:t xml:space="preserve">3. Returns TBD if no policy found</w:t>
      </w:r>
      <w:r>
        <w:br/>
      </w:r>
      <w:r>
        <w:rPr>
          <w:rStyle w:val="VerbatimChar"/>
        </w:rPr>
        <w:t xml:space="preserve">4. Checks non_returnable_products for specific NDC exceptions</w:t>
      </w:r>
      <w:r>
        <w:br/>
      </w:r>
      <w:r>
        <w:rPr>
          <w:rStyle w:val="VerbatimChar"/>
        </w:rPr>
        <w:t xml:space="preserve">5. Calculates return window based on months_before and months_after expiration</w:t>
      </w:r>
      <w:r>
        <w:br/>
      </w:r>
      <w:r>
        <w:rPr>
          <w:rStyle w:val="VerbatimChar"/>
        </w:rPr>
        <w:t xml:space="preserve">6. Checks if current date is within window</w:t>
      </w:r>
      <w:r>
        <w:br/>
      </w:r>
      <w:r>
        <w:rPr>
          <w:rStyle w:val="VerbatimChar"/>
        </w:rPr>
        <w:t xml:space="preserve">7. Checks partial acceptance rules</w:t>
      </w:r>
      <w:r>
        <w:br/>
      </w:r>
      <w:r>
        <w:rPr>
          <w:rStyle w:val="VerbatimChar"/>
        </w:rPr>
        <w:t xml:space="preserve">8. Returns { status, reason, destination, expected_returnable_date }</w:t>
      </w:r>
      <w:r>
        <w:br/>
      </w:r>
      <w:r>
        <w:rPr>
          <w:rStyle w:val="VerbatimChar"/>
        </w:rPr>
        <w:t xml:space="preserve">Use Supabase for database queries."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module-6-item-routing-disposition"/>
    <w:p>
      <w:pPr>
        <w:pStyle w:val="Heading2"/>
      </w:pPr>
      <w:r>
        <w:t xml:space="preserve">Module 6: Item Routing &amp; Disposition</w:t>
      </w:r>
    </w:p>
    <w:bookmarkStart w:id="67" w:name="what-client-document-says-section-7"/>
    <w:p>
      <w:pPr>
        <w:pStyle w:val="Heading3"/>
      </w:pPr>
      <w:r>
        <w:t xml:space="preserve">What Client Document Says (Section 7)</w:t>
      </w:r>
    </w:p>
    <w:p>
      <w:pPr>
        <w:pStyle w:val="FirstParagraph"/>
      </w:pPr>
      <w:r>
        <w:t xml:space="preserve">Based on policy engine result, route item 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7A. Returnable now</w:t>
      </w:r>
      <w:r>
        <w:t xml:space="preserve"> </w:t>
      </w:r>
      <w:r>
        <w:t xml:space="preserve">— stays in current return, included on manifest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7B. Non-returnable (permanent)</w:t>
      </w:r>
      <w:r>
        <w:t xml:space="preserve"> </w:t>
      </w:r>
      <w:r>
        <w:t xml:space="preserve">— destruction workflow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7C. Non-returnable (timing)</w:t>
      </w:r>
      <w:r>
        <w:t xml:space="preserve"> </w:t>
      </w:r>
      <w:r>
        <w:t xml:space="preserve">— Wine Cellar for future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7D. TBD</w:t>
      </w:r>
      <w:r>
        <w:t xml:space="preserve"> </w:t>
      </w:r>
      <w:r>
        <w:t xml:space="preserve">— research/exception queue</w:t>
      </w:r>
    </w:p>
    <w:bookmarkEnd w:id="67"/>
    <w:bookmarkStart w:id="68" w:name="edge-cases-to-handle-5"/>
    <w:p>
      <w:pPr>
        <w:pStyle w:val="Heading3"/>
      </w:pPr>
      <w:r>
        <w:t xml:space="preserve">Edge Cases to Handle</w:t>
      </w:r>
    </w:p>
    <w:p>
      <w:pPr>
        <w:pStyle w:val="Compact"/>
        <w:numPr>
          <w:ilvl w:val="0"/>
          <w:numId w:val="1091"/>
        </w:numPr>
      </w:pPr>
      <w:r>
        <w:t xml:space="preserve">Item mistakenly destroyed though should have been aged</w:t>
      </w:r>
    </w:p>
    <w:p>
      <w:pPr>
        <w:pStyle w:val="Compact"/>
        <w:numPr>
          <w:ilvl w:val="0"/>
          <w:numId w:val="1091"/>
        </w:numPr>
      </w:pPr>
      <w:r>
        <w:t xml:space="preserve">Item aged but never resurfaced later</w:t>
      </w:r>
    </w:p>
    <w:p>
      <w:pPr>
        <w:pStyle w:val="Compact"/>
        <w:numPr>
          <w:ilvl w:val="0"/>
          <w:numId w:val="1091"/>
        </w:numPr>
      </w:pPr>
      <w:r>
        <w:t xml:space="preserve">TBD never resolved and sits forever</w:t>
      </w:r>
    </w:p>
    <w:p>
      <w:pPr>
        <w:pStyle w:val="Compact"/>
        <w:numPr>
          <w:ilvl w:val="0"/>
          <w:numId w:val="1091"/>
        </w:numPr>
      </w:pPr>
      <w:r>
        <w:t xml:space="preserve">Product becomes eligible but isn’t added to next return</w:t>
      </w:r>
    </w:p>
    <w:p>
      <w:pPr>
        <w:pStyle w:val="Compact"/>
        <w:numPr>
          <w:ilvl w:val="0"/>
          <w:numId w:val="1091"/>
        </w:numPr>
      </w:pPr>
      <w:r>
        <w:t xml:space="preserve">Wrong store name on baggie</w:t>
      </w:r>
    </w:p>
    <w:p>
      <w:pPr>
        <w:pStyle w:val="Compact"/>
        <w:numPr>
          <w:ilvl w:val="0"/>
          <w:numId w:val="1091"/>
        </w:numPr>
      </w:pPr>
      <w:r>
        <w:t xml:space="preserve">Missing barcode/bag manifest for wine cellar item</w:t>
      </w:r>
    </w:p>
    <w:p>
      <w:pPr>
        <w:pStyle w:val="Compact"/>
        <w:numPr>
          <w:ilvl w:val="0"/>
          <w:numId w:val="1091"/>
        </w:numPr>
      </w:pPr>
      <w:r>
        <w:t xml:space="preserve">Same store has multiple future-month wine cellar bags</w:t>
      </w:r>
    </w:p>
    <w:p>
      <w:pPr>
        <w:pStyle w:val="Compact"/>
        <w:numPr>
          <w:ilvl w:val="0"/>
          <w:numId w:val="1091"/>
        </w:numPr>
      </w:pPr>
      <w:r>
        <w:t xml:space="preserve">Item has no destination before closeout</w:t>
      </w:r>
    </w:p>
    <w:bookmarkEnd w:id="68"/>
    <w:bookmarkStart w:id="71" w:name="developer-tasks-5"/>
    <w:p>
      <w:pPr>
        <w:pStyle w:val="Heading3"/>
      </w:pPr>
      <w:r>
        <w:t xml:space="preserve">Developer Tasks</w:t>
      </w:r>
    </w:p>
    <w:bookmarkStart w:id="69" w:name="saboor-backend-4"/>
    <w:p>
      <w:pPr>
        <w:pStyle w:val="Heading4"/>
      </w:pPr>
      <w:r>
        <w:t xml:space="preserve">Saboor (Backend)</w:t>
      </w:r>
    </w:p>
    <w:p>
      <w:pPr>
        <w:pStyle w:val="FirstParagraph"/>
      </w:pPr>
      <w:r>
        <w:rPr>
          <w:b/>
          <w:bCs/>
        </w:rPr>
        <w:t xml:space="preserve">Task 6.1: Implement routing in add item endpoint</w:t>
      </w:r>
    </w:p>
    <w:p>
      <w:pPr>
        <w:pStyle w:val="Compact"/>
        <w:numPr>
          <w:ilvl w:val="0"/>
          <w:numId w:val="1092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src/services/returnTransactionService.ts</w:t>
      </w:r>
    </w:p>
    <w:p>
      <w:pPr>
        <w:pStyle w:val="Compact"/>
        <w:numPr>
          <w:ilvl w:val="0"/>
          <w:numId w:val="1092"/>
        </w:numPr>
      </w:pPr>
      <w:r>
        <w:t xml:space="preserve">When adding item:</w:t>
      </w:r>
    </w:p>
    <w:p>
      <w:pPr>
        <w:pStyle w:val="Compact"/>
        <w:numPr>
          <w:ilvl w:val="1"/>
          <w:numId w:val="1093"/>
        </w:numPr>
      </w:pPr>
      <w:r>
        <w:t xml:space="preserve">Call policy engine</w:t>
      </w:r>
    </w:p>
    <w:p>
      <w:pPr>
        <w:pStyle w:val="Compact"/>
        <w:numPr>
          <w:ilvl w:val="1"/>
          <w:numId w:val="1093"/>
        </w:numPr>
      </w:pPr>
      <w:r>
        <w:t xml:space="preserve">Based on result:</w:t>
      </w:r>
    </w:p>
    <w:p>
      <w:pPr>
        <w:pStyle w:val="Compact"/>
        <w:numPr>
          <w:ilvl w:val="2"/>
          <w:numId w:val="1094"/>
        </w:numPr>
      </w:pPr>
      <w:r>
        <w:t xml:space="preserve">If returnable → set return_status =</w:t>
      </w:r>
      <w:r>
        <w:t xml:space="preserve"> </w:t>
      </w:r>
      <w:r>
        <w:t xml:space="preserve">‘</w:t>
      </w:r>
      <w:r>
        <w:t xml:space="preserve">returnable</w:t>
      </w:r>
      <w:r>
        <w:t xml:space="preserve">’</w:t>
      </w:r>
      <w:r>
        <w:t xml:space="preserve">, assign destination</w:t>
      </w:r>
    </w:p>
    <w:p>
      <w:pPr>
        <w:pStyle w:val="Compact"/>
        <w:numPr>
          <w:ilvl w:val="2"/>
          <w:numId w:val="1094"/>
        </w:numPr>
      </w:pPr>
      <w:r>
        <w:t xml:space="preserve">If non_returnable (permanent) → set return_status =</w:t>
      </w:r>
      <w:r>
        <w:t xml:space="preserve"> </w:t>
      </w:r>
      <w:r>
        <w:t xml:space="preserve">‘</w:t>
      </w:r>
      <w:r>
        <w:t xml:space="preserve">non_returnable</w:t>
      </w:r>
      <w:r>
        <w:t xml:space="preserve">’</w:t>
      </w:r>
      <w:r>
        <w:t xml:space="preserve">, reason =</w:t>
      </w:r>
      <w:r>
        <w:t xml:space="preserve"> </w:t>
      </w:r>
      <w:r>
        <w:t xml:space="preserve">‘</w:t>
      </w:r>
      <w:r>
        <w:t xml:space="preserve">policy</w:t>
      </w:r>
      <w:r>
        <w:t xml:space="preserve">’</w:t>
      </w:r>
    </w:p>
    <w:p>
      <w:pPr>
        <w:pStyle w:val="Compact"/>
        <w:numPr>
          <w:ilvl w:val="2"/>
          <w:numId w:val="1094"/>
        </w:numPr>
      </w:pPr>
      <w:r>
        <w:t xml:space="preserve">If non_returnable (timing) → set return_status =</w:t>
      </w:r>
      <w:r>
        <w:t xml:space="preserve"> </w:t>
      </w:r>
      <w:r>
        <w:t xml:space="preserve">‘</w:t>
      </w:r>
      <w:r>
        <w:t xml:space="preserve">non_returnable</w:t>
      </w:r>
      <w:r>
        <w:t xml:space="preserve">’</w:t>
      </w:r>
      <w:r>
        <w:t xml:space="preserve">, reason =</w:t>
      </w:r>
      <w:r>
        <w:t xml:space="preserve"> </w:t>
      </w:r>
      <w:r>
        <w:t xml:space="preserve">‘</w:t>
      </w:r>
      <w:r>
        <w:t xml:space="preserve">date</w:t>
      </w:r>
      <w:r>
        <w:t xml:space="preserve">’</w:t>
      </w:r>
      <w:r>
        <w:t xml:space="preserve">, calculate expected_returnable_date</w:t>
      </w:r>
    </w:p>
    <w:p>
      <w:pPr>
        <w:pStyle w:val="Compact"/>
        <w:numPr>
          <w:ilvl w:val="2"/>
          <w:numId w:val="1094"/>
        </w:numPr>
      </w:pPr>
      <w:r>
        <w:t xml:space="preserve">If TBD → set return_status =</w:t>
      </w:r>
      <w:r>
        <w:t xml:space="preserve"> </w:t>
      </w:r>
      <w:r>
        <w:t xml:space="preserve">‘</w:t>
      </w:r>
      <w:r>
        <w:t xml:space="preserve">tbd</w:t>
      </w:r>
      <w:r>
        <w:t xml:space="preserve">’</w:t>
      </w:r>
    </w:p>
    <w:p>
      <w:pPr>
        <w:pStyle w:val="Compact"/>
        <w:numPr>
          <w:ilvl w:val="1"/>
          <w:numId w:val="1093"/>
        </w:numPr>
      </w:pPr>
      <w:r>
        <w:t xml:space="preserve">Save item with classification</w:t>
      </w:r>
    </w:p>
    <w:p>
      <w:pPr>
        <w:pStyle w:val="FirstParagraph"/>
      </w:pPr>
      <w:r>
        <w:rPr>
          <w:b/>
          <w:bCs/>
        </w:rPr>
        <w:t xml:space="preserve">Task 6.2: Create TBD resolution endpoint</w:t>
      </w:r>
    </w:p>
    <w:p>
      <w:pPr>
        <w:pStyle w:val="Compact"/>
        <w:numPr>
          <w:ilvl w:val="0"/>
          <w:numId w:val="1095"/>
        </w:numPr>
      </w:pPr>
      <w:r>
        <w:t xml:space="preserve">Location: Extend return transaction items API</w:t>
      </w:r>
    </w:p>
    <w:p>
      <w:pPr>
        <w:pStyle w:val="Compact"/>
        <w:numPr>
          <w:ilvl w:val="0"/>
          <w:numId w:val="1095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PATCH /api/return-transactions/:id/items/:itemId/resolve</w:t>
      </w:r>
    </w:p>
    <w:p>
      <w:pPr>
        <w:pStyle w:val="Compact"/>
        <w:numPr>
          <w:ilvl w:val="1"/>
          <w:numId w:val="1096"/>
        </w:numPr>
      </w:pPr>
      <w:r>
        <w:t xml:space="preserve">Input: new_status (</w:t>
      </w:r>
      <w:r>
        <w:t xml:space="preserve">‘</w:t>
      </w:r>
      <w:r>
        <w:t xml:space="preserve">returnable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non_returnable</w:t>
      </w:r>
      <w:r>
        <w:t xml:space="preserve">’</w:t>
      </w:r>
      <w:r>
        <w:t xml:space="preserve">), reason, destination</w:t>
      </w:r>
    </w:p>
    <w:p>
      <w:pPr>
        <w:pStyle w:val="Compact"/>
        <w:numPr>
          <w:ilvl w:val="1"/>
          <w:numId w:val="1096"/>
        </w:numPr>
      </w:pPr>
      <w:r>
        <w:t xml:space="preserve">Used when staff manually researches and resolves TBD items</w:t>
      </w:r>
    </w:p>
    <w:p>
      <w:pPr>
        <w:pStyle w:val="FirstParagraph"/>
      </w:pPr>
      <w:r>
        <w:rPr>
          <w:b/>
          <w:bCs/>
        </w:rPr>
        <w:t xml:space="preserve">Task 6.3: Create destruction_records table</w:t>
      </w:r>
    </w:p>
    <w:p>
      <w:pPr>
        <w:pStyle w:val="Compact"/>
        <w:numPr>
          <w:ilvl w:val="0"/>
          <w:numId w:val="1097"/>
        </w:numPr>
      </w:pPr>
      <w:r>
        <w:t xml:space="preserve">Location: SQL migration</w:t>
      </w:r>
    </w:p>
    <w:p>
      <w:pPr>
        <w:pStyle w:val="Compact"/>
        <w:numPr>
          <w:ilvl w:val="0"/>
          <w:numId w:val="1097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destruction_records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pharmacy_id</w:t>
      </w:r>
      <w:r>
        <w:t xml:space="preserve"> </w:t>
      </w:r>
      <w:r>
        <w:t xml:space="preserve">(UUID, FK)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transaction_item_id</w:t>
      </w:r>
      <w:r>
        <w:t xml:space="preserve"> </w:t>
      </w:r>
      <w:r>
        <w:t xml:space="preserve">(UUID, FK)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ndc</w:t>
      </w:r>
      <w:r>
        <w:t xml:space="preserve"> </w:t>
      </w:r>
      <w:r>
        <w:t xml:space="preserve">(VARCHAR 13)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product_name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quantity</w:t>
      </w:r>
      <w:r>
        <w:t xml:space="preserve"> </w:t>
      </w:r>
      <w:r>
        <w:t xml:space="preserve">(INTEGER)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weight_lbs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destruction_reason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federal_form_number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destruction_company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picked_up_at</w:t>
      </w:r>
      <w:r>
        <w:t xml:space="preserve"> </w:t>
      </w:r>
      <w:r>
        <w:t xml:space="preserve">(TIMESTAMP)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form_url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created_at</w:t>
      </w:r>
    </w:p>
    <w:p>
      <w:pPr>
        <w:pStyle w:val="FirstParagraph"/>
      </w:pPr>
      <w:r>
        <w:rPr>
          <w:b/>
          <w:bCs/>
        </w:rPr>
        <w:t xml:space="preserve">Task 6.4: Create destruction API</w:t>
      </w:r>
    </w:p>
    <w:p>
      <w:pPr>
        <w:pStyle w:val="Compact"/>
        <w:numPr>
          <w:ilvl w:val="0"/>
          <w:numId w:val="1099"/>
        </w:numPr>
      </w:pPr>
      <w:r>
        <w:t xml:space="preserve">Location: Create new files for destruction management</w:t>
      </w:r>
    </w:p>
    <w:p>
      <w:pPr>
        <w:pStyle w:val="Compact"/>
        <w:numPr>
          <w:ilvl w:val="0"/>
          <w:numId w:val="1099"/>
        </w:numPr>
      </w:pPr>
      <w:r>
        <w:t xml:space="preserve">Endpoints: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GET /api/admin/destruction</w:t>
      </w:r>
      <w:r>
        <w:t xml:space="preserve"> </w:t>
      </w:r>
      <w:r>
        <w:t xml:space="preserve">— List destruction records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POST /api/admin/destruction</w:t>
      </w:r>
      <w:r>
        <w:t xml:space="preserve"> </w:t>
      </w:r>
      <w:r>
        <w:t xml:space="preserve">— Create record (when item marked for destruction)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PATCH /api/admin/destruction/:id</w:t>
      </w:r>
      <w:r>
        <w:t xml:space="preserve"> </w:t>
      </w:r>
      <w:r>
        <w:t xml:space="preserve">— Update (pickup date, form number)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GET /api/admin/destruction/pending</w:t>
      </w:r>
      <w:r>
        <w:t xml:space="preserve"> </w:t>
      </w:r>
      <w:r>
        <w:t xml:space="preserve">— Items awaiting destruction</w:t>
      </w:r>
    </w:p>
    <w:bookmarkEnd w:id="69"/>
    <w:bookmarkStart w:id="70" w:name="younas-admin-frontend-3"/>
    <w:p>
      <w:pPr>
        <w:pStyle w:val="Heading4"/>
      </w:pPr>
      <w:r>
        <w:t xml:space="preserve">Younas (Admin Frontend)</w:t>
      </w:r>
    </w:p>
    <w:p>
      <w:pPr>
        <w:pStyle w:val="FirstParagraph"/>
      </w:pPr>
      <w:r>
        <w:rPr>
          <w:b/>
          <w:bCs/>
        </w:rPr>
        <w:t xml:space="preserve">Task 6.5: Show routing result in Adding Products Mode</w:t>
      </w:r>
    </w:p>
    <w:p>
      <w:pPr>
        <w:pStyle w:val="Compact"/>
        <w:numPr>
          <w:ilvl w:val="0"/>
          <w:numId w:val="1101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admin/app/warehouse/returns/[id]/add-items/page.tsx</w:t>
      </w:r>
    </w:p>
    <w:p>
      <w:pPr>
        <w:pStyle w:val="Compact"/>
        <w:numPr>
          <w:ilvl w:val="0"/>
          <w:numId w:val="1101"/>
        </w:numPr>
      </w:pPr>
      <w:r>
        <w:t xml:space="preserve">After scan/save:</w:t>
      </w:r>
    </w:p>
    <w:p>
      <w:pPr>
        <w:pStyle w:val="Compact"/>
        <w:numPr>
          <w:ilvl w:val="1"/>
          <w:numId w:val="1102"/>
        </w:numPr>
      </w:pPr>
      <w:r>
        <w:t xml:space="preserve">Show classification result prominently</w:t>
      </w:r>
    </w:p>
    <w:p>
      <w:pPr>
        <w:pStyle w:val="Compact"/>
        <w:numPr>
          <w:ilvl w:val="1"/>
          <w:numId w:val="1102"/>
        </w:numPr>
      </w:pPr>
      <w:r>
        <w:t xml:space="preserve">If non-returnable (timing): Show</w:t>
      </w:r>
      <w:r>
        <w:t xml:space="preserve"> </w:t>
      </w:r>
      <w:r>
        <w:t xml:space="preserve">“</w:t>
      </w:r>
      <w:r>
        <w:t xml:space="preserve">This product will become returnable in [MONTH]</w:t>
      </w:r>
      <w:r>
        <w:t xml:space="preserve">”</w:t>
      </w:r>
    </w:p>
    <w:p>
      <w:pPr>
        <w:pStyle w:val="Compact"/>
        <w:numPr>
          <w:ilvl w:val="1"/>
          <w:numId w:val="1102"/>
        </w:numPr>
      </w:pPr>
      <w:r>
        <w:t xml:space="preserve">If TBD: Show</w:t>
      </w:r>
      <w:r>
        <w:t xml:space="preserve"> </w:t>
      </w:r>
      <w:r>
        <w:t xml:space="preserve">“</w:t>
      </w:r>
      <w:r>
        <w:t xml:space="preserve">Policy not found. Needs manual research.</w:t>
      </w:r>
      <w:r>
        <w:t xml:space="preserve">”</w:t>
      </w:r>
    </w:p>
    <w:p>
      <w:pPr>
        <w:pStyle w:val="Compact"/>
        <w:numPr>
          <w:ilvl w:val="1"/>
          <w:numId w:val="1102"/>
        </w:numPr>
      </w:pPr>
      <w:r>
        <w:t xml:space="preserve">Color coding: Green (returnable), Red (non-returnable), Yellow (TBD)</w:t>
      </w:r>
    </w:p>
    <w:p>
      <w:pPr>
        <w:pStyle w:val="FirstParagraph"/>
      </w:pPr>
      <w:r>
        <w:rPr>
          <w:b/>
          <w:bCs/>
        </w:rPr>
        <w:t xml:space="preserve">Task 6.6: Create TBD items view</w:t>
      </w:r>
    </w:p>
    <w:p>
      <w:pPr>
        <w:pStyle w:val="Compact"/>
        <w:numPr>
          <w:ilvl w:val="0"/>
          <w:numId w:val="1103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admin/app/warehouse/tbd-items/page.tsx</w:t>
      </w:r>
    </w:p>
    <w:p>
      <w:pPr>
        <w:pStyle w:val="Compact"/>
        <w:numPr>
          <w:ilvl w:val="0"/>
          <w:numId w:val="1103"/>
        </w:numPr>
      </w:pPr>
      <w:r>
        <w:t xml:space="preserve">UI:</w:t>
      </w:r>
    </w:p>
    <w:p>
      <w:pPr>
        <w:pStyle w:val="Compact"/>
        <w:numPr>
          <w:ilvl w:val="1"/>
          <w:numId w:val="1104"/>
        </w:numPr>
      </w:pPr>
      <w:r>
        <w:t xml:space="preserve">List all items with return_status =</w:t>
      </w:r>
      <w:r>
        <w:t xml:space="preserve"> </w:t>
      </w:r>
      <w:r>
        <w:t xml:space="preserve">‘</w:t>
      </w:r>
      <w:r>
        <w:t xml:space="preserve">tbd</w:t>
      </w:r>
      <w:r>
        <w:t xml:space="preserve">’</w:t>
      </w:r>
    </w:p>
    <w:p>
      <w:pPr>
        <w:pStyle w:val="Compact"/>
        <w:numPr>
          <w:ilvl w:val="1"/>
          <w:numId w:val="1104"/>
        </w:numPr>
      </w:pPr>
      <w:r>
        <w:t xml:space="preserve">Group by pharmacy/transaction</w:t>
      </w:r>
    </w:p>
    <w:p>
      <w:pPr>
        <w:pStyle w:val="Compact"/>
        <w:numPr>
          <w:ilvl w:val="1"/>
          <w:numId w:val="1104"/>
        </w:numPr>
      </w:pPr>
      <w:r>
        <w:t xml:space="preserve">“</w:t>
      </w:r>
      <w:r>
        <w:t xml:space="preserve">Resolve</w:t>
      </w:r>
      <w:r>
        <w:t xml:space="preserve">”</w:t>
      </w:r>
      <w:r>
        <w:t xml:space="preserve"> </w:t>
      </w:r>
      <w:r>
        <w:t xml:space="preserve">button → modal to set status and destination</w:t>
      </w:r>
    </w:p>
    <w:p>
      <w:pPr>
        <w:pStyle w:val="Compact"/>
        <w:numPr>
          <w:ilvl w:val="1"/>
          <w:numId w:val="1104"/>
        </w:numPr>
      </w:pPr>
      <w:r>
        <w:t xml:space="preserve">Filter by date, pharmacy</w:t>
      </w:r>
    </w:p>
    <w:p>
      <w:r>
        <w:pict>
          <v:rect style="width:0;height:1.5pt" o:hralign="center" o:hrstd="t" o:hr="t"/>
        </w:pict>
      </w:r>
    </w:p>
    <w:bookmarkEnd w:id="70"/>
    <w:bookmarkEnd w:id="71"/>
    <w:bookmarkEnd w:id="72"/>
    <w:bookmarkStart w:id="78" w:name="module-7-wine-cellar-system"/>
    <w:p>
      <w:pPr>
        <w:pStyle w:val="Heading2"/>
      </w:pPr>
      <w:r>
        <w:t xml:space="preserve">Module 7: Wine Cellar System</w:t>
      </w:r>
    </w:p>
    <w:bookmarkStart w:id="73" w:name="what-client-document-says-section-7c"/>
    <w:p>
      <w:pPr>
        <w:pStyle w:val="Heading3"/>
      </w:pPr>
      <w:r>
        <w:t xml:space="preserve">What Client Document Says (Section 7C)</w:t>
      </w:r>
    </w:p>
    <w:p>
      <w:pPr>
        <w:pStyle w:val="BlockText"/>
      </w:pPr>
      <w:r>
        <w:t xml:space="preserve">“</w:t>
      </w:r>
      <w:r>
        <w:t xml:space="preserve">Goes to</w:t>
      </w:r>
      <w:r>
        <w:t xml:space="preserve"> </w:t>
      </w:r>
      <w:r>
        <w:t xml:space="preserve">‘</w:t>
      </w:r>
      <w:r>
        <w:t xml:space="preserve">wine cellar</w:t>
      </w:r>
      <w:r>
        <w:t xml:space="preserve">’</w:t>
      </w:r>
      <w:r>
        <w:t xml:space="preserve"> </w:t>
      </w:r>
      <w:r>
        <w:t xml:space="preserve">aging inventory. Bagged by store. Labeled so it can be found later. Should be queued for future month when it becomes eligible.</w:t>
      </w:r>
      <w:r>
        <w:t xml:space="preserve">”</w:t>
      </w:r>
    </w:p>
    <w:bookmarkEnd w:id="73"/>
    <w:bookmarkStart w:id="74" w:name="edge-cases-to-handle-6"/>
    <w:p>
      <w:pPr>
        <w:pStyle w:val="Heading3"/>
      </w:pPr>
      <w:r>
        <w:t xml:space="preserve">Edge Cases to Handle</w:t>
      </w:r>
    </w:p>
    <w:p>
      <w:pPr>
        <w:pStyle w:val="Compact"/>
        <w:numPr>
          <w:ilvl w:val="0"/>
          <w:numId w:val="1105"/>
        </w:numPr>
      </w:pPr>
      <w:r>
        <w:t xml:space="preserve">Item aged but never resurfaced</w:t>
      </w:r>
    </w:p>
    <w:p>
      <w:pPr>
        <w:pStyle w:val="Compact"/>
        <w:numPr>
          <w:ilvl w:val="0"/>
          <w:numId w:val="1105"/>
        </w:numPr>
      </w:pPr>
      <w:r>
        <w:t xml:space="preserve">Same store has multiple future-month bags</w:t>
      </w:r>
    </w:p>
    <w:p>
      <w:pPr>
        <w:pStyle w:val="Compact"/>
        <w:numPr>
          <w:ilvl w:val="0"/>
          <w:numId w:val="1105"/>
        </w:numPr>
      </w:pPr>
      <w:r>
        <w:t xml:space="preserve">Missing barcode/manifest for wine cellar item</w:t>
      </w:r>
    </w:p>
    <w:bookmarkEnd w:id="74"/>
    <w:bookmarkStart w:id="77" w:name="developer-tasks-6"/>
    <w:p>
      <w:pPr>
        <w:pStyle w:val="Heading3"/>
      </w:pPr>
      <w:r>
        <w:t xml:space="preserve">Developer Tasks</w:t>
      </w:r>
    </w:p>
    <w:bookmarkStart w:id="75" w:name="saboor-backend-5"/>
    <w:p>
      <w:pPr>
        <w:pStyle w:val="Heading4"/>
      </w:pPr>
      <w:r>
        <w:t xml:space="preserve">Saboor (Backend)</w:t>
      </w:r>
    </w:p>
    <w:p>
      <w:pPr>
        <w:pStyle w:val="FirstParagraph"/>
      </w:pPr>
      <w:r>
        <w:rPr>
          <w:b/>
          <w:bCs/>
        </w:rPr>
        <w:t xml:space="preserve">Task 7.1: Create wine_cellar table</w:t>
      </w:r>
    </w:p>
    <w:p>
      <w:pPr>
        <w:pStyle w:val="Compact"/>
        <w:numPr>
          <w:ilvl w:val="0"/>
          <w:numId w:val="1106"/>
        </w:numPr>
      </w:pPr>
      <w:r>
        <w:t xml:space="preserve">Location: SQL migration</w:t>
      </w:r>
    </w:p>
    <w:p>
      <w:pPr>
        <w:pStyle w:val="Compact"/>
        <w:numPr>
          <w:ilvl w:val="0"/>
          <w:numId w:val="1106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wine_cellar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pharmacy_id</w:t>
      </w:r>
      <w:r>
        <w:t xml:space="preserve"> </w:t>
      </w:r>
      <w:r>
        <w:t xml:space="preserve">(UUID, FK)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transaction_item_id</w:t>
      </w:r>
      <w:r>
        <w:t xml:space="preserve"> </w:t>
      </w:r>
      <w:r>
        <w:t xml:space="preserve">(UUID, FK, nullable)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ndc</w:t>
      </w:r>
      <w:r>
        <w:t xml:space="preserve"> </w:t>
      </w:r>
      <w:r>
        <w:t xml:space="preserve">(VARCHAR 13)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product_name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manufacturer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lot_number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serial_number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expiration_date</w:t>
      </w:r>
      <w:r>
        <w:t xml:space="preserve"> </w:t>
      </w:r>
      <w:r>
        <w:t xml:space="preserve">(DATE)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quantity</w:t>
      </w:r>
      <w:r>
        <w:t xml:space="preserve"> </w:t>
      </w:r>
      <w:r>
        <w:t xml:space="preserve">(INTEGER)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standard_price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date_shelved</w:t>
      </w:r>
      <w:r>
        <w:t xml:space="preserve"> </w:t>
      </w:r>
      <w:r>
        <w:t xml:space="preserve">(TIMESTAMP)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expected_returnable_date</w:t>
      </w:r>
      <w:r>
        <w:t xml:space="preserve"> </w:t>
      </w:r>
      <w:r>
        <w:t xml:space="preserve">(DATE)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physical_location</w:t>
      </w:r>
      <w:r>
        <w:t xml:space="preserve"> </w:t>
      </w:r>
      <w:r>
        <w:t xml:space="preserve">(TEXT) — box label/shelf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baggie_barcode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status</w:t>
      </w:r>
      <w:r>
        <w:t xml:space="preserve"> </w:t>
      </w:r>
      <w:r>
        <w:t xml:space="preserve">(ENUM:</w:t>
      </w:r>
      <w:r>
        <w:t xml:space="preserve"> </w:t>
      </w:r>
      <w:r>
        <w:t xml:space="preserve">‘</w:t>
      </w:r>
      <w:r>
        <w:t xml:space="preserve">shelved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ready_to_return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returned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destroyed</w:t>
      </w:r>
      <w:r>
        <w:t xml:space="preserve">’</w:t>
      </w:r>
      <w:r>
        <w:t xml:space="preserve">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returned_in_transaction_id</w:t>
      </w:r>
      <w:r>
        <w:t xml:space="preserve"> </w:t>
      </w:r>
      <w:r>
        <w:t xml:space="preserve">(UUID, FK, nullable)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returned_at</w:t>
      </w:r>
      <w:r>
        <w:t xml:space="preserve"> </w:t>
      </w:r>
      <w:r>
        <w:t xml:space="preserve">(TIMESTAMP)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</w:p>
    <w:p>
      <w:pPr>
        <w:pStyle w:val="FirstParagraph"/>
      </w:pPr>
      <w:r>
        <w:rPr>
          <w:b/>
          <w:bCs/>
        </w:rPr>
        <w:t xml:space="preserve">Task 7.2: Create wine cellar service</w:t>
      </w:r>
    </w:p>
    <w:p>
      <w:pPr>
        <w:pStyle w:val="Compact"/>
        <w:numPr>
          <w:ilvl w:val="0"/>
          <w:numId w:val="1108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src/services/wineCellarService.ts</w:t>
      </w:r>
    </w:p>
    <w:p>
      <w:pPr>
        <w:pStyle w:val="Compact"/>
        <w:numPr>
          <w:ilvl w:val="0"/>
          <w:numId w:val="1108"/>
        </w:numPr>
      </w:pPr>
      <w:r>
        <w:t xml:space="preserve">Functions:</w:t>
      </w:r>
    </w:p>
    <w:p>
      <w:pPr>
        <w:pStyle w:val="Compact"/>
        <w:numPr>
          <w:ilvl w:val="1"/>
          <w:numId w:val="1109"/>
        </w:numPr>
      </w:pPr>
      <w:r>
        <w:rPr>
          <w:rStyle w:val="VerbatimChar"/>
        </w:rPr>
        <w:t xml:space="preserve">addToWineCellar(itemData)</w:t>
      </w:r>
      <w:r>
        <w:t xml:space="preserve"> </w:t>
      </w:r>
      <w:r>
        <w:t xml:space="preserve">— create wine cellar record</w:t>
      </w:r>
    </w:p>
    <w:p>
      <w:pPr>
        <w:pStyle w:val="Compact"/>
        <w:numPr>
          <w:ilvl w:val="1"/>
          <w:numId w:val="1109"/>
        </w:numPr>
      </w:pPr>
      <w:r>
        <w:rPr>
          <w:rStyle w:val="VerbatimChar"/>
        </w:rPr>
        <w:t xml:space="preserve">getWineCellarItems(filters)</w:t>
      </w:r>
      <w:r>
        <w:t xml:space="preserve"> </w:t>
      </w:r>
      <w:r>
        <w:t xml:space="preserve">— list items with filters</w:t>
      </w:r>
    </w:p>
    <w:p>
      <w:pPr>
        <w:pStyle w:val="Compact"/>
        <w:numPr>
          <w:ilvl w:val="1"/>
          <w:numId w:val="1109"/>
        </w:numPr>
      </w:pPr>
      <w:r>
        <w:rPr>
          <w:rStyle w:val="VerbatimChar"/>
        </w:rPr>
        <w:t xml:space="preserve">getDueItems(month)</w:t>
      </w:r>
      <w:r>
        <w:t xml:space="preserve"> </w:t>
      </w:r>
      <w:r>
        <w:t xml:space="preserve">— get items due for return this month</w:t>
      </w:r>
    </w:p>
    <w:p>
      <w:pPr>
        <w:pStyle w:val="Compact"/>
        <w:numPr>
          <w:ilvl w:val="1"/>
          <w:numId w:val="1109"/>
        </w:numPr>
      </w:pPr>
      <w:r>
        <w:rPr>
          <w:rStyle w:val="VerbatimChar"/>
        </w:rPr>
        <w:t xml:space="preserve">markAsReturned(id, transactionId)</w:t>
      </w:r>
      <w:r>
        <w:t xml:space="preserve"> </w:t>
      </w:r>
      <w:r>
        <w:t xml:space="preserve">— update status when added to return</w:t>
      </w:r>
    </w:p>
    <w:p>
      <w:pPr>
        <w:pStyle w:val="Compact"/>
        <w:numPr>
          <w:ilvl w:val="1"/>
          <w:numId w:val="1109"/>
        </w:numPr>
      </w:pPr>
      <w:r>
        <w:rPr>
          <w:rStyle w:val="VerbatimChar"/>
        </w:rPr>
        <w:t xml:space="preserve">checkAndSurfaceReadyItems()</w:t>
      </w:r>
      <w:r>
        <w:t xml:space="preserve"> </w:t>
      </w:r>
      <w:r>
        <w:t xml:space="preserve">— cron job function to find newly returnable items</w:t>
      </w:r>
    </w:p>
    <w:p>
      <w:pPr>
        <w:pStyle w:val="FirstParagraph"/>
      </w:pPr>
      <w:r>
        <w:rPr>
          <w:b/>
          <w:bCs/>
        </w:rPr>
        <w:t xml:space="preserve">Task 7.3: Create wine cellar API</w:t>
      </w:r>
    </w:p>
    <w:p>
      <w:pPr>
        <w:pStyle w:val="Compact"/>
        <w:numPr>
          <w:ilvl w:val="0"/>
          <w:numId w:val="1110"/>
        </w:numPr>
      </w:pPr>
      <w:r>
        <w:t xml:space="preserve">Location: Create new files</w:t>
      </w:r>
    </w:p>
    <w:p>
      <w:pPr>
        <w:pStyle w:val="Compact"/>
        <w:numPr>
          <w:ilvl w:val="0"/>
          <w:numId w:val="1110"/>
        </w:numPr>
      </w:pPr>
      <w:r>
        <w:t xml:space="preserve">Endpoints: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GET /api/admin/wine-cellar</w:t>
      </w:r>
      <w:r>
        <w:t xml:space="preserve"> </w:t>
      </w:r>
      <w:r>
        <w:t xml:space="preserve">— List all items (filterable)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POST /api/admin/wine-cellar</w:t>
      </w:r>
      <w:r>
        <w:t xml:space="preserve"> </w:t>
      </w:r>
      <w:r>
        <w:t xml:space="preserve">— Add item manually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GET /api/admin/wine-cellar/due</w:t>
      </w:r>
      <w:r>
        <w:t xml:space="preserve"> </w:t>
      </w:r>
      <w:r>
        <w:t xml:space="preserve">— Get items due this month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POST /api/admin/wine-cellar/:id/return</w:t>
      </w:r>
      <w:r>
        <w:t xml:space="preserve"> </w:t>
      </w:r>
      <w:r>
        <w:t xml:space="preserve">— Mark item as ready to return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POST /api/admin/wine-cellar/check-ready</w:t>
      </w:r>
      <w:r>
        <w:t xml:space="preserve"> </w:t>
      </w:r>
      <w:r>
        <w:t xml:space="preserve">— Trigger readiness check</w:t>
      </w:r>
    </w:p>
    <w:p>
      <w:pPr>
        <w:pStyle w:val="FirstParagraph"/>
      </w:pPr>
      <w:r>
        <w:rPr>
          <w:b/>
          <w:bCs/>
        </w:rPr>
        <w:t xml:space="preserve">Task 7.4: Create wine cellar cron job</w:t>
      </w:r>
    </w:p>
    <w:p>
      <w:pPr>
        <w:pStyle w:val="Compact"/>
        <w:numPr>
          <w:ilvl w:val="0"/>
          <w:numId w:val="1112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src/scripts/</w:t>
      </w:r>
      <w:r>
        <w:t xml:space="preserve"> </w:t>
      </w:r>
      <w:r>
        <w:t xml:space="preserve">or integrate with existing cron</w:t>
      </w:r>
    </w:p>
    <w:p>
      <w:pPr>
        <w:pStyle w:val="Compact"/>
        <w:numPr>
          <w:ilvl w:val="0"/>
          <w:numId w:val="1112"/>
        </w:numPr>
      </w:pPr>
      <w:r>
        <w:t xml:space="preserve">Monthly job (1st of month):</w:t>
      </w:r>
    </w:p>
    <w:p>
      <w:pPr>
        <w:pStyle w:val="Compact"/>
        <w:numPr>
          <w:ilvl w:val="1"/>
          <w:numId w:val="1113"/>
        </w:numPr>
      </w:pPr>
      <w:r>
        <w:t xml:space="preserve">Query wine_cellar where expected_returnable_date &lt;= current month</w:t>
      </w:r>
    </w:p>
    <w:p>
      <w:pPr>
        <w:pStyle w:val="Compact"/>
        <w:numPr>
          <w:ilvl w:val="1"/>
          <w:numId w:val="1113"/>
        </w:numPr>
      </w:pPr>
      <w:r>
        <w:t xml:space="preserve">Update status to</w:t>
      </w:r>
      <w:r>
        <w:t xml:space="preserve"> </w:t>
      </w:r>
      <w:r>
        <w:t xml:space="preserve">‘</w:t>
      </w:r>
      <w:r>
        <w:t xml:space="preserve">ready_to_return</w:t>
      </w:r>
      <w:r>
        <w:t xml:space="preserve">’</w:t>
      </w:r>
    </w:p>
    <w:p>
      <w:pPr>
        <w:pStyle w:val="Compact"/>
        <w:numPr>
          <w:ilvl w:val="1"/>
          <w:numId w:val="1113"/>
        </w:numPr>
      </w:pPr>
      <w:r>
        <w:t xml:space="preserve">Create notification for warehouse staff</w:t>
      </w:r>
    </w:p>
    <w:p>
      <w:pPr>
        <w:pStyle w:val="Compact"/>
        <w:numPr>
          <w:ilvl w:val="1"/>
          <w:numId w:val="1113"/>
        </w:numPr>
      </w:pPr>
      <w:r>
        <w:t xml:space="preserve">Log items surfaced</w:t>
      </w:r>
    </w:p>
    <w:bookmarkEnd w:id="75"/>
    <w:bookmarkStart w:id="76" w:name="younas-admin-frontend-4"/>
    <w:p>
      <w:pPr>
        <w:pStyle w:val="Heading4"/>
      </w:pPr>
      <w:r>
        <w:t xml:space="preserve">Younas (Admin Frontend)</w:t>
      </w:r>
    </w:p>
    <w:p>
      <w:pPr>
        <w:pStyle w:val="FirstParagraph"/>
      </w:pPr>
      <w:r>
        <w:rPr>
          <w:b/>
          <w:bCs/>
        </w:rPr>
        <w:t xml:space="preserve">Task 7.5: Create wine cellar page</w:t>
      </w:r>
    </w:p>
    <w:p>
      <w:pPr>
        <w:pStyle w:val="Compact"/>
        <w:numPr>
          <w:ilvl w:val="0"/>
          <w:numId w:val="1114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admin/app/warehouse/wine-cellar/page.tsx</w:t>
      </w:r>
    </w:p>
    <w:p>
      <w:pPr>
        <w:pStyle w:val="Compact"/>
        <w:numPr>
          <w:ilvl w:val="0"/>
          <w:numId w:val="1114"/>
        </w:numPr>
      </w:pPr>
      <w:r>
        <w:t xml:space="preserve">UI:</w:t>
      </w:r>
    </w:p>
    <w:p>
      <w:pPr>
        <w:pStyle w:val="Compact"/>
        <w:numPr>
          <w:ilvl w:val="1"/>
          <w:numId w:val="1115"/>
        </w:numPr>
      </w:pPr>
      <w:r>
        <w:t xml:space="preserve">Table: NDC, Product, Pharmacy, Shelved Date, Expected Return Date, Status, Location</w:t>
      </w:r>
    </w:p>
    <w:p>
      <w:pPr>
        <w:pStyle w:val="Compact"/>
        <w:numPr>
          <w:ilvl w:val="1"/>
          <w:numId w:val="1115"/>
        </w:numPr>
      </w:pPr>
      <w:r>
        <w:t xml:space="preserve">Filters: Status, Pharmacy, Expected month</w:t>
      </w:r>
    </w:p>
    <w:p>
      <w:pPr>
        <w:pStyle w:val="Compact"/>
        <w:numPr>
          <w:ilvl w:val="1"/>
          <w:numId w:val="1115"/>
        </w:numPr>
      </w:pPr>
      <w:r>
        <w:t xml:space="preserve">“</w:t>
      </w:r>
      <w:r>
        <w:t xml:space="preserve">Due This Month</w:t>
      </w:r>
      <w:r>
        <w:t xml:space="preserve">”</w:t>
      </w:r>
      <w:r>
        <w:t xml:space="preserve"> </w:t>
      </w:r>
      <w:r>
        <w:t xml:space="preserve">quick filter</w:t>
      </w:r>
    </w:p>
    <w:p>
      <w:pPr>
        <w:pStyle w:val="Compact"/>
        <w:numPr>
          <w:ilvl w:val="1"/>
          <w:numId w:val="1115"/>
        </w:numPr>
      </w:pPr>
      <w:r>
        <w:t xml:space="preserve">“</w:t>
      </w:r>
      <w:r>
        <w:t xml:space="preserve">Add to Return</w:t>
      </w:r>
      <w:r>
        <w:t xml:space="preserve">”</w:t>
      </w:r>
      <w:r>
        <w:t xml:space="preserve"> </w:t>
      </w:r>
      <w:r>
        <w:t xml:space="preserve">button for ready items</w:t>
      </w:r>
    </w:p>
    <w:p>
      <w:pPr>
        <w:pStyle w:val="Compact"/>
        <w:numPr>
          <w:ilvl w:val="1"/>
          <w:numId w:val="1115"/>
        </w:numPr>
      </w:pPr>
      <w:r>
        <w:t xml:space="preserve">Bulk select and add to return</w:t>
      </w:r>
    </w:p>
    <w:p>
      <w:pPr>
        <w:pStyle w:val="FirstParagraph"/>
      </w:pPr>
      <w:r>
        <w:rPr>
          <w:b/>
          <w:bCs/>
        </w:rPr>
        <w:t xml:space="preserve">Task 7.6: Wine cellar integration in return creation</w:t>
      </w:r>
    </w:p>
    <w:p>
      <w:pPr>
        <w:pStyle w:val="Compact"/>
        <w:numPr>
          <w:ilvl w:val="0"/>
          <w:numId w:val="1116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admin/app/warehouse/returns/[id]/page.tsx</w:t>
      </w:r>
    </w:p>
    <w:p>
      <w:pPr>
        <w:pStyle w:val="Compact"/>
        <w:numPr>
          <w:ilvl w:val="0"/>
          <w:numId w:val="1116"/>
        </w:numPr>
      </w:pPr>
      <w:r>
        <w:t xml:space="preserve">Add button:</w:t>
      </w:r>
      <w:r>
        <w:t xml:space="preserve"> </w:t>
      </w:r>
      <w:r>
        <w:t xml:space="preserve">“</w:t>
      </w:r>
      <w:r>
        <w:t xml:space="preserve">Add Wine Cellar Items</w:t>
      </w:r>
      <w:r>
        <w:t xml:space="preserve">”</w:t>
      </w:r>
    </w:p>
    <w:p>
      <w:pPr>
        <w:pStyle w:val="Compact"/>
        <w:numPr>
          <w:ilvl w:val="0"/>
          <w:numId w:val="1116"/>
        </w:numPr>
      </w:pPr>
      <w:r>
        <w:t xml:space="preserve">Modal: Shows wine cellar items for this pharmacy that are ready</w:t>
      </w:r>
    </w:p>
    <w:p>
      <w:pPr>
        <w:pStyle w:val="Compact"/>
        <w:numPr>
          <w:ilvl w:val="0"/>
          <w:numId w:val="1116"/>
        </w:numPr>
      </w:pPr>
      <w:r>
        <w:t xml:space="preserve">Select items → add to current return</w:t>
      </w:r>
    </w:p>
    <w:p>
      <w:r>
        <w:pict>
          <v:rect style="width:0;height:1.5pt" o:hralign="center" o:hrstd="t" o:hr="t"/>
        </w:pict>
      </w:r>
    </w:p>
    <w:bookmarkEnd w:id="76"/>
    <w:bookmarkEnd w:id="77"/>
    <w:bookmarkEnd w:id="78"/>
    <w:bookmarkStart w:id="84" w:name="module-8-return-finalization-shipping"/>
    <w:p>
      <w:pPr>
        <w:pStyle w:val="Heading2"/>
      </w:pPr>
      <w:r>
        <w:t xml:space="preserve">Module 8: Return Finalization &amp; Shipping</w:t>
      </w:r>
    </w:p>
    <w:bookmarkStart w:id="79" w:name="what-client-document-says-section-10"/>
    <w:p>
      <w:pPr>
        <w:pStyle w:val="Heading3"/>
      </w:pPr>
      <w:r>
        <w:t xml:space="preserve">What Client Document Says (Section 10)</w:t>
      </w:r>
    </w:p>
    <w:p>
      <w:pPr>
        <w:pStyle w:val="BlockText"/>
      </w:pPr>
      <w:r>
        <w:t xml:space="preserve">“</w:t>
      </w:r>
      <w:r>
        <w:t xml:space="preserve">Once all items are entered: Shipping info added, carrier tracking entered, pickup confirmation recorded, reports and manifest printed, return finalized.</w:t>
      </w:r>
      <w:r>
        <w:t xml:space="preserve">”</w:t>
      </w:r>
    </w:p>
    <w:bookmarkEnd w:id="79"/>
    <w:bookmarkStart w:id="80" w:name="edge-cases-to-handle-7"/>
    <w:p>
      <w:pPr>
        <w:pStyle w:val="Heading3"/>
      </w:pPr>
      <w:r>
        <w:t xml:space="preserve">Edge Cases to Handle</w:t>
      </w:r>
    </w:p>
    <w:p>
      <w:pPr>
        <w:pStyle w:val="Compact"/>
        <w:numPr>
          <w:ilvl w:val="0"/>
          <w:numId w:val="1117"/>
        </w:numPr>
      </w:pPr>
      <w:r>
        <w:t xml:space="preserve">Return finalized too early</w:t>
      </w:r>
    </w:p>
    <w:p>
      <w:pPr>
        <w:pStyle w:val="Compact"/>
        <w:numPr>
          <w:ilvl w:val="0"/>
          <w:numId w:val="1117"/>
        </w:numPr>
      </w:pPr>
      <w:r>
        <w:t xml:space="preserve">Manifest not printed</w:t>
      </w:r>
    </w:p>
    <w:p>
      <w:pPr>
        <w:pStyle w:val="Compact"/>
        <w:numPr>
          <w:ilvl w:val="0"/>
          <w:numId w:val="1117"/>
        </w:numPr>
      </w:pPr>
      <w:r>
        <w:t xml:space="preserve">Shipping info entered incorrectly</w:t>
      </w:r>
    </w:p>
    <w:p>
      <w:pPr>
        <w:pStyle w:val="Compact"/>
        <w:numPr>
          <w:ilvl w:val="0"/>
          <w:numId w:val="1117"/>
        </w:numPr>
      </w:pPr>
      <w:r>
        <w:t xml:space="preserve">Carrier tracking missing</w:t>
      </w:r>
    </w:p>
    <w:p>
      <w:pPr>
        <w:pStyle w:val="Compact"/>
        <w:numPr>
          <w:ilvl w:val="0"/>
          <w:numId w:val="1117"/>
        </w:numPr>
      </w:pPr>
      <w:r>
        <w:t xml:space="preserve">Pickup not actually scheduled</w:t>
      </w:r>
    </w:p>
    <w:p>
      <w:pPr>
        <w:pStyle w:val="Compact"/>
        <w:numPr>
          <w:ilvl w:val="0"/>
          <w:numId w:val="1117"/>
        </w:numPr>
      </w:pPr>
      <w:r>
        <w:t xml:space="preserve">Store forgot to include paperwork in shipment</w:t>
      </w:r>
    </w:p>
    <w:p>
      <w:pPr>
        <w:pStyle w:val="Compact"/>
        <w:numPr>
          <w:ilvl w:val="0"/>
          <w:numId w:val="1117"/>
        </w:numPr>
      </w:pPr>
      <w:r>
        <w:t xml:space="preserve">Box count entered incorrectly</w:t>
      </w:r>
    </w:p>
    <w:bookmarkEnd w:id="80"/>
    <w:bookmarkStart w:id="83" w:name="developer-tasks-7"/>
    <w:p>
      <w:pPr>
        <w:pStyle w:val="Heading3"/>
      </w:pPr>
      <w:r>
        <w:t xml:space="preserve">Developer Tasks</w:t>
      </w:r>
    </w:p>
    <w:bookmarkStart w:id="81" w:name="saboor-backend-6"/>
    <w:p>
      <w:pPr>
        <w:pStyle w:val="Heading4"/>
      </w:pPr>
      <w:r>
        <w:t xml:space="preserve">Saboor (Backend)</w:t>
      </w:r>
    </w:p>
    <w:p>
      <w:pPr>
        <w:pStyle w:val="FirstParagraph"/>
      </w:pPr>
      <w:r>
        <w:rPr>
          <w:b/>
          <w:bCs/>
        </w:rPr>
        <w:t xml:space="preserve">Task 8.1: Create finalization endpoint</w:t>
      </w:r>
    </w:p>
    <w:p>
      <w:pPr>
        <w:pStyle w:val="Compact"/>
        <w:numPr>
          <w:ilvl w:val="0"/>
          <w:numId w:val="1118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src/services/returnTransactionService.ts</w:t>
      </w:r>
    </w:p>
    <w:p>
      <w:pPr>
        <w:pStyle w:val="Compact"/>
        <w:numPr>
          <w:ilvl w:val="0"/>
          <w:numId w:val="1118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POST /api/return-transactions/:id/finalize</w:t>
      </w:r>
    </w:p>
    <w:p>
      <w:pPr>
        <w:pStyle w:val="Compact"/>
        <w:numPr>
          <w:ilvl w:val="0"/>
          <w:numId w:val="1118"/>
        </w:numPr>
      </w:pPr>
      <w:r>
        <w:t xml:space="preserve">Logic:</w:t>
      </w:r>
    </w:p>
    <w:p>
      <w:pPr>
        <w:pStyle w:val="Compact"/>
        <w:numPr>
          <w:ilvl w:val="1"/>
          <w:numId w:val="1119"/>
        </w:numPr>
      </w:pPr>
      <w:r>
        <w:t xml:space="preserve">Validate all items have destination (no TBD remaining)</w:t>
      </w:r>
    </w:p>
    <w:p>
      <w:pPr>
        <w:pStyle w:val="Compact"/>
        <w:numPr>
          <w:ilvl w:val="1"/>
          <w:numId w:val="1119"/>
        </w:numPr>
      </w:pPr>
      <w:r>
        <w:t xml:space="preserve">Validate FedEx tracking entered</w:t>
      </w:r>
    </w:p>
    <w:p>
      <w:pPr>
        <w:pStyle w:val="Compact"/>
        <w:numPr>
          <w:ilvl w:val="1"/>
          <w:numId w:val="1119"/>
        </w:numPr>
      </w:pPr>
      <w:r>
        <w:t xml:space="preserve">Set status =</w:t>
      </w:r>
      <w:r>
        <w:t xml:space="preserve"> </w:t>
      </w:r>
      <w:r>
        <w:t xml:space="preserve">‘</w:t>
      </w:r>
      <w:r>
        <w:t xml:space="preserve">finalized</w:t>
      </w:r>
      <w:r>
        <w:t xml:space="preserve">’</w:t>
      </w:r>
    </w:p>
    <w:p>
      <w:pPr>
        <w:pStyle w:val="Compact"/>
        <w:numPr>
          <w:ilvl w:val="1"/>
          <w:numId w:val="1119"/>
        </w:numPr>
      </w:pPr>
      <w:r>
        <w:t xml:space="preserve">Set finalized_at = now</w:t>
      </w:r>
    </w:p>
    <w:p>
      <w:pPr>
        <w:pStyle w:val="Compact"/>
        <w:numPr>
          <w:ilvl w:val="1"/>
          <w:numId w:val="1119"/>
        </w:numPr>
      </w:pPr>
      <w:r>
        <w:t xml:space="preserve">Lock record (no more edits allowed)</w:t>
      </w:r>
    </w:p>
    <w:p>
      <w:pPr>
        <w:pStyle w:val="Compact"/>
        <w:numPr>
          <w:ilvl w:val="1"/>
          <w:numId w:val="1119"/>
        </w:numPr>
      </w:pPr>
      <w:r>
        <w:t xml:space="preserve">Generate manifest data</w:t>
      </w:r>
    </w:p>
    <w:p>
      <w:pPr>
        <w:pStyle w:val="Compact"/>
        <w:numPr>
          <w:ilvl w:val="0"/>
          <w:numId w:val="1118"/>
        </w:numPr>
      </w:pPr>
      <w:r>
        <w:t xml:space="preserve">Return: confirmation + manifest data</w:t>
      </w:r>
    </w:p>
    <w:p>
      <w:pPr>
        <w:pStyle w:val="FirstParagraph"/>
      </w:pPr>
      <w:r>
        <w:rPr>
          <w:b/>
          <w:bCs/>
        </w:rPr>
        <w:t xml:space="preserve">Task 8.2: Create manifest generation endpoint</w:t>
      </w:r>
    </w:p>
    <w:p>
      <w:pPr>
        <w:pStyle w:val="Compact"/>
        <w:numPr>
          <w:ilvl w:val="0"/>
          <w:numId w:val="112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src/services/manifestService.ts</w:t>
      </w:r>
    </w:p>
    <w:p>
      <w:pPr>
        <w:pStyle w:val="Compact"/>
        <w:numPr>
          <w:ilvl w:val="0"/>
          <w:numId w:val="1120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/api/return-transactions/:id/manifest</w:t>
      </w:r>
    </w:p>
    <w:p>
      <w:pPr>
        <w:pStyle w:val="Compact"/>
        <w:numPr>
          <w:ilvl w:val="0"/>
          <w:numId w:val="1120"/>
        </w:numPr>
      </w:pPr>
      <w:r>
        <w:t xml:space="preserve">Generate PDF with:</w:t>
      </w:r>
    </w:p>
    <w:p>
      <w:pPr>
        <w:pStyle w:val="Compact"/>
        <w:numPr>
          <w:ilvl w:val="1"/>
          <w:numId w:val="1121"/>
        </w:numPr>
      </w:pPr>
      <w:r>
        <w:t xml:space="preserve">Store info (name, address, DEA)</w:t>
      </w:r>
    </w:p>
    <w:p>
      <w:pPr>
        <w:pStyle w:val="Compact"/>
        <w:numPr>
          <w:ilvl w:val="1"/>
          <w:numId w:val="1121"/>
        </w:numPr>
      </w:pPr>
      <w:r>
        <w:t xml:space="preserve">License plate</w:t>
      </w:r>
    </w:p>
    <w:p>
      <w:pPr>
        <w:pStyle w:val="Compact"/>
        <w:numPr>
          <w:ilvl w:val="1"/>
          <w:numId w:val="1121"/>
        </w:numPr>
      </w:pPr>
      <w:r>
        <w:t xml:space="preserve">Returnable items list (NDC, name, qty, price, value)</w:t>
      </w:r>
    </w:p>
    <w:p>
      <w:pPr>
        <w:pStyle w:val="Compact"/>
        <w:numPr>
          <w:ilvl w:val="1"/>
          <w:numId w:val="1121"/>
        </w:numPr>
      </w:pPr>
      <w:r>
        <w:t xml:space="preserve">Non-returnable items list</w:t>
      </w:r>
    </w:p>
    <w:p>
      <w:pPr>
        <w:pStyle w:val="Compact"/>
        <w:numPr>
          <w:ilvl w:val="1"/>
          <w:numId w:val="1121"/>
        </w:numPr>
      </w:pPr>
      <w:r>
        <w:t xml:space="preserve">Totals</w:t>
      </w:r>
    </w:p>
    <w:p>
      <w:pPr>
        <w:pStyle w:val="Compact"/>
        <w:numPr>
          <w:ilvl w:val="1"/>
          <w:numId w:val="1121"/>
        </w:numPr>
      </w:pPr>
      <w:r>
        <w:t xml:space="preserve">Barcode for scanning</w:t>
      </w:r>
    </w:p>
    <w:p>
      <w:pPr>
        <w:pStyle w:val="Compact"/>
        <w:numPr>
          <w:ilvl w:val="0"/>
          <w:numId w:val="1120"/>
        </w:numPr>
      </w:pPr>
      <w:r>
        <w:t xml:space="preserve">Use PDF generation library (pdfkit, puppeteer, or similar)</w:t>
      </w:r>
    </w:p>
    <w:p>
      <w:pPr>
        <w:pStyle w:val="FirstParagraph"/>
      </w:pPr>
      <w:r>
        <w:rPr>
          <w:b/>
          <w:bCs/>
        </w:rPr>
        <w:t xml:space="preserve">Task 8.3: Create DEA Form 222 generation</w:t>
      </w:r>
    </w:p>
    <w:p>
      <w:pPr>
        <w:pStyle w:val="Compact"/>
        <w:numPr>
          <w:ilvl w:val="0"/>
          <w:numId w:val="1122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src/services/deaFormService.ts</w:t>
      </w:r>
    </w:p>
    <w:p>
      <w:pPr>
        <w:pStyle w:val="Compact"/>
        <w:numPr>
          <w:ilvl w:val="0"/>
          <w:numId w:val="1122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/api/return-transactions/:id/dea-form-222</w:t>
      </w:r>
    </w:p>
    <w:p>
      <w:pPr>
        <w:pStyle w:val="Compact"/>
        <w:numPr>
          <w:ilvl w:val="0"/>
          <w:numId w:val="1122"/>
        </w:numPr>
      </w:pPr>
      <w:r>
        <w:t xml:space="preserve">Generate DEA Form 222 for Schedule II controlled substances</w:t>
      </w:r>
    </w:p>
    <w:p>
      <w:pPr>
        <w:pStyle w:val="Compact"/>
        <w:numPr>
          <w:ilvl w:val="0"/>
          <w:numId w:val="1122"/>
        </w:numPr>
      </w:pPr>
      <w:r>
        <w:t xml:space="preserve">Only include items with dea_form_222_required = true</w:t>
      </w:r>
    </w:p>
    <w:bookmarkEnd w:id="81"/>
    <w:bookmarkStart w:id="82" w:name="younas-admin-frontend-5"/>
    <w:p>
      <w:pPr>
        <w:pStyle w:val="Heading4"/>
      </w:pPr>
      <w:r>
        <w:t xml:space="preserve">Younas (Admin Frontend)</w:t>
      </w:r>
    </w:p>
    <w:p>
      <w:pPr>
        <w:pStyle w:val="FirstParagraph"/>
      </w:pPr>
      <w:r>
        <w:rPr>
          <w:b/>
          <w:bCs/>
        </w:rPr>
        <w:t xml:space="preserve">Task 8.4: Create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Complete Return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flow</w:t>
      </w:r>
    </w:p>
    <w:p>
      <w:pPr>
        <w:pStyle w:val="Compact"/>
        <w:numPr>
          <w:ilvl w:val="0"/>
          <w:numId w:val="1123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admin/app/warehouse/returns/[id]/page.tsx</w:t>
      </w:r>
    </w:p>
    <w:p>
      <w:pPr>
        <w:pStyle w:val="Compact"/>
        <w:numPr>
          <w:ilvl w:val="0"/>
          <w:numId w:val="1123"/>
        </w:numPr>
      </w:pPr>
      <w:r>
        <w:t xml:space="preserve">UI flow:</w:t>
      </w:r>
    </w:p>
    <w:p>
      <w:pPr>
        <w:pStyle w:val="Compact"/>
        <w:numPr>
          <w:ilvl w:val="1"/>
          <w:numId w:val="1124"/>
        </w:numPr>
      </w:pPr>
      <w:r>
        <w:t xml:space="preserve">“</w:t>
      </w:r>
      <w:r>
        <w:t xml:space="preserve">Complete Return</w:t>
      </w:r>
      <w:r>
        <w:t xml:space="preserve">”</w:t>
      </w:r>
      <w:r>
        <w:t xml:space="preserve"> </w:t>
      </w:r>
      <w:r>
        <w:t xml:space="preserve">button (disabled if TBD items exist)</w:t>
      </w:r>
    </w:p>
    <w:p>
      <w:pPr>
        <w:pStyle w:val="Compact"/>
        <w:numPr>
          <w:ilvl w:val="1"/>
          <w:numId w:val="1124"/>
        </w:numPr>
      </w:pPr>
      <w:r>
        <w:t xml:space="preserve">Shows summary: X returnable items ($Y value), Z non-returnable</w:t>
      </w:r>
    </w:p>
    <w:p>
      <w:pPr>
        <w:pStyle w:val="Compact"/>
        <w:numPr>
          <w:ilvl w:val="1"/>
          <w:numId w:val="1124"/>
        </w:numPr>
      </w:pPr>
      <w:r>
        <w:t xml:space="preserve">FedEx tracking input field</w:t>
      </w:r>
    </w:p>
    <w:p>
      <w:pPr>
        <w:pStyle w:val="Compact"/>
        <w:numPr>
          <w:ilvl w:val="1"/>
          <w:numId w:val="1124"/>
        </w:numPr>
      </w:pPr>
      <w:r>
        <w:t xml:space="preserve">Pickup confirmation input (optional)</w:t>
      </w:r>
    </w:p>
    <w:p>
      <w:pPr>
        <w:pStyle w:val="Compact"/>
        <w:numPr>
          <w:ilvl w:val="1"/>
          <w:numId w:val="1124"/>
        </w:numPr>
      </w:pPr>
      <w:r>
        <w:t xml:space="preserve">“</w:t>
      </w:r>
      <w:r>
        <w:t xml:space="preserve">Print Manifest</w:t>
      </w:r>
      <w:r>
        <w:t xml:space="preserve">”</w:t>
      </w:r>
      <w:r>
        <w:t xml:space="preserve"> </w:t>
      </w:r>
      <w:r>
        <w:t xml:space="preserve">button → opens PDF</w:t>
      </w:r>
    </w:p>
    <w:p>
      <w:pPr>
        <w:pStyle w:val="Compact"/>
        <w:numPr>
          <w:ilvl w:val="1"/>
          <w:numId w:val="1124"/>
        </w:numPr>
      </w:pPr>
      <w:r>
        <w:t xml:space="preserve">“</w:t>
      </w:r>
      <w:r>
        <w:t xml:space="preserve">Print DEA Form 222</w:t>
      </w:r>
      <w:r>
        <w:t xml:space="preserve">”</w:t>
      </w:r>
      <w:r>
        <w:t xml:space="preserve"> </w:t>
      </w:r>
      <w:r>
        <w:t xml:space="preserve">button (if CII items exist)</w:t>
      </w:r>
    </w:p>
    <w:p>
      <w:pPr>
        <w:pStyle w:val="Compact"/>
        <w:numPr>
          <w:ilvl w:val="1"/>
          <w:numId w:val="1124"/>
        </w:numPr>
      </w:pPr>
      <w:r>
        <w:t xml:space="preserve">Confirmation checkboxes:</w:t>
      </w:r>
    </w:p>
    <w:p>
      <w:pPr>
        <w:pStyle w:val="Compact"/>
        <w:numPr>
          <w:ilvl w:val="2"/>
          <w:numId w:val="1125"/>
        </w:numPr>
      </w:pPr>
      <w:r>
        <w:t xml:space="preserve">☐ Manifest printed and included</w:t>
      </w:r>
    </w:p>
    <w:p>
      <w:pPr>
        <w:pStyle w:val="Compact"/>
        <w:numPr>
          <w:ilvl w:val="2"/>
          <w:numId w:val="1125"/>
        </w:numPr>
      </w:pPr>
      <w:r>
        <w:t xml:space="preserve">☐ DEA Form 222 printed (if applicable)</w:t>
      </w:r>
    </w:p>
    <w:p>
      <w:pPr>
        <w:pStyle w:val="Compact"/>
        <w:numPr>
          <w:ilvl w:val="2"/>
          <w:numId w:val="1125"/>
        </w:numPr>
      </w:pPr>
      <w:r>
        <w:t xml:space="preserve">☐ All items verified</w:t>
      </w:r>
    </w:p>
    <w:p>
      <w:pPr>
        <w:pStyle w:val="Compact"/>
        <w:numPr>
          <w:ilvl w:val="1"/>
          <w:numId w:val="1124"/>
        </w:numPr>
      </w:pPr>
      <w:r>
        <w:t xml:space="preserve">“</w:t>
      </w:r>
      <w:r>
        <w:t xml:space="preserve">Finalize Return</w:t>
      </w:r>
      <w:r>
        <w:t xml:space="preserve">”</w:t>
      </w:r>
      <w:r>
        <w:t xml:space="preserve"> </w:t>
      </w:r>
      <w:r>
        <w:t xml:space="preserve">button</w:t>
      </w:r>
    </w:p>
    <w:p>
      <w:pPr>
        <w:pStyle w:val="Compact"/>
        <w:numPr>
          <w:ilvl w:val="1"/>
          <w:numId w:val="1124"/>
        </w:numPr>
      </w:pPr>
      <w:r>
        <w:t xml:space="preserve">Warning dialog:</w:t>
      </w:r>
      <w:r>
        <w:t xml:space="preserve"> </w:t>
      </w:r>
      <w:r>
        <w:t xml:space="preserve">“</w:t>
      </w:r>
      <w:r>
        <w:t xml:space="preserve">You will no longer be able to edit this return. Proceed?</w:t>
      </w:r>
      <w:r>
        <w:t xml:space="preserve">”</w:t>
      </w:r>
    </w:p>
    <w:p>
      <w:pPr>
        <w:pStyle w:val="Compact"/>
        <w:numPr>
          <w:ilvl w:val="1"/>
          <w:numId w:val="1124"/>
        </w:numPr>
      </w:pPr>
      <w:r>
        <w:t xml:space="preserve">On confirm: Call finalize API</w:t>
      </w:r>
    </w:p>
    <w:p>
      <w:pPr>
        <w:pStyle w:val="FirstParagraph"/>
      </w:pPr>
      <w:r>
        <w:rPr>
          <w:b/>
          <w:bCs/>
        </w:rPr>
        <w:t xml:space="preserve">Task 8.5: Create manifest preview/print</w:t>
      </w:r>
    </w:p>
    <w:p>
      <w:pPr>
        <w:pStyle w:val="Compact"/>
        <w:numPr>
          <w:ilvl w:val="0"/>
          <w:numId w:val="1126"/>
        </w:numPr>
      </w:pPr>
      <w:r>
        <w:t xml:space="preserve">Location: Component for PDF preview</w:t>
      </w:r>
    </w:p>
    <w:p>
      <w:pPr>
        <w:pStyle w:val="Compact"/>
        <w:numPr>
          <w:ilvl w:val="0"/>
          <w:numId w:val="1126"/>
        </w:numPr>
      </w:pPr>
      <w:r>
        <w:t xml:space="preserve">Options: View in browser, Download PDF, Print directly</w:t>
      </w:r>
    </w:p>
    <w:p>
      <w:r>
        <w:pict>
          <v:rect style="width:0;height:1.5pt" o:hralign="center" o:hrstd="t" o:hr="t"/>
        </w:pict>
      </w:r>
    </w:p>
    <w:bookmarkEnd w:id="82"/>
    <w:bookmarkEnd w:id="83"/>
    <w:bookmarkEnd w:id="84"/>
    <w:bookmarkStart w:id="90" w:name="module-9-warehouse-receiving"/>
    <w:p>
      <w:pPr>
        <w:pStyle w:val="Heading2"/>
      </w:pPr>
      <w:r>
        <w:t xml:space="preserve">Module 9: Warehouse Receiving</w:t>
      </w:r>
    </w:p>
    <w:bookmarkStart w:id="85" w:name="what-client-document-says-section-12"/>
    <w:p>
      <w:pPr>
        <w:pStyle w:val="Heading3"/>
      </w:pPr>
      <w:r>
        <w:t xml:space="preserve">What Client Document Says (Section 12)</w:t>
      </w:r>
    </w:p>
    <w:p>
      <w:pPr>
        <w:pStyle w:val="BlockText"/>
      </w:pPr>
      <w:r>
        <w:t xml:space="preserve">“</w:t>
      </w:r>
      <w:r>
        <w:t xml:space="preserve">Warehouse checks in the return: Scan tracking number, confirm return found, set received date, associate with month/batch, open and verify contents, review return integrity, confirm all items have destinations.</w:t>
      </w:r>
      <w:r>
        <w:t xml:space="preserve">”</w:t>
      </w:r>
    </w:p>
    <w:bookmarkEnd w:id="85"/>
    <w:bookmarkStart w:id="86" w:name="edge-cases-to-handle-8"/>
    <w:p>
      <w:pPr>
        <w:pStyle w:val="Heading3"/>
      </w:pPr>
      <w:r>
        <w:t xml:space="preserve">Edge Cases to Handle</w:t>
      </w:r>
    </w:p>
    <w:p>
      <w:pPr>
        <w:pStyle w:val="Compact"/>
        <w:numPr>
          <w:ilvl w:val="0"/>
          <w:numId w:val="1127"/>
        </w:numPr>
      </w:pPr>
      <w:r>
        <w:t xml:space="preserve">Tracking number not found</w:t>
      </w:r>
    </w:p>
    <w:p>
      <w:pPr>
        <w:pStyle w:val="Compact"/>
        <w:numPr>
          <w:ilvl w:val="0"/>
          <w:numId w:val="1127"/>
        </w:numPr>
      </w:pPr>
      <w:r>
        <w:t xml:space="preserve">Received date incorrect</w:t>
      </w:r>
    </w:p>
    <w:p>
      <w:pPr>
        <w:pStyle w:val="Compact"/>
        <w:numPr>
          <w:ilvl w:val="0"/>
          <w:numId w:val="1127"/>
        </w:numPr>
      </w:pPr>
      <w:r>
        <w:t xml:space="preserve">Contents do not match manifest</w:t>
      </w:r>
    </w:p>
    <w:p>
      <w:pPr>
        <w:pStyle w:val="Compact"/>
        <w:numPr>
          <w:ilvl w:val="0"/>
          <w:numId w:val="1127"/>
        </w:numPr>
      </w:pPr>
      <w:r>
        <w:t xml:space="preserve">Broken or leaking bottle</w:t>
      </w:r>
    </w:p>
    <w:p>
      <w:pPr>
        <w:pStyle w:val="Compact"/>
        <w:numPr>
          <w:ilvl w:val="0"/>
          <w:numId w:val="1127"/>
        </w:numPr>
      </w:pPr>
      <w:r>
        <w:t xml:space="preserve">Missing bottle(s)</w:t>
      </w:r>
    </w:p>
    <w:p>
      <w:pPr>
        <w:pStyle w:val="Compact"/>
        <w:numPr>
          <w:ilvl w:val="0"/>
          <w:numId w:val="1127"/>
        </w:numPr>
      </w:pPr>
      <w:r>
        <w:t xml:space="preserve">Unmanifested items in box</w:t>
      </w:r>
    </w:p>
    <w:p>
      <w:pPr>
        <w:pStyle w:val="Compact"/>
        <w:numPr>
          <w:ilvl w:val="0"/>
          <w:numId w:val="1127"/>
        </w:numPr>
      </w:pPr>
      <w:r>
        <w:t xml:space="preserve">Manifest says one store, contents are another</w:t>
      </w:r>
    </w:p>
    <w:p>
      <w:pPr>
        <w:pStyle w:val="Compact"/>
        <w:numPr>
          <w:ilvl w:val="0"/>
          <w:numId w:val="1127"/>
        </w:numPr>
      </w:pPr>
      <w:r>
        <w:t xml:space="preserve">Items cannot be closed out because destination missing</w:t>
      </w:r>
    </w:p>
    <w:bookmarkEnd w:id="86"/>
    <w:bookmarkStart w:id="89" w:name="developer-tasks-8"/>
    <w:p>
      <w:pPr>
        <w:pStyle w:val="Heading3"/>
      </w:pPr>
      <w:r>
        <w:t xml:space="preserve">Developer Tasks</w:t>
      </w:r>
    </w:p>
    <w:bookmarkStart w:id="87" w:name="saboor-backend-7"/>
    <w:p>
      <w:pPr>
        <w:pStyle w:val="Heading4"/>
      </w:pPr>
      <w:r>
        <w:t xml:space="preserve">Saboor (Backend)</w:t>
      </w:r>
    </w:p>
    <w:p>
      <w:pPr>
        <w:pStyle w:val="FirstParagraph"/>
      </w:pPr>
      <w:r>
        <w:rPr>
          <w:b/>
          <w:bCs/>
        </w:rPr>
        <w:t xml:space="preserve">Task 9.1: Create receiving endpoint</w:t>
      </w:r>
    </w:p>
    <w:p>
      <w:pPr>
        <w:pStyle w:val="Compact"/>
        <w:numPr>
          <w:ilvl w:val="0"/>
          <w:numId w:val="1128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src/services/warehouseService.ts</w:t>
      </w:r>
    </w:p>
    <w:p>
      <w:pPr>
        <w:pStyle w:val="Compact"/>
        <w:numPr>
          <w:ilvl w:val="0"/>
          <w:numId w:val="1128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POST /api/admin/warehouse/receive</w:t>
      </w:r>
    </w:p>
    <w:p>
      <w:pPr>
        <w:pStyle w:val="Compact"/>
        <w:numPr>
          <w:ilvl w:val="0"/>
          <w:numId w:val="1128"/>
        </w:numPr>
      </w:pPr>
      <w:r>
        <w:t xml:space="preserve">Input: fedex_tracking</w:t>
      </w:r>
    </w:p>
    <w:p>
      <w:pPr>
        <w:pStyle w:val="Compact"/>
        <w:numPr>
          <w:ilvl w:val="0"/>
          <w:numId w:val="1128"/>
        </w:numPr>
      </w:pPr>
      <w:r>
        <w:t xml:space="preserve">Logic:</w:t>
      </w:r>
    </w:p>
    <w:p>
      <w:pPr>
        <w:pStyle w:val="Compact"/>
        <w:numPr>
          <w:ilvl w:val="1"/>
          <w:numId w:val="1129"/>
        </w:numPr>
      </w:pPr>
      <w:r>
        <w:t xml:space="preserve">Find return_transaction by fedex_tracking</w:t>
      </w:r>
    </w:p>
    <w:p>
      <w:pPr>
        <w:pStyle w:val="Compact"/>
        <w:numPr>
          <w:ilvl w:val="1"/>
          <w:numId w:val="1129"/>
        </w:numPr>
      </w:pPr>
      <w:r>
        <w:t xml:space="preserve">If not found → return error</w:t>
      </w:r>
    </w:p>
    <w:p>
      <w:pPr>
        <w:pStyle w:val="Compact"/>
        <w:numPr>
          <w:ilvl w:val="1"/>
          <w:numId w:val="1129"/>
        </w:numPr>
      </w:pPr>
      <w:r>
        <w:t xml:space="preserve">Set received_in_warehouse_date = now</w:t>
      </w:r>
    </w:p>
    <w:p>
      <w:pPr>
        <w:pStyle w:val="Compact"/>
        <w:numPr>
          <w:ilvl w:val="1"/>
          <w:numId w:val="1129"/>
        </w:numPr>
      </w:pPr>
      <w:r>
        <w:t xml:space="preserve">Set status =</w:t>
      </w:r>
      <w:r>
        <w:t xml:space="preserve"> </w:t>
      </w:r>
      <w:r>
        <w:t xml:space="preserve">‘</w:t>
      </w:r>
      <w:r>
        <w:t xml:space="preserve">received</w:t>
      </w:r>
      <w:r>
        <w:t xml:space="preserve">’</w:t>
      </w:r>
    </w:p>
    <w:p>
      <w:pPr>
        <w:pStyle w:val="Compact"/>
        <w:numPr>
          <w:ilvl w:val="1"/>
          <w:numId w:val="1129"/>
        </w:numPr>
      </w:pPr>
      <w:r>
        <w:t xml:space="preserve">Return transaction details for verification</w:t>
      </w:r>
    </w:p>
    <w:p>
      <w:pPr>
        <w:pStyle w:val="FirstParagraph"/>
      </w:pPr>
      <w:r>
        <w:rPr>
          <w:b/>
          <w:bCs/>
        </w:rPr>
        <w:t xml:space="preserve">Task 9.2: Create verification endpoints</w:t>
      </w:r>
    </w:p>
    <w:p>
      <w:pPr>
        <w:pStyle w:val="Compact"/>
        <w:numPr>
          <w:ilvl w:val="0"/>
          <w:numId w:val="1130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src/services/warehouseService.ts</w:t>
      </w:r>
    </w:p>
    <w:p>
      <w:pPr>
        <w:pStyle w:val="Compact"/>
        <w:numPr>
          <w:ilvl w:val="0"/>
          <w:numId w:val="1130"/>
        </w:numPr>
      </w:pPr>
      <w:r>
        <w:t xml:space="preserve">Endpoints: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GET /api/admin/warehouse/pending</w:t>
      </w:r>
      <w:r>
        <w:t xml:space="preserve"> </w:t>
      </w:r>
      <w:r>
        <w:t xml:space="preserve">— Returns awaiting check-in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GET /api/admin/warehouse/received</w:t>
      </w:r>
      <w:r>
        <w:t xml:space="preserve"> </w:t>
      </w:r>
      <w:r>
        <w:t xml:space="preserve">— Returns received, awaiting verification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POST /api/admin/warehouse/:id/verify</w:t>
      </w:r>
      <w:r>
        <w:t xml:space="preserve"> </w:t>
      </w:r>
      <w:r>
        <w:t xml:space="preserve">— Mark return as verified</w:t>
      </w:r>
    </w:p>
    <w:p>
      <w:pPr>
        <w:pStyle w:val="Compact"/>
        <w:numPr>
          <w:ilvl w:val="2"/>
          <w:numId w:val="1132"/>
        </w:numPr>
      </w:pPr>
      <w:r>
        <w:t xml:space="preserve">Input: pieces_count, verified_integrity, notes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PATCH /api/admin/warehouse/:id/items/:itemId/verify</w:t>
      </w:r>
      <w:r>
        <w:t xml:space="preserve"> </w:t>
      </w:r>
      <w:r>
        <w:t xml:space="preserve">— Verify individual item</w:t>
      </w:r>
    </w:p>
    <w:p>
      <w:pPr>
        <w:pStyle w:val="Compact"/>
        <w:numPr>
          <w:ilvl w:val="2"/>
          <w:numId w:val="1133"/>
        </w:numPr>
      </w:pPr>
      <w:r>
        <w:t xml:space="preserve">Input: verified (boolean), actual_quantity, condition_notes</w:t>
      </w:r>
    </w:p>
    <w:p>
      <w:pPr>
        <w:pStyle w:val="FirstParagraph"/>
      </w:pPr>
      <w:r>
        <w:rPr>
          <w:b/>
          <w:bCs/>
        </w:rPr>
        <w:t xml:space="preserve">Task 9.3: Create discrepancy handling</w:t>
      </w:r>
    </w:p>
    <w:p>
      <w:pPr>
        <w:pStyle w:val="Compact"/>
        <w:numPr>
          <w:ilvl w:val="0"/>
          <w:numId w:val="1134"/>
        </w:numPr>
      </w:pPr>
      <w:r>
        <w:t xml:space="preserve">Location: Extend warehouse service</w:t>
      </w:r>
    </w:p>
    <w:p>
      <w:pPr>
        <w:pStyle w:val="Compact"/>
        <w:numPr>
          <w:ilvl w:val="0"/>
          <w:numId w:val="1134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POST /api/admin/warehouse/:id/discrepancy</w:t>
      </w:r>
    </w:p>
    <w:p>
      <w:pPr>
        <w:pStyle w:val="Compact"/>
        <w:numPr>
          <w:ilvl w:val="0"/>
          <w:numId w:val="1134"/>
        </w:numPr>
      </w:pPr>
      <w:r>
        <w:t xml:space="preserve">Input: type (</w:t>
      </w:r>
      <w:r>
        <w:t xml:space="preserve">‘</w:t>
      </w:r>
      <w:r>
        <w:t xml:space="preserve">missing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extra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damaged</w:t>
      </w:r>
      <w:r>
        <w:t xml:space="preserve">’</w:t>
      </w:r>
      <w:r>
        <w:t xml:space="preserve">), item_details, notes</w:t>
      </w:r>
    </w:p>
    <w:p>
      <w:pPr>
        <w:pStyle w:val="Compact"/>
        <w:numPr>
          <w:ilvl w:val="0"/>
          <w:numId w:val="1134"/>
        </w:numPr>
      </w:pPr>
      <w:r>
        <w:t xml:space="preserve">Creates discrepancy record for resolution</w:t>
      </w:r>
    </w:p>
    <w:bookmarkEnd w:id="87"/>
    <w:bookmarkStart w:id="88" w:name="younas-admin-frontend-6"/>
    <w:p>
      <w:pPr>
        <w:pStyle w:val="Heading4"/>
      </w:pPr>
      <w:r>
        <w:t xml:space="preserve">Younas (Admin Frontend)</w:t>
      </w:r>
    </w:p>
    <w:p>
      <w:pPr>
        <w:pStyle w:val="FirstParagraph"/>
      </w:pPr>
      <w:r>
        <w:rPr>
          <w:b/>
          <w:bCs/>
        </w:rPr>
        <w:t xml:space="preserve">Task 9.4: Create receiving page</w:t>
      </w:r>
    </w:p>
    <w:p>
      <w:pPr>
        <w:pStyle w:val="Compact"/>
        <w:numPr>
          <w:ilvl w:val="0"/>
          <w:numId w:val="1135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admin/app/warehouse/receiving/page.tsx</w:t>
      </w:r>
    </w:p>
    <w:p>
      <w:pPr>
        <w:pStyle w:val="Compact"/>
        <w:numPr>
          <w:ilvl w:val="0"/>
          <w:numId w:val="1135"/>
        </w:numPr>
      </w:pPr>
      <w:r>
        <w:t xml:space="preserve">UI:</w:t>
      </w:r>
    </w:p>
    <w:p>
      <w:pPr>
        <w:pStyle w:val="Compact"/>
        <w:numPr>
          <w:ilvl w:val="1"/>
          <w:numId w:val="1136"/>
        </w:numPr>
      </w:pPr>
      <w:r>
        <w:t xml:space="preserve">Large text input:</w:t>
      </w:r>
      <w:r>
        <w:t xml:space="preserve"> </w:t>
      </w:r>
      <w:r>
        <w:t xml:space="preserve">“</w:t>
      </w:r>
      <w:r>
        <w:t xml:space="preserve">Scan FedEx Tracking Number</w:t>
      </w:r>
      <w:r>
        <w:t xml:space="preserve">”</w:t>
      </w:r>
    </w:p>
    <w:p>
      <w:pPr>
        <w:pStyle w:val="Compact"/>
        <w:numPr>
          <w:ilvl w:val="1"/>
          <w:numId w:val="1136"/>
        </w:numPr>
      </w:pPr>
      <w:r>
        <w:t xml:space="preserve">Auto-submit on scan (detect barcode pattern)</w:t>
      </w:r>
    </w:p>
    <w:p>
      <w:pPr>
        <w:pStyle w:val="Compact"/>
        <w:numPr>
          <w:ilvl w:val="1"/>
          <w:numId w:val="1136"/>
        </w:numPr>
      </w:pPr>
      <w:r>
        <w:t xml:space="preserve">On success: Show return details (pharmacy, license plate, items count)</w:t>
      </w:r>
    </w:p>
    <w:p>
      <w:pPr>
        <w:pStyle w:val="Compact"/>
        <w:numPr>
          <w:ilvl w:val="1"/>
          <w:numId w:val="1136"/>
        </w:numPr>
      </w:pPr>
      <w:r>
        <w:t xml:space="preserve">Confirmation:</w:t>
      </w:r>
      <w:r>
        <w:t xml:space="preserve"> </w:t>
      </w:r>
      <w:r>
        <w:t xml:space="preserve">“</w:t>
      </w:r>
      <w:r>
        <w:t xml:space="preserve">This Return Has Been Received. Ready for verification?</w:t>
      </w:r>
      <w:r>
        <w:t xml:space="preserve">”</w:t>
      </w:r>
    </w:p>
    <w:p>
      <w:pPr>
        <w:pStyle w:val="Compact"/>
        <w:numPr>
          <w:ilvl w:val="1"/>
          <w:numId w:val="1136"/>
        </w:numPr>
      </w:pPr>
      <w:r>
        <w:t xml:space="preserve">“</w:t>
      </w:r>
      <w:r>
        <w:t xml:space="preserve">Receive Another</w:t>
      </w:r>
      <w:r>
        <w:t xml:space="preserve">”</w:t>
      </w:r>
      <w:r>
        <w:t xml:space="preserve"> </w:t>
      </w:r>
      <w:r>
        <w:t xml:space="preserve">button for batch receiving</w:t>
      </w:r>
    </w:p>
    <w:p>
      <w:pPr>
        <w:pStyle w:val="FirstParagraph"/>
      </w:pPr>
      <w:r>
        <w:rPr>
          <w:b/>
          <w:bCs/>
        </w:rPr>
        <w:t xml:space="preserve">Task 9.5: Create verification page</w:t>
      </w:r>
    </w:p>
    <w:p>
      <w:pPr>
        <w:pStyle w:val="Compact"/>
        <w:numPr>
          <w:ilvl w:val="0"/>
          <w:numId w:val="1137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admin/app/warehouse/receiving/[id]/page.tsx</w:t>
      </w:r>
    </w:p>
    <w:p>
      <w:pPr>
        <w:pStyle w:val="Compact"/>
        <w:numPr>
          <w:ilvl w:val="0"/>
          <w:numId w:val="1137"/>
        </w:numPr>
      </w:pPr>
      <w:r>
        <w:t xml:space="preserve">UI:</w:t>
      </w:r>
    </w:p>
    <w:p>
      <w:pPr>
        <w:pStyle w:val="Compact"/>
        <w:numPr>
          <w:ilvl w:val="1"/>
          <w:numId w:val="1138"/>
        </w:numPr>
      </w:pPr>
      <w:r>
        <w:t xml:space="preserve">Return header: Pharmacy, License plate, Received date</w:t>
      </w:r>
    </w:p>
    <w:p>
      <w:pPr>
        <w:pStyle w:val="Compact"/>
        <w:numPr>
          <w:ilvl w:val="1"/>
          <w:numId w:val="1138"/>
        </w:numPr>
      </w:pPr>
      <w:r>
        <w:t xml:space="preserve">Checklist:</w:t>
      </w:r>
    </w:p>
    <w:p>
      <w:pPr>
        <w:pStyle w:val="Compact"/>
        <w:numPr>
          <w:ilvl w:val="2"/>
          <w:numId w:val="1139"/>
        </w:numPr>
      </w:pPr>
      <w:r>
        <w:t xml:space="preserve">☐ Pieces count matches: [input] / [expected]</w:t>
      </w:r>
    </w:p>
    <w:p>
      <w:pPr>
        <w:pStyle w:val="Compact"/>
        <w:numPr>
          <w:ilvl w:val="2"/>
          <w:numId w:val="1139"/>
        </w:numPr>
      </w:pPr>
      <w:r>
        <w:t xml:space="preserve">☐ Checked in</w:t>
      </w:r>
    </w:p>
    <w:p>
      <w:pPr>
        <w:pStyle w:val="Compact"/>
        <w:numPr>
          <w:ilvl w:val="2"/>
          <w:numId w:val="1139"/>
        </w:numPr>
      </w:pPr>
      <w:r>
        <w:t xml:space="preserve">☐ Verified</w:t>
      </w:r>
    </w:p>
    <w:p>
      <w:pPr>
        <w:pStyle w:val="Compact"/>
        <w:numPr>
          <w:ilvl w:val="2"/>
          <w:numId w:val="1139"/>
        </w:numPr>
      </w:pPr>
      <w:r>
        <w:t xml:space="preserve">☐ Integrity confirmed</w:t>
      </w:r>
    </w:p>
    <w:p>
      <w:pPr>
        <w:pStyle w:val="Compact"/>
        <w:numPr>
          <w:ilvl w:val="1"/>
          <w:numId w:val="1138"/>
        </w:numPr>
      </w:pPr>
      <w:r>
        <w:t xml:space="preserve">Items grid with verification checkboxes per item</w:t>
      </w:r>
    </w:p>
    <w:p>
      <w:pPr>
        <w:pStyle w:val="Compact"/>
        <w:numPr>
          <w:ilvl w:val="1"/>
          <w:numId w:val="1138"/>
        </w:numPr>
      </w:pPr>
      <w:r>
        <w:t xml:space="preserve">“</w:t>
      </w:r>
      <w:r>
        <w:t xml:space="preserve">Report Discrepancy</w:t>
      </w:r>
      <w:r>
        <w:t xml:space="preserve">”</w:t>
      </w:r>
      <w:r>
        <w:t xml:space="preserve"> </w:t>
      </w:r>
      <w:r>
        <w:t xml:space="preserve">button</w:t>
      </w:r>
    </w:p>
    <w:p>
      <w:pPr>
        <w:pStyle w:val="Compact"/>
        <w:numPr>
          <w:ilvl w:val="1"/>
          <w:numId w:val="1138"/>
        </w:numPr>
      </w:pPr>
      <w:r>
        <w:t xml:space="preserve">“</w:t>
      </w:r>
      <w:r>
        <w:t xml:space="preserve">Complete Verification</w:t>
      </w:r>
      <w:r>
        <w:t xml:space="preserve">”</w:t>
      </w:r>
      <w:r>
        <w:t xml:space="preserve"> </w:t>
      </w:r>
      <w:r>
        <w:t xml:space="preserve">button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96" w:name="module-10-monthly-batch-close-out"/>
    <w:p>
      <w:pPr>
        <w:pStyle w:val="Heading2"/>
      </w:pPr>
      <w:r>
        <w:t xml:space="preserve">Module 10: Monthly Batch &amp; Close-Out</w:t>
      </w:r>
    </w:p>
    <w:bookmarkStart w:id="91" w:name="what-client-document-says-sections-13-14"/>
    <w:p>
      <w:pPr>
        <w:pStyle w:val="Heading3"/>
      </w:pPr>
      <w:r>
        <w:t xml:space="preserve">What Client Document Says (Sections 13-14)</w:t>
      </w:r>
    </w:p>
    <w:p>
      <w:pPr>
        <w:pStyle w:val="BlockText"/>
      </w:pPr>
      <w:r>
        <w:t xml:space="preserve">“</w:t>
      </w:r>
      <w:r>
        <w:t xml:space="preserve">At warehouse closeout, returns are grouped into monthly batches. Generate Cardinal invoice/upload file. Generate pharmacy-level debit memos.</w:t>
      </w:r>
      <w:r>
        <w:t xml:space="preserve">”</w:t>
      </w:r>
    </w:p>
    <w:bookmarkEnd w:id="91"/>
    <w:bookmarkStart w:id="92" w:name="edge-cases-to-handle-9"/>
    <w:p>
      <w:pPr>
        <w:pStyle w:val="Heading3"/>
      </w:pPr>
      <w:r>
        <w:t xml:space="preserve">Edge Cases to Handle</w:t>
      </w:r>
    </w:p>
    <w:p>
      <w:pPr>
        <w:pStyle w:val="Compact"/>
        <w:numPr>
          <w:ilvl w:val="0"/>
          <w:numId w:val="1140"/>
        </w:numPr>
      </w:pPr>
      <w:r>
        <w:t xml:space="preserve">Item assigned to wrong month</w:t>
      </w:r>
    </w:p>
    <w:p>
      <w:pPr>
        <w:pStyle w:val="Compact"/>
        <w:numPr>
          <w:ilvl w:val="0"/>
          <w:numId w:val="1140"/>
        </w:numPr>
      </w:pPr>
      <w:r>
        <w:t xml:space="preserve">Wrong lettering/location code</w:t>
      </w:r>
    </w:p>
    <w:p>
      <w:pPr>
        <w:pStyle w:val="Compact"/>
        <w:numPr>
          <w:ilvl w:val="0"/>
          <w:numId w:val="1140"/>
        </w:numPr>
      </w:pPr>
      <w:r>
        <w:t xml:space="preserve">Batch created twice</w:t>
      </w:r>
    </w:p>
    <w:p>
      <w:pPr>
        <w:pStyle w:val="Compact"/>
        <w:numPr>
          <w:ilvl w:val="0"/>
          <w:numId w:val="1140"/>
        </w:numPr>
      </w:pPr>
      <w:r>
        <w:t xml:space="preserve">Pharmacy ends up in wrong debit memo group</w:t>
      </w:r>
    </w:p>
    <w:p>
      <w:pPr>
        <w:pStyle w:val="Compact"/>
        <w:numPr>
          <w:ilvl w:val="0"/>
          <w:numId w:val="1140"/>
        </w:numPr>
      </w:pPr>
      <w:r>
        <w:t xml:space="preserve">Location coding too weak to find baggie later</w:t>
      </w:r>
    </w:p>
    <w:p>
      <w:pPr>
        <w:pStyle w:val="Compact"/>
        <w:numPr>
          <w:ilvl w:val="0"/>
          <w:numId w:val="1140"/>
        </w:numPr>
      </w:pPr>
      <w:r>
        <w:t xml:space="preserve">Cross-month items from wine cellar incorrectly batched</w:t>
      </w:r>
    </w:p>
    <w:p>
      <w:pPr>
        <w:pStyle w:val="Compact"/>
        <w:numPr>
          <w:ilvl w:val="0"/>
          <w:numId w:val="1140"/>
        </w:numPr>
      </w:pPr>
      <w:r>
        <w:t xml:space="preserve">Closeout run before all destinations assigned</w:t>
      </w:r>
    </w:p>
    <w:p>
      <w:pPr>
        <w:pStyle w:val="Compact"/>
        <w:numPr>
          <w:ilvl w:val="0"/>
          <w:numId w:val="1140"/>
        </w:numPr>
      </w:pPr>
      <w:r>
        <w:t xml:space="preserve">Missing baggie manifest</w:t>
      </w:r>
    </w:p>
    <w:p>
      <w:pPr>
        <w:pStyle w:val="Compact"/>
        <w:numPr>
          <w:ilvl w:val="0"/>
          <w:numId w:val="1140"/>
        </w:numPr>
      </w:pPr>
      <w:r>
        <w:t xml:space="preserve">TBD items still unresolved</w:t>
      </w:r>
    </w:p>
    <w:p>
      <w:pPr>
        <w:pStyle w:val="Compact"/>
        <w:numPr>
          <w:ilvl w:val="0"/>
          <w:numId w:val="1140"/>
        </w:numPr>
      </w:pPr>
      <w:r>
        <w:t xml:space="preserve">Cardinal upload format mismatch</w:t>
      </w:r>
    </w:p>
    <w:p>
      <w:pPr>
        <w:pStyle w:val="Compact"/>
        <w:numPr>
          <w:ilvl w:val="0"/>
          <w:numId w:val="1140"/>
        </w:numPr>
      </w:pPr>
      <w:r>
        <w:t xml:space="preserve">Store omitted from closeout</w:t>
      </w:r>
    </w:p>
    <w:p>
      <w:pPr>
        <w:pStyle w:val="Compact"/>
        <w:numPr>
          <w:ilvl w:val="0"/>
          <w:numId w:val="1140"/>
        </w:numPr>
      </w:pPr>
      <w:r>
        <w:t xml:space="preserve">Same store split incorrectly across memos</w:t>
      </w:r>
    </w:p>
    <w:p>
      <w:pPr>
        <w:pStyle w:val="Compact"/>
        <w:numPr>
          <w:ilvl w:val="0"/>
          <w:numId w:val="1140"/>
        </w:numPr>
      </w:pPr>
      <w:r>
        <w:t xml:space="preserve">User clicks complete closeout prematurely</w:t>
      </w:r>
    </w:p>
    <w:bookmarkEnd w:id="92"/>
    <w:bookmarkStart w:id="95" w:name="developer-tasks-9"/>
    <w:p>
      <w:pPr>
        <w:pStyle w:val="Heading3"/>
      </w:pPr>
      <w:r>
        <w:t xml:space="preserve">Developer Tasks</w:t>
      </w:r>
    </w:p>
    <w:bookmarkStart w:id="93" w:name="saboor-backend-8"/>
    <w:p>
      <w:pPr>
        <w:pStyle w:val="Heading4"/>
      </w:pPr>
      <w:r>
        <w:t xml:space="preserve">Saboor (Backend)</w:t>
      </w:r>
    </w:p>
    <w:p>
      <w:pPr>
        <w:pStyle w:val="FirstParagraph"/>
      </w:pPr>
      <w:r>
        <w:rPr>
          <w:b/>
          <w:bCs/>
        </w:rPr>
        <w:t xml:space="preserve">Task 10.1: Create return_batches table</w:t>
      </w:r>
    </w:p>
    <w:p>
      <w:pPr>
        <w:pStyle w:val="Compact"/>
        <w:numPr>
          <w:ilvl w:val="0"/>
          <w:numId w:val="1141"/>
        </w:numPr>
      </w:pPr>
      <w:r>
        <w:t xml:space="preserve">Location: SQL migration</w:t>
      </w:r>
    </w:p>
    <w:p>
      <w:pPr>
        <w:pStyle w:val="Compact"/>
        <w:numPr>
          <w:ilvl w:val="0"/>
          <w:numId w:val="1141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return_batches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batch_month</w:t>
      </w:r>
      <w:r>
        <w:t xml:space="preserve"> </w:t>
      </w:r>
      <w:r>
        <w:t xml:space="preserve">(DATE) — first of month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batch_name</w:t>
      </w:r>
      <w:r>
        <w:t xml:space="preserve"> </w:t>
      </w:r>
      <w:r>
        <w:t xml:space="preserve">(TEXT) — e.g.,</w:t>
      </w:r>
      <w:r>
        <w:t xml:space="preserve"> </w:t>
      </w:r>
      <w:r>
        <w:t xml:space="preserve">“</w:t>
      </w:r>
      <w:r>
        <w:t xml:space="preserve">March 2026</w:t>
      </w:r>
      <w:r>
        <w:t xml:space="preserve">”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status</w:t>
      </w:r>
      <w:r>
        <w:t xml:space="preserve"> </w:t>
      </w:r>
      <w:r>
        <w:t xml:space="preserve">(ENUM:</w:t>
      </w:r>
      <w:r>
        <w:t xml:space="preserve"> </w:t>
      </w:r>
      <w:r>
        <w:t xml:space="preserve">‘</w:t>
      </w:r>
      <w:r>
        <w:t xml:space="preserve">open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closed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submitted</w:t>
      </w:r>
      <w:r>
        <w:t xml:space="preserve">’</w:t>
      </w:r>
      <w:r>
        <w:t xml:space="preserve">)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total_returns</w:t>
      </w:r>
      <w:r>
        <w:t xml:space="preserve"> </w:t>
      </w:r>
      <w:r>
        <w:t xml:space="preserve">(INTEGER)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total_debit_memos</w:t>
      </w:r>
      <w:r>
        <w:t xml:space="preserve"> </w:t>
      </w:r>
      <w:r>
        <w:t xml:space="preserve">(INTEGER)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total_value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cardinal_file_generated</w:t>
      </w:r>
      <w:r>
        <w:t xml:space="preserve"> </w:t>
      </w:r>
      <w:r>
        <w:t xml:space="preserve">(BOOLEAN)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cardinal_file_url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cardinal_submitted_at</w:t>
      </w:r>
      <w:r>
        <w:t xml:space="preserve"> </w:t>
      </w:r>
      <w:r>
        <w:t xml:space="preserve">(TIMESTAMP)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cardinal_approved_at</w:t>
      </w:r>
      <w:r>
        <w:t xml:space="preserve"> </w:t>
      </w:r>
      <w:r>
        <w:t xml:space="preserve">(TIMESTAMP)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closed_at</w:t>
      </w:r>
      <w:r>
        <w:t xml:space="preserve"> </w:t>
      </w:r>
      <w:r>
        <w:t xml:space="preserve">(TIMESTAMP)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</w:p>
    <w:p>
      <w:pPr>
        <w:pStyle w:val="FirstParagraph"/>
      </w:pPr>
      <w:r>
        <w:rPr>
          <w:b/>
          <w:bCs/>
        </w:rPr>
        <w:t xml:space="preserve">Task 10.2: Create debit_memos table</w:t>
      </w:r>
    </w:p>
    <w:p>
      <w:pPr>
        <w:pStyle w:val="Compact"/>
        <w:numPr>
          <w:ilvl w:val="0"/>
          <w:numId w:val="1143"/>
        </w:numPr>
      </w:pPr>
      <w:r>
        <w:t xml:space="preserve">Location: SQL migration</w:t>
      </w:r>
    </w:p>
    <w:p>
      <w:pPr>
        <w:pStyle w:val="Compact"/>
        <w:numPr>
          <w:ilvl w:val="0"/>
          <w:numId w:val="1143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debit_memos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batch_id</w:t>
      </w:r>
      <w:r>
        <w:t xml:space="preserve"> </w:t>
      </w:r>
      <w:r>
        <w:t xml:space="preserve">(UUID, FK)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pharmacy_id</w:t>
      </w:r>
      <w:r>
        <w:t xml:space="preserve"> </w:t>
      </w:r>
      <w:r>
        <w:t xml:space="preserve">(UUID, FK)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memo_number</w:t>
      </w:r>
      <w:r>
        <w:t xml:space="preserve"> </w:t>
      </w:r>
      <w:r>
        <w:t xml:space="preserve">(VARCHAR 30, UNIQUE) — e.g.,</w:t>
      </w:r>
      <w:r>
        <w:t xml:space="preserve"> </w:t>
      </w:r>
      <w:r>
        <w:t xml:space="preserve">“</w:t>
      </w:r>
      <w:r>
        <w:t xml:space="preserve">DEL-0326-DCC-XXXX</w:t>
      </w:r>
      <w:r>
        <w:t xml:space="preserve">”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destination</w:t>
      </w:r>
      <w:r>
        <w:t xml:space="preserve"> </w:t>
      </w:r>
      <w:r>
        <w:t xml:space="preserve">(ENUM)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labeler_id</w:t>
      </w:r>
      <w:r>
        <w:t xml:space="preserve"> </w:t>
      </w:r>
      <w:r>
        <w:t xml:space="preserve">(VARCHAR 10)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labeler_name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total_items</w:t>
      </w:r>
      <w:r>
        <w:t xml:space="preserve"> </w:t>
      </w:r>
      <w:r>
        <w:t xml:space="preserve">(INTEGER)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total_ask_value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total_received_value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ra_number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ra_requested_at</w:t>
      </w:r>
      <w:r>
        <w:t xml:space="preserve"> </w:t>
      </w:r>
      <w:r>
        <w:t xml:space="preserve">(TIMESTAMP)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ra_received_at</w:t>
      </w:r>
      <w:r>
        <w:t xml:space="preserve"> </w:t>
      </w:r>
      <w:r>
        <w:t xml:space="preserve">(TIMESTAMP)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tickler_date</w:t>
      </w:r>
      <w:r>
        <w:t xml:space="preserve"> </w:t>
      </w:r>
      <w:r>
        <w:t xml:space="preserve">(DATE)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baggie_manifest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outbound_tracking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shipped_at</w:t>
      </w:r>
      <w:r>
        <w:t xml:space="preserve"> </w:t>
      </w:r>
      <w:r>
        <w:t xml:space="preserve">(TIMESTAMP)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payment_status</w:t>
      </w:r>
      <w:r>
        <w:t xml:space="preserve"> </w:t>
      </w:r>
      <w:r>
        <w:t xml:space="preserve">(ENUM:</w:t>
      </w:r>
      <w:r>
        <w:t xml:space="preserve"> </w:t>
      </w:r>
      <w:r>
        <w:t xml:space="preserve">‘</w:t>
      </w:r>
      <w:r>
        <w:t xml:space="preserve">pending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partial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paid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disputed</w:t>
      </w:r>
      <w:r>
        <w:t xml:space="preserve">’</w:t>
      </w:r>
      <w:r>
        <w:t xml:space="preserve">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amount_requested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amount_received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</w:p>
    <w:p>
      <w:pPr>
        <w:pStyle w:val="FirstParagraph"/>
      </w:pPr>
      <w:r>
        <w:rPr>
          <w:b/>
          <w:bCs/>
        </w:rPr>
        <w:t xml:space="preserve">Task 10.3: Create debit_memo_items table</w:t>
      </w:r>
    </w:p>
    <w:p>
      <w:pPr>
        <w:pStyle w:val="Compact"/>
        <w:numPr>
          <w:ilvl w:val="0"/>
          <w:numId w:val="1145"/>
        </w:numPr>
      </w:pPr>
      <w:r>
        <w:t xml:space="preserve">Location: SQL migration</w:t>
      </w:r>
    </w:p>
    <w:p>
      <w:pPr>
        <w:pStyle w:val="Compact"/>
        <w:numPr>
          <w:ilvl w:val="0"/>
          <w:numId w:val="1145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debit_memo_items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debit_memo_id</w:t>
      </w:r>
      <w:r>
        <w:t xml:space="preserve"> </w:t>
      </w:r>
      <w:r>
        <w:t xml:space="preserve">(UUID, FK)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transaction_item_id</w:t>
      </w:r>
      <w:r>
        <w:t xml:space="preserve"> </w:t>
      </w:r>
      <w:r>
        <w:t xml:space="preserve">(UUID, FK)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ndc</w:t>
      </w:r>
      <w:r>
        <w:t xml:space="preserve"> </w:t>
      </w:r>
      <w:r>
        <w:t xml:space="preserve">(VARCHAR 13)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product_name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quantity</w:t>
      </w:r>
      <w:r>
        <w:t xml:space="preserve"> </w:t>
      </w:r>
      <w:r>
        <w:t xml:space="preserve">(INTEGER)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ask_price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received_price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lot_number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expiration_date</w:t>
      </w:r>
      <w:r>
        <w:t xml:space="preserve"> </w:t>
      </w:r>
      <w:r>
        <w:t xml:space="preserve">(DATE)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created_at</w:t>
      </w:r>
    </w:p>
    <w:p>
      <w:pPr>
        <w:pStyle w:val="FirstParagraph"/>
      </w:pPr>
      <w:r>
        <w:rPr>
          <w:b/>
          <w:bCs/>
        </w:rPr>
        <w:t xml:space="preserve">Task 10.4: Create batch management service</w:t>
      </w:r>
    </w:p>
    <w:p>
      <w:pPr>
        <w:pStyle w:val="Compact"/>
        <w:numPr>
          <w:ilvl w:val="0"/>
          <w:numId w:val="1147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src/services/batchService.ts</w:t>
      </w:r>
    </w:p>
    <w:p>
      <w:pPr>
        <w:pStyle w:val="Compact"/>
        <w:numPr>
          <w:ilvl w:val="0"/>
          <w:numId w:val="1147"/>
        </w:numPr>
      </w:pPr>
      <w:r>
        <w:t xml:space="preserve">Functions:</w:t>
      </w:r>
    </w:p>
    <w:p>
      <w:pPr>
        <w:pStyle w:val="Compact"/>
        <w:numPr>
          <w:ilvl w:val="1"/>
          <w:numId w:val="1148"/>
        </w:numPr>
      </w:pPr>
      <w:r>
        <w:rPr>
          <w:rStyle w:val="VerbatimChar"/>
        </w:rPr>
        <w:t xml:space="preserve">createBatch(month)</w:t>
      </w:r>
      <w:r>
        <w:t xml:space="preserve"> </w:t>
      </w:r>
      <w:r>
        <w:t xml:space="preserve">— create new monthly batch</w:t>
      </w:r>
    </w:p>
    <w:p>
      <w:pPr>
        <w:pStyle w:val="Compact"/>
        <w:numPr>
          <w:ilvl w:val="1"/>
          <w:numId w:val="1148"/>
        </w:numPr>
      </w:pPr>
      <w:r>
        <w:rPr>
          <w:rStyle w:val="VerbatimChar"/>
        </w:rPr>
        <w:t xml:space="preserve">assignToBatch(transactionId, batchId)</w:t>
      </w:r>
      <w:r>
        <w:t xml:space="preserve"> </w:t>
      </w:r>
      <w:r>
        <w:t xml:space="preserve">— assign return to batch</w:t>
      </w:r>
    </w:p>
    <w:p>
      <w:pPr>
        <w:pStyle w:val="Compact"/>
        <w:numPr>
          <w:ilvl w:val="1"/>
          <w:numId w:val="1148"/>
        </w:numPr>
      </w:pPr>
      <w:r>
        <w:rPr>
          <w:rStyle w:val="VerbatimChar"/>
        </w:rPr>
        <w:t xml:space="preserve">closeBatch(batchId)</w:t>
      </w:r>
      <w:r>
        <w:t xml:space="preserve"> </w:t>
      </w:r>
      <w:r>
        <w:t xml:space="preserve">— close batch, generate debit memos</w:t>
      </w:r>
    </w:p>
    <w:p>
      <w:pPr>
        <w:pStyle w:val="Compact"/>
        <w:numPr>
          <w:ilvl w:val="1"/>
          <w:numId w:val="1148"/>
        </w:numPr>
      </w:pPr>
      <w:r>
        <w:rPr>
          <w:rStyle w:val="VerbatimChar"/>
        </w:rPr>
        <w:t xml:space="preserve">generateDebitMemos(batchId)</w:t>
      </w:r>
      <w:r>
        <w:t xml:space="preserve"> </w:t>
      </w:r>
      <w:r>
        <w:t xml:space="preserve">— create debit memo records</w:t>
      </w:r>
    </w:p>
    <w:p>
      <w:pPr>
        <w:pStyle w:val="Compact"/>
        <w:numPr>
          <w:ilvl w:val="1"/>
          <w:numId w:val="1148"/>
        </w:numPr>
      </w:pPr>
      <w:r>
        <w:rPr>
          <w:rStyle w:val="VerbatimChar"/>
        </w:rPr>
        <w:t xml:space="preserve">generateCardinalFile(batchId)</w:t>
      </w:r>
      <w:r>
        <w:t xml:space="preserve"> </w:t>
      </w:r>
      <w:r>
        <w:t xml:space="preserve">— generate CSV/Excel for Cardinal</w:t>
      </w:r>
    </w:p>
    <w:p>
      <w:pPr>
        <w:pStyle w:val="FirstParagraph"/>
      </w:pPr>
      <w:r>
        <w:rPr>
          <w:b/>
          <w:bCs/>
        </w:rPr>
        <w:t xml:space="preserve">Task 10.5: Create batch/close-out API</w:t>
      </w:r>
    </w:p>
    <w:p>
      <w:pPr>
        <w:pStyle w:val="Compact"/>
        <w:numPr>
          <w:ilvl w:val="0"/>
          <w:numId w:val="1149"/>
        </w:numPr>
      </w:pPr>
      <w:r>
        <w:t xml:space="preserve">Location: Create new files</w:t>
      </w:r>
    </w:p>
    <w:p>
      <w:pPr>
        <w:pStyle w:val="Compact"/>
        <w:numPr>
          <w:ilvl w:val="0"/>
          <w:numId w:val="1149"/>
        </w:numPr>
      </w:pPr>
      <w:r>
        <w:t xml:space="preserve">Endpoints:</w:t>
      </w:r>
    </w:p>
    <w:p>
      <w:pPr>
        <w:pStyle w:val="Compact"/>
        <w:numPr>
          <w:ilvl w:val="1"/>
          <w:numId w:val="1150"/>
        </w:numPr>
      </w:pPr>
      <w:r>
        <w:rPr>
          <w:rStyle w:val="VerbatimChar"/>
        </w:rPr>
        <w:t xml:space="preserve">GET /api/admin/batches</w:t>
      </w:r>
      <w:r>
        <w:t xml:space="preserve"> </w:t>
      </w:r>
      <w:r>
        <w:t xml:space="preserve">— List all batches</w:t>
      </w:r>
    </w:p>
    <w:p>
      <w:pPr>
        <w:pStyle w:val="Compact"/>
        <w:numPr>
          <w:ilvl w:val="1"/>
          <w:numId w:val="1150"/>
        </w:numPr>
      </w:pPr>
      <w:r>
        <w:rPr>
          <w:rStyle w:val="VerbatimChar"/>
        </w:rPr>
        <w:t xml:space="preserve">POST /api/admin/batches</w:t>
      </w:r>
      <w:r>
        <w:t xml:space="preserve"> </w:t>
      </w:r>
      <w:r>
        <w:t xml:space="preserve">— Create new batch</w:t>
      </w:r>
    </w:p>
    <w:p>
      <w:pPr>
        <w:pStyle w:val="Compact"/>
        <w:numPr>
          <w:ilvl w:val="1"/>
          <w:numId w:val="1150"/>
        </w:numPr>
      </w:pPr>
      <w:r>
        <w:rPr>
          <w:rStyle w:val="VerbatimChar"/>
        </w:rPr>
        <w:t xml:space="preserve">GET /api/admin/batches/:id</w:t>
      </w:r>
      <w:r>
        <w:t xml:space="preserve"> </w:t>
      </w:r>
      <w:r>
        <w:t xml:space="preserve">— Get batch with debit memos</w:t>
      </w:r>
    </w:p>
    <w:p>
      <w:pPr>
        <w:pStyle w:val="Compact"/>
        <w:numPr>
          <w:ilvl w:val="1"/>
          <w:numId w:val="1150"/>
        </w:numPr>
      </w:pPr>
      <w:r>
        <w:rPr>
          <w:rStyle w:val="VerbatimChar"/>
        </w:rPr>
        <w:t xml:space="preserve">POST /api/admin/batches/:id/assign</w:t>
      </w:r>
      <w:r>
        <w:t xml:space="preserve"> </w:t>
      </w:r>
      <w:r>
        <w:t xml:space="preserve">— Assign returns to batch</w:t>
      </w:r>
    </w:p>
    <w:p>
      <w:pPr>
        <w:pStyle w:val="Compact"/>
        <w:numPr>
          <w:ilvl w:val="1"/>
          <w:numId w:val="1150"/>
        </w:numPr>
      </w:pPr>
      <w:r>
        <w:rPr>
          <w:rStyle w:val="VerbatimChar"/>
        </w:rPr>
        <w:t xml:space="preserve">POST /api/admin/batches/:id/close</w:t>
      </w:r>
      <w:r>
        <w:t xml:space="preserve"> </w:t>
      </w:r>
      <w:r>
        <w:t xml:space="preserve">— Close batch (generate debit memos)</w:t>
      </w:r>
    </w:p>
    <w:p>
      <w:pPr>
        <w:pStyle w:val="Compact"/>
        <w:numPr>
          <w:ilvl w:val="1"/>
          <w:numId w:val="1150"/>
        </w:numPr>
      </w:pPr>
      <w:r>
        <w:rPr>
          <w:rStyle w:val="VerbatimChar"/>
        </w:rPr>
        <w:t xml:space="preserve">GET /api/admin/batches/:id/cardinal-file</w:t>
      </w:r>
      <w:r>
        <w:t xml:space="preserve"> </w:t>
      </w:r>
      <w:r>
        <w:t xml:space="preserve">— Download Cardinal file</w:t>
      </w:r>
    </w:p>
    <w:p>
      <w:pPr>
        <w:pStyle w:val="Compact"/>
        <w:numPr>
          <w:ilvl w:val="1"/>
          <w:numId w:val="1150"/>
        </w:numPr>
      </w:pPr>
      <w:r>
        <w:rPr>
          <w:rStyle w:val="VerbatimChar"/>
        </w:rPr>
        <w:t xml:space="preserve">POST /api/admin/batches/:id/submit-cardinal</w:t>
      </w:r>
      <w:r>
        <w:t xml:space="preserve"> </w:t>
      </w:r>
      <w:r>
        <w:t xml:space="preserve">— Mark as submitted</w:t>
      </w:r>
    </w:p>
    <w:p>
      <w:pPr>
        <w:pStyle w:val="FirstParagraph"/>
      </w:pPr>
      <w:r>
        <w:rPr>
          <w:b/>
          <w:bCs/>
        </w:rPr>
        <w:t xml:space="preserve">Task 10.6: Create debit memo API</w:t>
      </w:r>
    </w:p>
    <w:p>
      <w:pPr>
        <w:pStyle w:val="Compact"/>
        <w:numPr>
          <w:ilvl w:val="0"/>
          <w:numId w:val="1151"/>
        </w:numPr>
      </w:pPr>
      <w:r>
        <w:t xml:space="preserve">Location: Create new files</w:t>
      </w:r>
    </w:p>
    <w:p>
      <w:pPr>
        <w:pStyle w:val="Compact"/>
        <w:numPr>
          <w:ilvl w:val="0"/>
          <w:numId w:val="1151"/>
        </w:numPr>
      </w:pPr>
      <w:r>
        <w:t xml:space="preserve">Endpoints:</w:t>
      </w:r>
    </w:p>
    <w:p>
      <w:pPr>
        <w:pStyle w:val="Compact"/>
        <w:numPr>
          <w:ilvl w:val="1"/>
          <w:numId w:val="1152"/>
        </w:numPr>
      </w:pPr>
      <w:r>
        <w:rPr>
          <w:rStyle w:val="VerbatimChar"/>
        </w:rPr>
        <w:t xml:space="preserve">GET /api/admin/debit-memos</w:t>
      </w:r>
      <w:r>
        <w:t xml:space="preserve"> </w:t>
      </w:r>
      <w:r>
        <w:t xml:space="preserve">— List all debit memos</w:t>
      </w:r>
    </w:p>
    <w:p>
      <w:pPr>
        <w:pStyle w:val="Compact"/>
        <w:numPr>
          <w:ilvl w:val="1"/>
          <w:numId w:val="1152"/>
        </w:numPr>
      </w:pPr>
      <w:r>
        <w:rPr>
          <w:rStyle w:val="VerbatimChar"/>
        </w:rPr>
        <w:t xml:space="preserve">GET /api/admin/debit-memos/:id</w:t>
      </w:r>
      <w:r>
        <w:t xml:space="preserve"> </w:t>
      </w:r>
      <w:r>
        <w:t xml:space="preserve">— Get debit memo with items</w:t>
      </w:r>
    </w:p>
    <w:p>
      <w:pPr>
        <w:pStyle w:val="Compact"/>
        <w:numPr>
          <w:ilvl w:val="1"/>
          <w:numId w:val="1152"/>
        </w:numPr>
      </w:pPr>
      <w:r>
        <w:rPr>
          <w:rStyle w:val="VerbatimChar"/>
        </w:rPr>
        <w:t xml:space="preserve">PATCH /api/admin/debit-memos/:id</w:t>
      </w:r>
      <w:r>
        <w:t xml:space="preserve"> </w:t>
      </w:r>
      <w:r>
        <w:t xml:space="preserve">— Update (RA number, payment info)</w:t>
      </w:r>
    </w:p>
    <w:bookmarkEnd w:id="93"/>
    <w:bookmarkStart w:id="94" w:name="younas-admin-frontend-7"/>
    <w:p>
      <w:pPr>
        <w:pStyle w:val="Heading4"/>
      </w:pPr>
      <w:r>
        <w:t xml:space="preserve">Younas (Admin Frontend)</w:t>
      </w:r>
    </w:p>
    <w:p>
      <w:pPr>
        <w:pStyle w:val="FirstParagraph"/>
      </w:pPr>
      <w:r>
        <w:rPr>
          <w:b/>
          <w:bCs/>
        </w:rPr>
        <w:t xml:space="preserve">Task 10.7: Create batches page</w:t>
      </w:r>
    </w:p>
    <w:p>
      <w:pPr>
        <w:pStyle w:val="Compact"/>
        <w:numPr>
          <w:ilvl w:val="0"/>
          <w:numId w:val="1153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admin/app/warehouse/batches/page.tsx</w:t>
      </w:r>
    </w:p>
    <w:p>
      <w:pPr>
        <w:pStyle w:val="Compact"/>
        <w:numPr>
          <w:ilvl w:val="0"/>
          <w:numId w:val="1153"/>
        </w:numPr>
      </w:pPr>
      <w:r>
        <w:t xml:space="preserve">UI:</w:t>
      </w:r>
    </w:p>
    <w:p>
      <w:pPr>
        <w:pStyle w:val="Compact"/>
        <w:numPr>
          <w:ilvl w:val="1"/>
          <w:numId w:val="1154"/>
        </w:numPr>
      </w:pPr>
      <w:r>
        <w:t xml:space="preserve">Table: Batch Month, Status, Returns, Debit Memos, Total Value, Cardinal Status</w:t>
      </w:r>
    </w:p>
    <w:p>
      <w:pPr>
        <w:pStyle w:val="Compact"/>
        <w:numPr>
          <w:ilvl w:val="1"/>
          <w:numId w:val="1154"/>
        </w:numPr>
      </w:pPr>
      <w:r>
        <w:t xml:space="preserve">“</w:t>
      </w:r>
      <w:r>
        <w:t xml:space="preserve">Create New Batch</w:t>
      </w:r>
      <w:r>
        <w:t xml:space="preserve">”</w:t>
      </w:r>
      <w:r>
        <w:t xml:space="preserve"> </w:t>
      </w:r>
      <w:r>
        <w:t xml:space="preserve">button</w:t>
      </w:r>
    </w:p>
    <w:p>
      <w:pPr>
        <w:pStyle w:val="Compact"/>
        <w:numPr>
          <w:ilvl w:val="1"/>
          <w:numId w:val="1154"/>
        </w:numPr>
      </w:pPr>
      <w:r>
        <w:t xml:space="preserve">Click row → batch detail page</w:t>
      </w:r>
    </w:p>
    <w:p>
      <w:pPr>
        <w:pStyle w:val="FirstParagraph"/>
      </w:pPr>
      <w:r>
        <w:rPr>
          <w:b/>
          <w:bCs/>
        </w:rPr>
        <w:t xml:space="preserve">Task 10.8: Create batch detail page</w:t>
      </w:r>
    </w:p>
    <w:p>
      <w:pPr>
        <w:pStyle w:val="Compact"/>
        <w:numPr>
          <w:ilvl w:val="0"/>
          <w:numId w:val="1155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admin/app/warehouse/batches/[id]/page.tsx</w:t>
      </w:r>
    </w:p>
    <w:p>
      <w:pPr>
        <w:pStyle w:val="Compact"/>
        <w:numPr>
          <w:ilvl w:val="0"/>
          <w:numId w:val="1155"/>
        </w:numPr>
      </w:pPr>
      <w:r>
        <w:t xml:space="preserve">UI:</w:t>
      </w:r>
    </w:p>
    <w:p>
      <w:pPr>
        <w:pStyle w:val="Compact"/>
        <w:numPr>
          <w:ilvl w:val="1"/>
          <w:numId w:val="1156"/>
        </w:numPr>
      </w:pPr>
      <w:r>
        <w:t xml:space="preserve">Batch info header</w:t>
      </w:r>
    </w:p>
    <w:p>
      <w:pPr>
        <w:pStyle w:val="Compact"/>
        <w:numPr>
          <w:ilvl w:val="1"/>
          <w:numId w:val="1156"/>
        </w:numPr>
      </w:pPr>
      <w:r>
        <w:t xml:space="preserve">Returns in batch (table)</w:t>
      </w:r>
    </w:p>
    <w:p>
      <w:pPr>
        <w:pStyle w:val="Compact"/>
        <w:numPr>
          <w:ilvl w:val="1"/>
          <w:numId w:val="1156"/>
        </w:numPr>
      </w:pPr>
      <w:r>
        <w:t xml:space="preserve">Debit memos generated (table)</w:t>
      </w:r>
    </w:p>
    <w:p>
      <w:pPr>
        <w:pStyle w:val="Compact"/>
        <w:numPr>
          <w:ilvl w:val="1"/>
          <w:numId w:val="1156"/>
        </w:numPr>
      </w:pPr>
      <w:r>
        <w:t xml:space="preserve">Actions:</w:t>
      </w:r>
    </w:p>
    <w:p>
      <w:pPr>
        <w:pStyle w:val="Compact"/>
        <w:numPr>
          <w:ilvl w:val="2"/>
          <w:numId w:val="1157"/>
        </w:numPr>
      </w:pPr>
      <w:r>
        <w:t xml:space="preserve">“</w:t>
      </w:r>
      <w:r>
        <w:t xml:space="preserve">Close Batch</w:t>
      </w:r>
      <w:r>
        <w:t xml:space="preserve">”</w:t>
      </w:r>
      <w:r>
        <w:t xml:space="preserve"> </w:t>
      </w:r>
      <w:r>
        <w:t xml:space="preserve">(generates debit memos)</w:t>
      </w:r>
    </w:p>
    <w:p>
      <w:pPr>
        <w:pStyle w:val="Compact"/>
        <w:numPr>
          <w:ilvl w:val="2"/>
          <w:numId w:val="1157"/>
        </w:numPr>
      </w:pPr>
      <w:r>
        <w:t xml:space="preserve">“</w:t>
      </w:r>
      <w:r>
        <w:t xml:space="preserve">Generate Cardinal File</w:t>
      </w:r>
      <w:r>
        <w:t xml:space="preserve">”</w:t>
      </w:r>
    </w:p>
    <w:p>
      <w:pPr>
        <w:pStyle w:val="Compact"/>
        <w:numPr>
          <w:ilvl w:val="2"/>
          <w:numId w:val="1157"/>
        </w:numPr>
      </w:pPr>
      <w:r>
        <w:t xml:space="preserve">“</w:t>
      </w:r>
      <w:r>
        <w:t xml:space="preserve">Mark Cardinal Submitted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Task 10.9: Create debit memos page</w:t>
      </w:r>
    </w:p>
    <w:p>
      <w:pPr>
        <w:pStyle w:val="Compact"/>
        <w:numPr>
          <w:ilvl w:val="0"/>
          <w:numId w:val="1158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admin/app/warehouse/debit-memos/page.tsx</w:t>
      </w:r>
    </w:p>
    <w:p>
      <w:pPr>
        <w:pStyle w:val="Compact"/>
        <w:numPr>
          <w:ilvl w:val="0"/>
          <w:numId w:val="1158"/>
        </w:numPr>
      </w:pPr>
      <w:r>
        <w:t xml:space="preserve">UI:</w:t>
      </w:r>
    </w:p>
    <w:p>
      <w:pPr>
        <w:pStyle w:val="Compact"/>
        <w:numPr>
          <w:ilvl w:val="1"/>
          <w:numId w:val="1159"/>
        </w:numPr>
      </w:pPr>
      <w:r>
        <w:t xml:space="preserve">Table: Memo #, Pharmacy, Destination, Items, Ask Value, RA Status, Payment Status</w:t>
      </w:r>
    </w:p>
    <w:p>
      <w:pPr>
        <w:pStyle w:val="Compact"/>
        <w:numPr>
          <w:ilvl w:val="1"/>
          <w:numId w:val="1159"/>
        </w:numPr>
      </w:pPr>
      <w:r>
        <w:t xml:space="preserve">Filters: Batch, Destination, RA status, Payment status</w:t>
      </w:r>
    </w:p>
    <w:p>
      <w:pPr>
        <w:pStyle w:val="Compact"/>
        <w:numPr>
          <w:ilvl w:val="1"/>
          <w:numId w:val="1159"/>
        </w:numPr>
      </w:pPr>
      <w:r>
        <w:t xml:space="preserve">Click row → detail page</w:t>
      </w:r>
    </w:p>
    <w:p>
      <w:r>
        <w:pict>
          <v:rect style="width:0;height:1.5pt" o:hralign="center" o:hrstd="t" o:hr="t"/>
        </w:pict>
      </w:r>
    </w:p>
    <w:bookmarkEnd w:id="94"/>
    <w:bookmarkEnd w:id="95"/>
    <w:bookmarkEnd w:id="96"/>
    <w:bookmarkStart w:id="102" w:name="module-11-ra-request-tracking"/>
    <w:p>
      <w:pPr>
        <w:pStyle w:val="Heading2"/>
      </w:pPr>
      <w:r>
        <w:t xml:space="preserve">Module 11: RA Request &amp; Tracking</w:t>
      </w:r>
    </w:p>
    <w:bookmarkStart w:id="97" w:name="what-client-document-says-sections-15-17"/>
    <w:p>
      <w:pPr>
        <w:pStyle w:val="Heading3"/>
      </w:pPr>
      <w:r>
        <w:t xml:space="preserve">What Client Document Says (Sections 15-17)</w:t>
      </w:r>
    </w:p>
    <w:p>
      <w:pPr>
        <w:pStyle w:val="BlockText"/>
      </w:pPr>
      <w:r>
        <w:t xml:space="preserve">“</w:t>
      </w:r>
      <w:r>
        <w:t xml:space="preserve">Debit memos are sent one-by-one to destination processors. Destinations may include Inmar, PharmaLink, Collex/Colonyx-type routes. Often email-driven.</w:t>
      </w:r>
      <w:r>
        <w:t xml:space="preserve">”</w:t>
      </w:r>
    </w:p>
    <w:bookmarkEnd w:id="97"/>
    <w:bookmarkStart w:id="98" w:name="edge-cases-to-handle-10"/>
    <w:p>
      <w:pPr>
        <w:pStyle w:val="Heading3"/>
      </w:pPr>
      <w:r>
        <w:t xml:space="preserve">Edge Cases to Handle</w:t>
      </w:r>
    </w:p>
    <w:p>
      <w:pPr>
        <w:pStyle w:val="Compact"/>
        <w:numPr>
          <w:ilvl w:val="0"/>
          <w:numId w:val="1160"/>
        </w:numPr>
      </w:pPr>
      <w:r>
        <w:t xml:space="preserve">Wrong destination chosen</w:t>
      </w:r>
    </w:p>
    <w:p>
      <w:pPr>
        <w:pStyle w:val="Compact"/>
        <w:numPr>
          <w:ilvl w:val="0"/>
          <w:numId w:val="1160"/>
        </w:numPr>
      </w:pPr>
      <w:r>
        <w:t xml:space="preserve">Email not sent</w:t>
      </w:r>
    </w:p>
    <w:p>
      <w:pPr>
        <w:pStyle w:val="Compact"/>
        <w:numPr>
          <w:ilvl w:val="0"/>
          <w:numId w:val="1160"/>
        </w:numPr>
      </w:pPr>
      <w:r>
        <w:t xml:space="preserve">Email sent to wrong address</w:t>
      </w:r>
    </w:p>
    <w:p>
      <w:pPr>
        <w:pStyle w:val="Compact"/>
        <w:numPr>
          <w:ilvl w:val="0"/>
          <w:numId w:val="1160"/>
        </w:numPr>
      </w:pPr>
      <w:r>
        <w:t xml:space="preserve">Duplicate RA request</w:t>
      </w:r>
    </w:p>
    <w:p>
      <w:pPr>
        <w:pStyle w:val="Compact"/>
        <w:numPr>
          <w:ilvl w:val="0"/>
          <w:numId w:val="1160"/>
        </w:numPr>
      </w:pPr>
      <w:r>
        <w:t xml:space="preserve">Attachment missing</w:t>
      </w:r>
    </w:p>
    <w:p>
      <w:pPr>
        <w:pStyle w:val="Compact"/>
        <w:numPr>
          <w:ilvl w:val="0"/>
          <w:numId w:val="1160"/>
        </w:numPr>
      </w:pPr>
      <w:r>
        <w:t xml:space="preserve">RA turnaround very slow</w:t>
      </w:r>
    </w:p>
    <w:p>
      <w:pPr>
        <w:pStyle w:val="Compact"/>
        <w:numPr>
          <w:ilvl w:val="0"/>
          <w:numId w:val="1160"/>
        </w:numPr>
      </w:pPr>
      <w:r>
        <w:t xml:space="preserve">One destination responds same day, another takes weeks</w:t>
      </w:r>
    </w:p>
    <w:p>
      <w:pPr>
        <w:pStyle w:val="Compact"/>
        <w:numPr>
          <w:ilvl w:val="0"/>
          <w:numId w:val="1160"/>
        </w:numPr>
      </w:pPr>
      <w:r>
        <w:t xml:space="preserve">Staff has no queue view of outstanding RA requests</w:t>
      </w:r>
    </w:p>
    <w:p>
      <w:pPr>
        <w:pStyle w:val="Compact"/>
        <w:numPr>
          <w:ilvl w:val="0"/>
          <w:numId w:val="1160"/>
        </w:numPr>
      </w:pPr>
      <w:r>
        <w:t xml:space="preserve">Reply email not parsed</w:t>
      </w:r>
    </w:p>
    <w:p>
      <w:pPr>
        <w:pStyle w:val="Compact"/>
        <w:numPr>
          <w:ilvl w:val="0"/>
          <w:numId w:val="1160"/>
        </w:numPr>
      </w:pPr>
      <w:r>
        <w:t xml:space="preserve">RA arrives without matching debit memo reference</w:t>
      </w:r>
    </w:p>
    <w:p>
      <w:pPr>
        <w:pStyle w:val="Compact"/>
        <w:numPr>
          <w:ilvl w:val="0"/>
          <w:numId w:val="1160"/>
        </w:numPr>
      </w:pPr>
      <w:r>
        <w:t xml:space="preserve">PDF missing</w:t>
      </w:r>
    </w:p>
    <w:p>
      <w:pPr>
        <w:pStyle w:val="Compact"/>
        <w:numPr>
          <w:ilvl w:val="0"/>
          <w:numId w:val="1160"/>
        </w:numPr>
      </w:pPr>
      <w:r>
        <w:t xml:space="preserve">RA keyed to wrong pharmacy</w:t>
      </w:r>
    </w:p>
    <w:p>
      <w:pPr>
        <w:pStyle w:val="Compact"/>
        <w:numPr>
          <w:ilvl w:val="0"/>
          <w:numId w:val="1160"/>
        </w:numPr>
      </w:pPr>
      <w:r>
        <w:t xml:space="preserve">Staff cannot find the right baggie</w:t>
      </w:r>
    </w:p>
    <w:p>
      <w:pPr>
        <w:pStyle w:val="Compact"/>
        <w:numPr>
          <w:ilvl w:val="0"/>
          <w:numId w:val="1160"/>
        </w:numPr>
      </w:pPr>
      <w:r>
        <w:t xml:space="preserve">Multiple baggies with similar identifiers</w:t>
      </w:r>
    </w:p>
    <w:p>
      <w:pPr>
        <w:pStyle w:val="Compact"/>
        <w:numPr>
          <w:ilvl w:val="0"/>
          <w:numId w:val="1160"/>
        </w:numPr>
      </w:pPr>
      <w:r>
        <w:t xml:space="preserve">RA received but not recorded</w:t>
      </w:r>
    </w:p>
    <w:p>
      <w:pPr>
        <w:pStyle w:val="Compact"/>
        <w:numPr>
          <w:ilvl w:val="0"/>
          <w:numId w:val="1160"/>
        </w:numPr>
      </w:pPr>
      <w:r>
        <w:t xml:space="preserve">RA received after product already staged incorrectly</w:t>
      </w:r>
    </w:p>
    <w:bookmarkEnd w:id="98"/>
    <w:bookmarkStart w:id="101" w:name="developer-tasks-10"/>
    <w:p>
      <w:pPr>
        <w:pStyle w:val="Heading3"/>
      </w:pPr>
      <w:r>
        <w:t xml:space="preserve">Developer Tasks</w:t>
      </w:r>
    </w:p>
    <w:bookmarkStart w:id="99" w:name="saboor-backend-9"/>
    <w:p>
      <w:pPr>
        <w:pStyle w:val="Heading4"/>
      </w:pPr>
      <w:r>
        <w:t xml:space="preserve">Saboor (Backend)</w:t>
      </w:r>
    </w:p>
    <w:p>
      <w:pPr>
        <w:pStyle w:val="FirstParagraph"/>
      </w:pPr>
      <w:r>
        <w:rPr>
          <w:b/>
          <w:bCs/>
        </w:rPr>
        <w:t xml:space="preserve">Task 11.1: Create RA request service</w:t>
      </w:r>
    </w:p>
    <w:p>
      <w:pPr>
        <w:pStyle w:val="Compact"/>
        <w:numPr>
          <w:ilvl w:val="0"/>
          <w:numId w:val="1161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src/services/raRequestService.ts</w:t>
      </w:r>
    </w:p>
    <w:p>
      <w:pPr>
        <w:pStyle w:val="Compact"/>
        <w:numPr>
          <w:ilvl w:val="0"/>
          <w:numId w:val="1161"/>
        </w:numPr>
      </w:pPr>
      <w:r>
        <w:t xml:space="preserve">Functions:</w:t>
      </w:r>
    </w:p>
    <w:p>
      <w:pPr>
        <w:pStyle w:val="Compact"/>
        <w:numPr>
          <w:ilvl w:val="1"/>
          <w:numId w:val="1162"/>
        </w:numPr>
      </w:pPr>
      <w:r>
        <w:rPr>
          <w:rStyle w:val="VerbatimChar"/>
        </w:rPr>
        <w:t xml:space="preserve">sendRARequest(debitMemoId)</w:t>
      </w:r>
      <w:r>
        <w:t xml:space="preserve"> </w:t>
      </w:r>
      <w:r>
        <w:t xml:space="preserve">— send email to destination</w:t>
      </w:r>
    </w:p>
    <w:p>
      <w:pPr>
        <w:pStyle w:val="Compact"/>
        <w:numPr>
          <w:ilvl w:val="1"/>
          <w:numId w:val="1162"/>
        </w:numPr>
      </w:pPr>
      <w:r>
        <w:rPr>
          <w:rStyle w:val="VerbatimChar"/>
        </w:rPr>
        <w:t xml:space="preserve">generateRARequestEmail(debitMemo)</w:t>
      </w:r>
      <w:r>
        <w:t xml:space="preserve"> </w:t>
      </w:r>
      <w:r>
        <w:t xml:space="preserve">— create email content</w:t>
      </w:r>
    </w:p>
    <w:p>
      <w:pPr>
        <w:pStyle w:val="Compact"/>
        <w:numPr>
          <w:ilvl w:val="1"/>
          <w:numId w:val="1162"/>
        </w:numPr>
      </w:pPr>
      <w:r>
        <w:rPr>
          <w:rStyle w:val="VerbatimChar"/>
        </w:rPr>
        <w:t xml:space="preserve">recordRAReceived(debitMemoId, raNumber, pdfUrl)</w:t>
      </w:r>
      <w:r>
        <w:t xml:space="preserve"> </w:t>
      </w:r>
      <w:r>
        <w:t xml:space="preserve">— record RA response</w:t>
      </w:r>
    </w:p>
    <w:p>
      <w:pPr>
        <w:pStyle w:val="Compact"/>
        <w:numPr>
          <w:ilvl w:val="1"/>
          <w:numId w:val="1162"/>
        </w:numPr>
      </w:pPr>
      <w:r>
        <w:rPr>
          <w:rStyle w:val="VerbatimChar"/>
        </w:rPr>
        <w:t xml:space="preserve">getOutstandingRARequests()</w:t>
      </w:r>
      <w:r>
        <w:t xml:space="preserve"> </w:t>
      </w:r>
      <w:r>
        <w:t xml:space="preserve">— get pending RAs</w:t>
      </w:r>
    </w:p>
    <w:p>
      <w:pPr>
        <w:pStyle w:val="Compact"/>
        <w:numPr>
          <w:ilvl w:val="1"/>
          <w:numId w:val="1162"/>
        </w:numPr>
      </w:pPr>
      <w:r>
        <w:rPr>
          <w:rStyle w:val="VerbatimChar"/>
        </w:rPr>
        <w:t xml:space="preserve">sendRAReminder(debitMemoId)</w:t>
      </w:r>
      <w:r>
        <w:t xml:space="preserve"> </w:t>
      </w:r>
      <w:r>
        <w:t xml:space="preserve">— resend request</w:t>
      </w:r>
    </w:p>
    <w:p>
      <w:pPr>
        <w:pStyle w:val="FirstParagraph"/>
      </w:pPr>
      <w:r>
        <w:rPr>
          <w:b/>
          <w:bCs/>
        </w:rPr>
        <w:t xml:space="preserve">Task 11.2: Create RA tracking API</w:t>
      </w:r>
    </w:p>
    <w:p>
      <w:pPr>
        <w:pStyle w:val="Compact"/>
        <w:numPr>
          <w:ilvl w:val="0"/>
          <w:numId w:val="1163"/>
        </w:numPr>
      </w:pPr>
      <w:r>
        <w:t xml:space="preserve">Location: Create new files</w:t>
      </w:r>
    </w:p>
    <w:p>
      <w:pPr>
        <w:pStyle w:val="Compact"/>
        <w:numPr>
          <w:ilvl w:val="0"/>
          <w:numId w:val="1163"/>
        </w:numPr>
      </w:pPr>
      <w:r>
        <w:t xml:space="preserve">Endpoints:</w:t>
      </w:r>
    </w:p>
    <w:p>
      <w:pPr>
        <w:pStyle w:val="Compact"/>
        <w:numPr>
          <w:ilvl w:val="1"/>
          <w:numId w:val="1164"/>
        </w:numPr>
      </w:pPr>
      <w:r>
        <w:rPr>
          <w:rStyle w:val="VerbatimChar"/>
        </w:rPr>
        <w:t xml:space="preserve">POST /api/admin/debit-memos/:id/request-ra</w:t>
      </w:r>
      <w:r>
        <w:t xml:space="preserve"> </w:t>
      </w:r>
      <w:r>
        <w:t xml:space="preserve">— Send RA request email</w:t>
      </w:r>
    </w:p>
    <w:p>
      <w:pPr>
        <w:pStyle w:val="Compact"/>
        <w:numPr>
          <w:ilvl w:val="1"/>
          <w:numId w:val="1164"/>
        </w:numPr>
      </w:pPr>
      <w:r>
        <w:rPr>
          <w:rStyle w:val="VerbatimChar"/>
        </w:rPr>
        <w:t xml:space="preserve">POST /api/admin/debit-memos/:id/receive-ra</w:t>
      </w:r>
      <w:r>
        <w:t xml:space="preserve"> </w:t>
      </w:r>
      <w:r>
        <w:t xml:space="preserve">— Record RA received</w:t>
      </w:r>
    </w:p>
    <w:p>
      <w:pPr>
        <w:pStyle w:val="Compact"/>
        <w:numPr>
          <w:ilvl w:val="2"/>
          <w:numId w:val="1165"/>
        </w:numPr>
      </w:pPr>
      <w:r>
        <w:t xml:space="preserve">Input: ra_number, pdf_url</w:t>
      </w:r>
    </w:p>
    <w:p>
      <w:pPr>
        <w:pStyle w:val="Compact"/>
        <w:numPr>
          <w:ilvl w:val="1"/>
          <w:numId w:val="1164"/>
        </w:numPr>
      </w:pPr>
      <w:r>
        <w:rPr>
          <w:rStyle w:val="VerbatimChar"/>
        </w:rPr>
        <w:t xml:space="preserve">POST /api/admin/debit-memos/:id/resend-ra</w:t>
      </w:r>
      <w:r>
        <w:t xml:space="preserve"> </w:t>
      </w:r>
      <w:r>
        <w:t xml:space="preserve">— Resend RA request</w:t>
      </w:r>
    </w:p>
    <w:p>
      <w:pPr>
        <w:pStyle w:val="Compact"/>
        <w:numPr>
          <w:ilvl w:val="1"/>
          <w:numId w:val="1164"/>
        </w:numPr>
      </w:pPr>
      <w:r>
        <w:rPr>
          <w:rStyle w:val="VerbatimChar"/>
        </w:rPr>
        <w:t xml:space="preserve">GET /api/admin/ra-tracking</w:t>
      </w:r>
      <w:r>
        <w:t xml:space="preserve"> </w:t>
      </w:r>
      <w:r>
        <w:t xml:space="preserve">— Dashboard of all RA statuses</w:t>
      </w:r>
    </w:p>
    <w:p>
      <w:pPr>
        <w:pStyle w:val="Compact"/>
        <w:numPr>
          <w:ilvl w:val="1"/>
          <w:numId w:val="1164"/>
        </w:numPr>
      </w:pPr>
      <w:r>
        <w:rPr>
          <w:rStyle w:val="VerbatimChar"/>
        </w:rPr>
        <w:t xml:space="preserve">GET /api/admin/ra-tracking/outstanding</w:t>
      </w:r>
      <w:r>
        <w:t xml:space="preserve"> </w:t>
      </w:r>
      <w:r>
        <w:t xml:space="preserve">— Pending RAs</w:t>
      </w:r>
    </w:p>
    <w:p>
      <w:pPr>
        <w:pStyle w:val="Compact"/>
        <w:numPr>
          <w:ilvl w:val="1"/>
          <w:numId w:val="1164"/>
        </w:numPr>
      </w:pPr>
      <w:r>
        <w:rPr>
          <w:rStyle w:val="VerbatimChar"/>
        </w:rPr>
        <w:t xml:space="preserve">GET /api/admin/ra-tracking/overdue</w:t>
      </w:r>
      <w:r>
        <w:t xml:space="preserve"> </w:t>
      </w:r>
      <w:r>
        <w:t xml:space="preserve">— RAs past tickler date</w:t>
      </w:r>
    </w:p>
    <w:p>
      <w:pPr>
        <w:pStyle w:val="FirstParagraph"/>
      </w:pPr>
      <w:r>
        <w:rPr>
          <w:b/>
          <w:bCs/>
        </w:rPr>
        <w:t xml:space="preserve">Task 11.3: Create email templates</w:t>
      </w:r>
    </w:p>
    <w:p>
      <w:pPr>
        <w:pStyle w:val="Compact"/>
        <w:numPr>
          <w:ilvl w:val="0"/>
          <w:numId w:val="1166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src/templates/</w:t>
      </w:r>
      <w:r>
        <w:t xml:space="preserve"> </w:t>
      </w:r>
      <w:r>
        <w:t xml:space="preserve">or email service</w:t>
      </w:r>
    </w:p>
    <w:p>
      <w:pPr>
        <w:pStyle w:val="Compact"/>
        <w:numPr>
          <w:ilvl w:val="0"/>
          <w:numId w:val="1166"/>
        </w:numPr>
      </w:pPr>
      <w:r>
        <w:t xml:space="preserve">Templates:</w:t>
      </w:r>
    </w:p>
    <w:p>
      <w:pPr>
        <w:pStyle w:val="Compact"/>
        <w:numPr>
          <w:ilvl w:val="1"/>
          <w:numId w:val="1167"/>
        </w:numPr>
      </w:pPr>
      <w:r>
        <w:t xml:space="preserve">RA request email (per destination format)</w:t>
      </w:r>
    </w:p>
    <w:p>
      <w:pPr>
        <w:pStyle w:val="Compact"/>
        <w:numPr>
          <w:ilvl w:val="1"/>
          <w:numId w:val="1167"/>
        </w:numPr>
      </w:pPr>
      <w:r>
        <w:t xml:space="preserve">RA reminder email</w:t>
      </w:r>
    </w:p>
    <w:p>
      <w:pPr>
        <w:pStyle w:val="Compact"/>
        <w:numPr>
          <w:ilvl w:val="1"/>
          <w:numId w:val="1167"/>
        </w:numPr>
      </w:pPr>
      <w:r>
        <w:t xml:space="preserve">Include: debit memo number, pharmacy info, item list, contact info</w:t>
      </w:r>
    </w:p>
    <w:p>
      <w:pPr>
        <w:pStyle w:val="FirstParagraph"/>
      </w:pPr>
      <w:r>
        <w:rPr>
          <w:b/>
          <w:bCs/>
        </w:rPr>
        <w:t xml:space="preserve">Task 11.4: Create outbound shipment tracking</w:t>
      </w:r>
    </w:p>
    <w:p>
      <w:pPr>
        <w:pStyle w:val="Compact"/>
        <w:numPr>
          <w:ilvl w:val="0"/>
          <w:numId w:val="1168"/>
        </w:numPr>
      </w:pPr>
      <w:r>
        <w:t xml:space="preserve">Location: Extend debit memo service</w:t>
      </w:r>
    </w:p>
    <w:p>
      <w:pPr>
        <w:pStyle w:val="Compact"/>
        <w:numPr>
          <w:ilvl w:val="0"/>
          <w:numId w:val="1168"/>
        </w:numPr>
      </w:pPr>
      <w:r>
        <w:t xml:space="preserve">Endpoints:</w:t>
      </w:r>
    </w:p>
    <w:p>
      <w:pPr>
        <w:pStyle w:val="Compact"/>
        <w:numPr>
          <w:ilvl w:val="1"/>
          <w:numId w:val="1169"/>
        </w:numPr>
      </w:pPr>
      <w:r>
        <w:rPr>
          <w:rStyle w:val="VerbatimChar"/>
        </w:rPr>
        <w:t xml:space="preserve">POST /api/admin/debit-memos/:id/ship</w:t>
      </w:r>
      <w:r>
        <w:t xml:space="preserve"> </w:t>
      </w:r>
      <w:r>
        <w:t xml:space="preserve">— Record shipment to destination</w:t>
      </w:r>
    </w:p>
    <w:p>
      <w:pPr>
        <w:pStyle w:val="Compact"/>
        <w:numPr>
          <w:ilvl w:val="2"/>
          <w:numId w:val="1170"/>
        </w:numPr>
      </w:pPr>
      <w:r>
        <w:t xml:space="preserve">Input: fedex_tracking, ship_date</w:t>
      </w:r>
    </w:p>
    <w:p>
      <w:pPr>
        <w:pStyle w:val="Compact"/>
        <w:numPr>
          <w:ilvl w:val="1"/>
          <w:numId w:val="1169"/>
        </w:numPr>
      </w:pPr>
      <w:r>
        <w:rPr>
          <w:rStyle w:val="VerbatimChar"/>
        </w:rPr>
        <w:t xml:space="preserve">GET /api/admin/shipments/outbound</w:t>
      </w:r>
      <w:r>
        <w:t xml:space="preserve"> </w:t>
      </w:r>
      <w:r>
        <w:t xml:space="preserve">— List outbound shipments</w:t>
      </w:r>
    </w:p>
    <w:bookmarkEnd w:id="99"/>
    <w:bookmarkStart w:id="100" w:name="younas-admin-frontend-8"/>
    <w:p>
      <w:pPr>
        <w:pStyle w:val="Heading4"/>
      </w:pPr>
      <w:r>
        <w:t xml:space="preserve">Younas (Admin Frontend)</w:t>
      </w:r>
    </w:p>
    <w:p>
      <w:pPr>
        <w:pStyle w:val="FirstParagraph"/>
      </w:pPr>
      <w:r>
        <w:rPr>
          <w:b/>
          <w:bCs/>
        </w:rPr>
        <w:t xml:space="preserve">Task 11.5: Create RA tracking page</w:t>
      </w:r>
    </w:p>
    <w:p>
      <w:pPr>
        <w:pStyle w:val="Compact"/>
        <w:numPr>
          <w:ilvl w:val="0"/>
          <w:numId w:val="1171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admin/app/warehouse/ra-tracking/page.tsx</w:t>
      </w:r>
    </w:p>
    <w:p>
      <w:pPr>
        <w:pStyle w:val="Compact"/>
        <w:numPr>
          <w:ilvl w:val="0"/>
          <w:numId w:val="1171"/>
        </w:numPr>
      </w:pPr>
      <w:r>
        <w:t xml:space="preserve">UI:</w:t>
      </w:r>
    </w:p>
    <w:p>
      <w:pPr>
        <w:pStyle w:val="Compact"/>
        <w:numPr>
          <w:ilvl w:val="1"/>
          <w:numId w:val="1172"/>
        </w:numPr>
      </w:pPr>
      <w:r>
        <w:t xml:space="preserve">Summary cards: Pending, Received, Shipped, Overdue</w:t>
      </w:r>
    </w:p>
    <w:p>
      <w:pPr>
        <w:pStyle w:val="Compact"/>
        <w:numPr>
          <w:ilvl w:val="1"/>
          <w:numId w:val="1172"/>
        </w:numPr>
      </w:pPr>
      <w:r>
        <w:t xml:space="preserve">Table: Debit Memo, Pharmacy, Destination, Requested Date, Tickler Date, RA Number, Status</w:t>
      </w:r>
    </w:p>
    <w:p>
      <w:pPr>
        <w:pStyle w:val="Compact"/>
        <w:numPr>
          <w:ilvl w:val="1"/>
          <w:numId w:val="1172"/>
        </w:numPr>
      </w:pPr>
      <w:r>
        <w:t xml:space="preserve">Filters: Status, Destination, Date range</w:t>
      </w:r>
    </w:p>
    <w:p>
      <w:pPr>
        <w:pStyle w:val="Compact"/>
        <w:numPr>
          <w:ilvl w:val="1"/>
          <w:numId w:val="1172"/>
        </w:numPr>
      </w:pPr>
      <w:r>
        <w:t xml:space="preserve">Row actions: Request RA, Record RA, Resend, Ship</w:t>
      </w:r>
    </w:p>
    <w:p>
      <w:pPr>
        <w:pStyle w:val="FirstParagraph"/>
      </w:pPr>
      <w:r>
        <w:rPr>
          <w:b/>
          <w:bCs/>
        </w:rPr>
        <w:t xml:space="preserve">Task 11.6: Create RA request modal</w:t>
      </w:r>
    </w:p>
    <w:p>
      <w:pPr>
        <w:pStyle w:val="Compact"/>
        <w:numPr>
          <w:ilvl w:val="0"/>
          <w:numId w:val="1173"/>
        </w:numPr>
      </w:pPr>
      <w:r>
        <w:t xml:space="preserve">Location: Component for RA actions</w:t>
      </w:r>
    </w:p>
    <w:p>
      <w:pPr>
        <w:pStyle w:val="Compact"/>
        <w:numPr>
          <w:ilvl w:val="0"/>
          <w:numId w:val="1173"/>
        </w:numPr>
      </w:pPr>
      <w:r>
        <w:t xml:space="preserve">UI:</w:t>
      </w:r>
    </w:p>
    <w:p>
      <w:pPr>
        <w:pStyle w:val="Compact"/>
        <w:numPr>
          <w:ilvl w:val="1"/>
          <w:numId w:val="1174"/>
        </w:numPr>
      </w:pPr>
      <w:r>
        <w:t xml:space="preserve">Show debit memo details</w:t>
      </w:r>
    </w:p>
    <w:p>
      <w:pPr>
        <w:pStyle w:val="Compact"/>
        <w:numPr>
          <w:ilvl w:val="1"/>
          <w:numId w:val="1174"/>
        </w:numPr>
      </w:pPr>
      <w:r>
        <w:t xml:space="preserve">Destination email (pre-filled from policy)</w:t>
      </w:r>
    </w:p>
    <w:p>
      <w:pPr>
        <w:pStyle w:val="Compact"/>
        <w:numPr>
          <w:ilvl w:val="1"/>
          <w:numId w:val="1174"/>
        </w:numPr>
      </w:pPr>
      <w:r>
        <w:t xml:space="preserve">“</w:t>
      </w:r>
      <w:r>
        <w:t xml:space="preserve">Send RA Request</w:t>
      </w:r>
      <w:r>
        <w:t xml:space="preserve">”</w:t>
      </w:r>
      <w:r>
        <w:t xml:space="preserve"> </w:t>
      </w:r>
      <w:r>
        <w:t xml:space="preserve">button</w:t>
      </w:r>
    </w:p>
    <w:p>
      <w:pPr>
        <w:pStyle w:val="Compact"/>
        <w:numPr>
          <w:ilvl w:val="1"/>
          <w:numId w:val="1174"/>
        </w:numPr>
      </w:pPr>
      <w:r>
        <w:t xml:space="preserve">Confirmation of email sent</w:t>
      </w:r>
    </w:p>
    <w:p>
      <w:pPr>
        <w:pStyle w:val="FirstParagraph"/>
      </w:pPr>
      <w:r>
        <w:rPr>
          <w:b/>
          <w:bCs/>
        </w:rPr>
        <w:t xml:space="preserve">Task 11.7: Create RA receive modal</w:t>
      </w:r>
    </w:p>
    <w:p>
      <w:pPr>
        <w:pStyle w:val="Compact"/>
        <w:numPr>
          <w:ilvl w:val="0"/>
          <w:numId w:val="1175"/>
        </w:numPr>
      </w:pPr>
      <w:r>
        <w:t xml:space="preserve">Location: Component</w:t>
      </w:r>
    </w:p>
    <w:p>
      <w:pPr>
        <w:pStyle w:val="Compact"/>
        <w:numPr>
          <w:ilvl w:val="0"/>
          <w:numId w:val="1175"/>
        </w:numPr>
      </w:pPr>
      <w:r>
        <w:t xml:space="preserve">UI:</w:t>
      </w:r>
    </w:p>
    <w:p>
      <w:pPr>
        <w:pStyle w:val="Compact"/>
        <w:numPr>
          <w:ilvl w:val="1"/>
          <w:numId w:val="1176"/>
        </w:numPr>
      </w:pPr>
      <w:r>
        <w:t xml:space="preserve">RA Number input</w:t>
      </w:r>
    </w:p>
    <w:p>
      <w:pPr>
        <w:pStyle w:val="Compact"/>
        <w:numPr>
          <w:ilvl w:val="1"/>
          <w:numId w:val="1176"/>
        </w:numPr>
      </w:pPr>
      <w:r>
        <w:t xml:space="preserve">PDF upload (optional)</w:t>
      </w:r>
    </w:p>
    <w:p>
      <w:pPr>
        <w:pStyle w:val="Compact"/>
        <w:numPr>
          <w:ilvl w:val="1"/>
          <w:numId w:val="1176"/>
        </w:numPr>
      </w:pPr>
      <w:r>
        <w:t xml:space="preserve">“</w:t>
      </w:r>
      <w:r>
        <w:t xml:space="preserve">Record RA Received</w:t>
      </w:r>
      <w:r>
        <w:t xml:space="preserve">”</w:t>
      </w:r>
      <w:r>
        <w:t xml:space="preserve"> </w:t>
      </w:r>
      <w:r>
        <w:t xml:space="preserve">button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8" w:name="module-12-manufacturer-payment-tracking"/>
    <w:p>
      <w:pPr>
        <w:pStyle w:val="Heading2"/>
      </w:pPr>
      <w:r>
        <w:t xml:space="preserve">Module 12: Manufacturer Payment Tracking</w:t>
      </w:r>
    </w:p>
    <w:bookmarkStart w:id="103" w:name="what-client-document-says-section-18"/>
    <w:p>
      <w:pPr>
        <w:pStyle w:val="Heading3"/>
      </w:pPr>
      <w:r>
        <w:t xml:space="preserve">What Client Document Says (Section 18)</w:t>
      </w:r>
    </w:p>
    <w:p>
      <w:pPr>
        <w:pStyle w:val="BlockText"/>
      </w:pPr>
      <w:r>
        <w:t xml:space="preserve">“</w:t>
      </w:r>
      <w:r>
        <w:t xml:space="preserve">Processor/manufacturer handles review. Credits eventually flow back. Actual paid amount is often lower than original ask.</w:t>
      </w:r>
      <w:r>
        <w:t xml:space="preserve">”</w:t>
      </w:r>
    </w:p>
    <w:bookmarkEnd w:id="103"/>
    <w:bookmarkStart w:id="104" w:name="edge-cases-to-handle-11"/>
    <w:p>
      <w:pPr>
        <w:pStyle w:val="Heading3"/>
      </w:pPr>
      <w:r>
        <w:t xml:space="preserve">Edge Cases to Handle</w:t>
      </w:r>
    </w:p>
    <w:p>
      <w:pPr>
        <w:pStyle w:val="Compact"/>
        <w:numPr>
          <w:ilvl w:val="0"/>
          <w:numId w:val="1177"/>
        </w:numPr>
      </w:pPr>
      <w:r>
        <w:t xml:space="preserve">Manufacturer underpays</w:t>
      </w:r>
    </w:p>
    <w:p>
      <w:pPr>
        <w:pStyle w:val="Compact"/>
        <w:numPr>
          <w:ilvl w:val="0"/>
          <w:numId w:val="1177"/>
        </w:numPr>
      </w:pPr>
      <w:r>
        <w:t xml:space="preserve">Credit delayed</w:t>
      </w:r>
    </w:p>
    <w:p>
      <w:pPr>
        <w:pStyle w:val="Compact"/>
        <w:numPr>
          <w:ilvl w:val="0"/>
          <w:numId w:val="1177"/>
        </w:numPr>
      </w:pPr>
      <w:r>
        <w:t xml:space="preserve">No payment received</w:t>
      </w:r>
    </w:p>
    <w:p>
      <w:pPr>
        <w:pStyle w:val="Compact"/>
        <w:numPr>
          <w:ilvl w:val="0"/>
          <w:numId w:val="1177"/>
        </w:numPr>
      </w:pPr>
      <w:r>
        <w:t xml:space="preserve">Payment comes without clear remittance detail</w:t>
      </w:r>
    </w:p>
    <w:p>
      <w:pPr>
        <w:pStyle w:val="Compact"/>
        <w:numPr>
          <w:ilvl w:val="0"/>
          <w:numId w:val="1177"/>
        </w:numPr>
      </w:pPr>
      <w:r>
        <w:t xml:space="preserve">Cannot tie payment back to NDC, memo, or manufacturer</w:t>
      </w:r>
    </w:p>
    <w:p>
      <w:pPr>
        <w:pStyle w:val="Compact"/>
        <w:numPr>
          <w:ilvl w:val="0"/>
          <w:numId w:val="1177"/>
        </w:numPr>
      </w:pPr>
      <w:r>
        <w:t xml:space="preserve">Ask-vs-received analytics missing</w:t>
      </w:r>
    </w:p>
    <w:p>
      <w:pPr>
        <w:pStyle w:val="Compact"/>
        <w:numPr>
          <w:ilvl w:val="0"/>
          <w:numId w:val="1177"/>
        </w:numPr>
      </w:pPr>
      <w:r>
        <w:t xml:space="preserve">Third-party estimates differ materially from actual realized credits</w:t>
      </w:r>
    </w:p>
    <w:bookmarkEnd w:id="104"/>
    <w:bookmarkStart w:id="107" w:name="developer-tasks-11"/>
    <w:p>
      <w:pPr>
        <w:pStyle w:val="Heading3"/>
      </w:pPr>
      <w:r>
        <w:t xml:space="preserve">Developer Tasks</w:t>
      </w:r>
    </w:p>
    <w:bookmarkStart w:id="105" w:name="saboor-backend-10"/>
    <w:p>
      <w:pPr>
        <w:pStyle w:val="Heading4"/>
      </w:pPr>
      <w:r>
        <w:t xml:space="preserve">Saboor (Backend)</w:t>
      </w:r>
    </w:p>
    <w:p>
      <w:pPr>
        <w:pStyle w:val="FirstParagraph"/>
      </w:pPr>
      <w:r>
        <w:rPr>
          <w:b/>
          <w:bCs/>
        </w:rPr>
        <w:t xml:space="preserve">Task 12.1: Create payment tracking fields</w:t>
      </w:r>
    </w:p>
    <w:p>
      <w:pPr>
        <w:pStyle w:val="Compact"/>
        <w:numPr>
          <w:ilvl w:val="0"/>
          <w:numId w:val="1178"/>
        </w:numPr>
      </w:pPr>
      <w:r>
        <w:t xml:space="preserve">Already in debit_memos table:</w:t>
      </w:r>
    </w:p>
    <w:p>
      <w:pPr>
        <w:pStyle w:val="Compact"/>
        <w:numPr>
          <w:ilvl w:val="1"/>
          <w:numId w:val="1179"/>
        </w:numPr>
      </w:pPr>
      <w:r>
        <w:rPr>
          <w:rStyle w:val="VerbatimChar"/>
        </w:rPr>
        <w:t xml:space="preserve">amount_requested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amount_received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payment_status</w:t>
      </w:r>
    </w:p>
    <w:p>
      <w:pPr>
        <w:pStyle w:val="Compact"/>
        <w:numPr>
          <w:ilvl w:val="0"/>
          <w:numId w:val="1178"/>
        </w:numPr>
      </w:pPr>
      <w:r>
        <w:t xml:space="preserve">Add:</w:t>
      </w:r>
      <w:r>
        <w:t xml:space="preserve"> </w:t>
      </w:r>
      <w:r>
        <w:rPr>
          <w:rStyle w:val="VerbatimChar"/>
        </w:rPr>
        <w:t xml:space="preserve">payment_received_at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payment_notes</w:t>
      </w:r>
    </w:p>
    <w:p>
      <w:pPr>
        <w:pStyle w:val="FirstParagraph"/>
      </w:pPr>
      <w:r>
        <w:rPr>
          <w:b/>
          <w:bCs/>
        </w:rPr>
        <w:t xml:space="preserve">Task 12.2: Create unpaid tracking API</w:t>
      </w:r>
    </w:p>
    <w:p>
      <w:pPr>
        <w:pStyle w:val="Compact"/>
        <w:numPr>
          <w:ilvl w:val="0"/>
          <w:numId w:val="1180"/>
        </w:numPr>
      </w:pPr>
      <w:r>
        <w:t xml:space="preserve">Location: Extend debit memo service</w:t>
      </w:r>
    </w:p>
    <w:p>
      <w:pPr>
        <w:pStyle w:val="Compact"/>
        <w:numPr>
          <w:ilvl w:val="0"/>
          <w:numId w:val="1180"/>
        </w:numPr>
      </w:pPr>
      <w:r>
        <w:t xml:space="preserve">Endpoints:</w:t>
      </w:r>
    </w:p>
    <w:p>
      <w:pPr>
        <w:pStyle w:val="Compact"/>
        <w:numPr>
          <w:ilvl w:val="1"/>
          <w:numId w:val="1181"/>
        </w:numPr>
      </w:pPr>
      <w:r>
        <w:rPr>
          <w:rStyle w:val="VerbatimChar"/>
        </w:rPr>
        <w:t xml:space="preserve">GET /api/admin/debit-memos/unpaid</w:t>
      </w:r>
      <w:r>
        <w:t xml:space="preserve"> </w:t>
      </w:r>
      <w:r>
        <w:t xml:space="preserve">— List unpaid debit memos</w:t>
      </w:r>
    </w:p>
    <w:p>
      <w:pPr>
        <w:pStyle w:val="Compact"/>
        <w:numPr>
          <w:ilvl w:val="1"/>
          <w:numId w:val="1181"/>
        </w:numPr>
      </w:pPr>
      <w:r>
        <w:rPr>
          <w:rStyle w:val="VerbatimChar"/>
        </w:rPr>
        <w:t xml:space="preserve">POST /api/admin/debit-memos/:id/record-payment</w:t>
      </w:r>
      <w:r>
        <w:t xml:space="preserve"> </w:t>
      </w:r>
      <w:r>
        <w:t xml:space="preserve">— Record payment received</w:t>
      </w:r>
    </w:p>
    <w:p>
      <w:pPr>
        <w:pStyle w:val="Compact"/>
        <w:numPr>
          <w:ilvl w:val="2"/>
          <w:numId w:val="1182"/>
        </w:numPr>
      </w:pPr>
      <w:r>
        <w:t xml:space="preserve">Input: amount_received, payment_date, reference</w:t>
      </w:r>
    </w:p>
    <w:p>
      <w:pPr>
        <w:pStyle w:val="Compact"/>
        <w:numPr>
          <w:ilvl w:val="1"/>
          <w:numId w:val="1181"/>
        </w:numPr>
      </w:pPr>
      <w:r>
        <w:rPr>
          <w:rStyle w:val="VerbatimChar"/>
        </w:rPr>
        <w:t xml:space="preserve">POST /api/admin/debit-memos/:id/send-reminder</w:t>
      </w:r>
      <w:r>
        <w:t xml:space="preserve"> </w:t>
      </w:r>
      <w:r>
        <w:t xml:space="preserve">— Send payment reminder email</w:t>
      </w:r>
    </w:p>
    <w:p>
      <w:pPr>
        <w:pStyle w:val="Compact"/>
        <w:numPr>
          <w:ilvl w:val="1"/>
          <w:numId w:val="1181"/>
        </w:numPr>
      </w:pPr>
      <w:r>
        <w:rPr>
          <w:rStyle w:val="VerbatimChar"/>
        </w:rPr>
        <w:t xml:space="preserve">GET /api/admin/analytics/ask-vs-received</w:t>
      </w:r>
      <w:r>
        <w:t xml:space="preserve"> </w:t>
      </w:r>
      <w:r>
        <w:t xml:space="preserve">— Ask vs received analytics</w:t>
      </w:r>
    </w:p>
    <w:p>
      <w:pPr>
        <w:pStyle w:val="Compact"/>
        <w:numPr>
          <w:ilvl w:val="2"/>
          <w:numId w:val="1183"/>
        </w:numPr>
      </w:pPr>
      <w:r>
        <w:t xml:space="preserve">Group by manufacturer, time period</w:t>
      </w:r>
    </w:p>
    <w:p>
      <w:pPr>
        <w:pStyle w:val="FirstParagraph"/>
      </w:pPr>
      <w:r>
        <w:rPr>
          <w:b/>
          <w:bCs/>
        </w:rPr>
        <w:t xml:space="preserve">Task 12.3: Create manufacturer payment summary</w:t>
      </w:r>
    </w:p>
    <w:p>
      <w:pPr>
        <w:pStyle w:val="Compact"/>
        <w:numPr>
          <w:ilvl w:val="0"/>
          <w:numId w:val="1184"/>
        </w:numPr>
      </w:pPr>
      <w:r>
        <w:t xml:space="preserve">Location: Extend analytics service</w:t>
      </w:r>
    </w:p>
    <w:p>
      <w:pPr>
        <w:pStyle w:val="Compact"/>
        <w:numPr>
          <w:ilvl w:val="0"/>
          <w:numId w:val="1184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/api/admin/analytics/manufacturer-payments</w:t>
      </w:r>
    </w:p>
    <w:p>
      <w:pPr>
        <w:pStyle w:val="Compact"/>
        <w:numPr>
          <w:ilvl w:val="0"/>
          <w:numId w:val="1184"/>
        </w:numPr>
      </w:pPr>
      <w:r>
        <w:t xml:space="preserve">Return per manufacturer:</w:t>
      </w:r>
    </w:p>
    <w:p>
      <w:pPr>
        <w:pStyle w:val="Compact"/>
        <w:numPr>
          <w:ilvl w:val="1"/>
          <w:numId w:val="1185"/>
        </w:numPr>
      </w:pPr>
      <w:r>
        <w:t xml:space="preserve">Total unpaid debit memos</w:t>
      </w:r>
    </w:p>
    <w:p>
      <w:pPr>
        <w:pStyle w:val="Compact"/>
        <w:numPr>
          <w:ilvl w:val="1"/>
          <w:numId w:val="1185"/>
        </w:numPr>
      </w:pPr>
      <w:r>
        <w:t xml:space="preserve">Outstanding amount</w:t>
      </w:r>
    </w:p>
    <w:p>
      <w:pPr>
        <w:pStyle w:val="Compact"/>
        <w:numPr>
          <w:ilvl w:val="1"/>
          <w:numId w:val="1185"/>
        </w:numPr>
      </w:pPr>
      <w:r>
        <w:t xml:space="preserve">Paid amount</w:t>
      </w:r>
    </w:p>
    <w:p>
      <w:pPr>
        <w:pStyle w:val="Compact"/>
        <w:numPr>
          <w:ilvl w:val="1"/>
          <w:numId w:val="1185"/>
        </w:numPr>
      </w:pPr>
      <w:r>
        <w:t xml:space="preserve">Average pay percent</w:t>
      </w:r>
    </w:p>
    <w:p>
      <w:pPr>
        <w:pStyle w:val="Compact"/>
        <w:numPr>
          <w:ilvl w:val="1"/>
          <w:numId w:val="1185"/>
        </w:numPr>
      </w:pPr>
      <w:r>
        <w:t xml:space="preserve">Average days to pay</w:t>
      </w:r>
    </w:p>
    <w:bookmarkEnd w:id="105"/>
    <w:bookmarkStart w:id="106" w:name="younas-admin-frontend-9"/>
    <w:p>
      <w:pPr>
        <w:pStyle w:val="Heading4"/>
      </w:pPr>
      <w:r>
        <w:t xml:space="preserve">Younas (Admin Frontend)</w:t>
      </w:r>
    </w:p>
    <w:p>
      <w:pPr>
        <w:pStyle w:val="FirstParagraph"/>
      </w:pPr>
      <w:r>
        <w:rPr>
          <w:b/>
          <w:bCs/>
        </w:rPr>
        <w:t xml:space="preserve">Task 12.4: Create unpaid debit memos page</w:t>
      </w:r>
    </w:p>
    <w:p>
      <w:pPr>
        <w:pStyle w:val="Compact"/>
        <w:numPr>
          <w:ilvl w:val="0"/>
          <w:numId w:val="1186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admin/app/warehouse/unpaid/page.tsx</w:t>
      </w:r>
    </w:p>
    <w:p>
      <w:pPr>
        <w:pStyle w:val="Compact"/>
        <w:numPr>
          <w:ilvl w:val="0"/>
          <w:numId w:val="1186"/>
        </w:numPr>
      </w:pPr>
      <w:r>
        <w:t xml:space="preserve">UI:</w:t>
      </w:r>
    </w:p>
    <w:p>
      <w:pPr>
        <w:pStyle w:val="Compact"/>
        <w:numPr>
          <w:ilvl w:val="1"/>
          <w:numId w:val="1187"/>
        </w:numPr>
      </w:pPr>
      <w:r>
        <w:t xml:space="preserve">Summary: Total outstanding, # of unpaid memos</w:t>
      </w:r>
    </w:p>
    <w:p>
      <w:pPr>
        <w:pStyle w:val="Compact"/>
        <w:numPr>
          <w:ilvl w:val="1"/>
          <w:numId w:val="1187"/>
        </w:numPr>
      </w:pPr>
      <w:r>
        <w:t xml:space="preserve">Table: Debit Memo, Manufacturer, Pharmacy, Amount Requested, Days Outstanding</w:t>
      </w:r>
    </w:p>
    <w:p>
      <w:pPr>
        <w:pStyle w:val="Compact"/>
        <w:numPr>
          <w:ilvl w:val="1"/>
          <w:numId w:val="1187"/>
        </w:numPr>
      </w:pPr>
      <w:r>
        <w:t xml:space="preserve">Group by manufacturer option</w:t>
      </w:r>
    </w:p>
    <w:p>
      <w:pPr>
        <w:pStyle w:val="Compact"/>
        <w:numPr>
          <w:ilvl w:val="1"/>
          <w:numId w:val="1187"/>
        </w:numPr>
      </w:pPr>
      <w:r>
        <w:t xml:space="preserve">“</w:t>
      </w:r>
      <w:r>
        <w:t xml:space="preserve">Send Reminder</w:t>
      </w:r>
      <w:r>
        <w:t xml:space="preserve">”</w:t>
      </w:r>
      <w:r>
        <w:t xml:space="preserve"> </w:t>
      </w:r>
      <w:r>
        <w:t xml:space="preserve">button</w:t>
      </w:r>
    </w:p>
    <w:p>
      <w:pPr>
        <w:pStyle w:val="Compact"/>
        <w:numPr>
          <w:ilvl w:val="1"/>
          <w:numId w:val="1187"/>
        </w:numPr>
      </w:pPr>
      <w:r>
        <w:t xml:space="preserve">“</w:t>
      </w:r>
      <w:r>
        <w:t xml:space="preserve">Record Payment</w:t>
      </w:r>
      <w:r>
        <w:t xml:space="preserve">”</w:t>
      </w:r>
      <w:r>
        <w:t xml:space="preserve"> </w:t>
      </w:r>
      <w:r>
        <w:t xml:space="preserve">button</w:t>
      </w:r>
    </w:p>
    <w:p>
      <w:pPr>
        <w:pStyle w:val="FirstParagraph"/>
      </w:pPr>
      <w:r>
        <w:rPr>
          <w:b/>
          <w:bCs/>
        </w:rPr>
        <w:t xml:space="preserve">Task 12.5: Create payment recording modal</w:t>
      </w:r>
    </w:p>
    <w:p>
      <w:pPr>
        <w:pStyle w:val="Compact"/>
        <w:numPr>
          <w:ilvl w:val="0"/>
          <w:numId w:val="1188"/>
        </w:numPr>
      </w:pPr>
      <w:r>
        <w:t xml:space="preserve">Location: Component</w:t>
      </w:r>
    </w:p>
    <w:p>
      <w:pPr>
        <w:pStyle w:val="Compact"/>
        <w:numPr>
          <w:ilvl w:val="0"/>
          <w:numId w:val="1188"/>
        </w:numPr>
      </w:pPr>
      <w:r>
        <w:t xml:space="preserve">UI:</w:t>
      </w:r>
    </w:p>
    <w:p>
      <w:pPr>
        <w:pStyle w:val="Compact"/>
        <w:numPr>
          <w:ilvl w:val="1"/>
          <w:numId w:val="1189"/>
        </w:numPr>
      </w:pPr>
      <w:r>
        <w:t xml:space="preserve">Amount received input</w:t>
      </w:r>
    </w:p>
    <w:p>
      <w:pPr>
        <w:pStyle w:val="Compact"/>
        <w:numPr>
          <w:ilvl w:val="1"/>
          <w:numId w:val="1189"/>
        </w:numPr>
      </w:pPr>
      <w:r>
        <w:t xml:space="preserve">Payment date</w:t>
      </w:r>
    </w:p>
    <w:p>
      <w:pPr>
        <w:pStyle w:val="Compact"/>
        <w:numPr>
          <w:ilvl w:val="1"/>
          <w:numId w:val="1189"/>
        </w:numPr>
      </w:pPr>
      <w:r>
        <w:t xml:space="preserve">Reference number</w:t>
      </w:r>
    </w:p>
    <w:p>
      <w:pPr>
        <w:pStyle w:val="Compact"/>
        <w:numPr>
          <w:ilvl w:val="1"/>
          <w:numId w:val="1189"/>
        </w:numPr>
      </w:pPr>
      <w:r>
        <w:t xml:space="preserve">Notes</w:t>
      </w:r>
    </w:p>
    <w:p>
      <w:pPr>
        <w:pStyle w:val="Compact"/>
        <w:numPr>
          <w:ilvl w:val="1"/>
          <w:numId w:val="1189"/>
        </w:numPr>
      </w:pPr>
      <w:r>
        <w:t xml:space="preserve">“</w:t>
      </w:r>
      <w:r>
        <w:t xml:space="preserve">Record Payment</w:t>
      </w:r>
      <w:r>
        <w:t xml:space="preserve">”</w:t>
      </w:r>
      <w:r>
        <w:t xml:space="preserve"> </w:t>
      </w:r>
      <w:r>
        <w:t xml:space="preserve">button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End w:id="108"/>
    <w:bookmarkStart w:id="114" w:name="module-13-pharmacy-gpo-payout"/>
    <w:p>
      <w:pPr>
        <w:pStyle w:val="Heading2"/>
      </w:pPr>
      <w:r>
        <w:t xml:space="preserve">Module 13: Pharmacy &amp; GPO Payout</w:t>
      </w:r>
    </w:p>
    <w:bookmarkStart w:id="109" w:name="what-client-document-says-section-20"/>
    <w:p>
      <w:pPr>
        <w:pStyle w:val="Heading3"/>
      </w:pPr>
      <w:r>
        <w:t xml:space="preserve">What Client Document Says (Section 20)</w:t>
      </w:r>
    </w:p>
    <w:p>
      <w:pPr>
        <w:pStyle w:val="BlockText"/>
      </w:pPr>
      <w:r>
        <w:t xml:space="preserve">“</w:t>
      </w:r>
      <w:r>
        <w:t xml:space="preserve">Determine pharmacy payout. Determine company retained fee. Determine GPO share if applicable. Payment may be by check, wire, Zelle, or cash.</w:t>
      </w:r>
      <w:r>
        <w:t xml:space="preserve">”</w:t>
      </w:r>
    </w:p>
    <w:bookmarkEnd w:id="109"/>
    <w:bookmarkStart w:id="110" w:name="edge-cases-to-handle-12"/>
    <w:p>
      <w:pPr>
        <w:pStyle w:val="Heading3"/>
      </w:pPr>
      <w:r>
        <w:t xml:space="preserve">Edge Cases to Handle</w:t>
      </w:r>
    </w:p>
    <w:p>
      <w:pPr>
        <w:pStyle w:val="Compact"/>
        <w:numPr>
          <w:ilvl w:val="0"/>
          <w:numId w:val="1190"/>
        </w:numPr>
      </w:pPr>
      <w:r>
        <w:t xml:space="preserve">Pharmacy paid before recovery is actually collected</w:t>
      </w:r>
    </w:p>
    <w:p>
      <w:pPr>
        <w:pStyle w:val="Compact"/>
        <w:numPr>
          <w:ilvl w:val="0"/>
          <w:numId w:val="1190"/>
        </w:numPr>
      </w:pPr>
      <w:r>
        <w:t xml:space="preserve">Wrong payout split between pharmacy and GPO</w:t>
      </w:r>
    </w:p>
    <w:p>
      <w:pPr>
        <w:pStyle w:val="Compact"/>
        <w:numPr>
          <w:ilvl w:val="0"/>
          <w:numId w:val="1190"/>
        </w:numPr>
      </w:pPr>
      <w:r>
        <w:t xml:space="preserve">GPO white-label logic overrides pharmacy logic</w:t>
      </w:r>
    </w:p>
    <w:p>
      <w:pPr>
        <w:pStyle w:val="Compact"/>
        <w:numPr>
          <w:ilvl w:val="0"/>
          <w:numId w:val="1190"/>
        </w:numPr>
      </w:pPr>
      <w:r>
        <w:t xml:space="preserve">Manual payment method causes reconciliation issues</w:t>
      </w:r>
    </w:p>
    <w:p>
      <w:pPr>
        <w:pStyle w:val="Compact"/>
        <w:numPr>
          <w:ilvl w:val="0"/>
          <w:numId w:val="1190"/>
        </w:numPr>
      </w:pPr>
      <w:r>
        <w:t xml:space="preserve">No record of payment status</w:t>
      </w:r>
    </w:p>
    <w:p>
      <w:pPr>
        <w:pStyle w:val="Compact"/>
        <w:numPr>
          <w:ilvl w:val="0"/>
          <w:numId w:val="1190"/>
        </w:numPr>
      </w:pPr>
      <w:r>
        <w:t xml:space="preserve">Need separate payout schedules by customer type</w:t>
      </w:r>
    </w:p>
    <w:p>
      <w:pPr>
        <w:pStyle w:val="Compact"/>
        <w:numPr>
          <w:ilvl w:val="0"/>
          <w:numId w:val="1190"/>
        </w:numPr>
      </w:pPr>
      <w:r>
        <w:t xml:space="preserve">Store disputes estimate vs actual paid amount</w:t>
      </w:r>
    </w:p>
    <w:bookmarkEnd w:id="110"/>
    <w:bookmarkStart w:id="113" w:name="developer-tasks-12"/>
    <w:p>
      <w:pPr>
        <w:pStyle w:val="Heading3"/>
      </w:pPr>
      <w:r>
        <w:t xml:space="preserve">Developer Tasks</w:t>
      </w:r>
    </w:p>
    <w:bookmarkStart w:id="111" w:name="saboor-backend-11"/>
    <w:p>
      <w:pPr>
        <w:pStyle w:val="Heading4"/>
      </w:pPr>
      <w:r>
        <w:t xml:space="preserve">Saboor (Backend)</w:t>
      </w:r>
    </w:p>
    <w:p>
      <w:pPr>
        <w:pStyle w:val="FirstParagraph"/>
      </w:pPr>
      <w:r>
        <w:rPr>
          <w:b/>
          <w:bCs/>
        </w:rPr>
        <w:t xml:space="preserve">Task 13.1: Create pharmacy_payments table</w:t>
      </w:r>
    </w:p>
    <w:p>
      <w:pPr>
        <w:pStyle w:val="Compact"/>
        <w:numPr>
          <w:ilvl w:val="0"/>
          <w:numId w:val="1191"/>
        </w:numPr>
      </w:pPr>
      <w:r>
        <w:t xml:space="preserve">Location: SQL migration</w:t>
      </w:r>
    </w:p>
    <w:p>
      <w:pPr>
        <w:pStyle w:val="Compact"/>
        <w:numPr>
          <w:ilvl w:val="0"/>
          <w:numId w:val="1191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pharmacy_payments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pharmacy_id</w:t>
      </w:r>
      <w:r>
        <w:t xml:space="preserve"> </w:t>
      </w:r>
      <w:r>
        <w:t xml:space="preserve">(UUID, FK)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batch_id</w:t>
      </w:r>
      <w:r>
        <w:t xml:space="preserve"> </w:t>
      </w:r>
      <w:r>
        <w:t xml:space="preserve">(UUID, FK)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total_credit_received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company_fee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company_fee_percent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gpo_share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pharmacy_payout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payment_method</w:t>
      </w:r>
      <w:r>
        <w:t xml:space="preserve"> </w:t>
      </w:r>
      <w:r>
        <w:t xml:space="preserve">(ENUM:</w:t>
      </w:r>
      <w:r>
        <w:t xml:space="preserve"> </w:t>
      </w:r>
      <w:r>
        <w:t xml:space="preserve">‘</w:t>
      </w:r>
      <w:r>
        <w:t xml:space="preserve">wire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check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zelle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cash</w:t>
      </w:r>
      <w:r>
        <w:t xml:space="preserve">’</w:t>
      </w:r>
      <w:r>
        <w:t xml:space="preserve">)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payment_reference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paid_at</w:t>
      </w:r>
      <w:r>
        <w:t xml:space="preserve"> </w:t>
      </w:r>
      <w:r>
        <w:t xml:space="preserve">(TIMESTAMP)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status</w:t>
      </w:r>
      <w:r>
        <w:t xml:space="preserve"> </w:t>
      </w:r>
      <w:r>
        <w:t xml:space="preserve">(ENUM:</w:t>
      </w:r>
      <w:r>
        <w:t xml:space="preserve"> </w:t>
      </w:r>
      <w:r>
        <w:t xml:space="preserve">‘</w:t>
      </w:r>
      <w:r>
        <w:t xml:space="preserve">pending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processing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paid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failed</w:t>
      </w:r>
      <w:r>
        <w:t xml:space="preserve">’</w:t>
      </w:r>
      <w:r>
        <w:t xml:space="preserve">)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notes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created_at</w:t>
      </w:r>
    </w:p>
    <w:p>
      <w:pPr>
        <w:pStyle w:val="FirstParagraph"/>
      </w:pPr>
      <w:r>
        <w:rPr>
          <w:b/>
          <w:bCs/>
        </w:rPr>
        <w:t xml:space="preserve">Task 13.2: Create pharmacy payment service</w:t>
      </w:r>
    </w:p>
    <w:p>
      <w:pPr>
        <w:pStyle w:val="Compact"/>
        <w:numPr>
          <w:ilvl w:val="0"/>
          <w:numId w:val="1193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src/services/pharmacyPaymentService.ts</w:t>
      </w:r>
    </w:p>
    <w:p>
      <w:pPr>
        <w:pStyle w:val="Compact"/>
        <w:numPr>
          <w:ilvl w:val="0"/>
          <w:numId w:val="1193"/>
        </w:numPr>
      </w:pPr>
      <w:r>
        <w:t xml:space="preserve">Functions:</w:t>
      </w:r>
    </w:p>
    <w:p>
      <w:pPr>
        <w:pStyle w:val="Compact"/>
        <w:numPr>
          <w:ilvl w:val="1"/>
          <w:numId w:val="1194"/>
        </w:numPr>
      </w:pPr>
      <w:r>
        <w:rPr>
          <w:rStyle w:val="VerbatimChar"/>
        </w:rPr>
        <w:t xml:space="preserve">calculatePayout(pharmacyId, batchId)</w:t>
      </w:r>
      <w:r>
        <w:t xml:space="preserve"> </w:t>
      </w:r>
      <w:r>
        <w:t xml:space="preserve">— calculate amounts</w:t>
      </w:r>
    </w:p>
    <w:p>
      <w:pPr>
        <w:pStyle w:val="Compact"/>
        <w:numPr>
          <w:ilvl w:val="1"/>
          <w:numId w:val="1194"/>
        </w:numPr>
      </w:pPr>
      <w:r>
        <w:rPr>
          <w:rStyle w:val="VerbatimChar"/>
        </w:rPr>
        <w:t xml:space="preserve">createPaymentRecord(data)</w:t>
      </w:r>
      <w:r>
        <w:t xml:space="preserve"> </w:t>
      </w:r>
      <w:r>
        <w:t xml:space="preserve">— create payment record</w:t>
      </w:r>
    </w:p>
    <w:p>
      <w:pPr>
        <w:pStyle w:val="Compact"/>
        <w:numPr>
          <w:ilvl w:val="1"/>
          <w:numId w:val="1194"/>
        </w:numPr>
      </w:pPr>
      <w:r>
        <w:rPr>
          <w:rStyle w:val="VerbatimChar"/>
        </w:rPr>
        <w:t xml:space="preserve">recordPayment(paymentId, method, reference)</w:t>
      </w:r>
      <w:r>
        <w:t xml:space="preserve"> </w:t>
      </w:r>
      <w:r>
        <w:t xml:space="preserve">— mark as paid</w:t>
      </w:r>
    </w:p>
    <w:p>
      <w:pPr>
        <w:pStyle w:val="Compact"/>
        <w:numPr>
          <w:ilvl w:val="1"/>
          <w:numId w:val="1194"/>
        </w:numPr>
      </w:pPr>
      <w:r>
        <w:rPr>
          <w:rStyle w:val="VerbatimChar"/>
        </w:rPr>
        <w:t xml:space="preserve">getPaymentHistory(pharmacyId)</w:t>
      </w:r>
      <w:r>
        <w:t xml:space="preserve"> </w:t>
      </w:r>
      <w:r>
        <w:t xml:space="preserve">— pharmacy’s payment history</w:t>
      </w:r>
    </w:p>
    <w:p>
      <w:pPr>
        <w:pStyle w:val="Compact"/>
        <w:numPr>
          <w:ilvl w:val="1"/>
          <w:numId w:val="1194"/>
        </w:numPr>
      </w:pPr>
      <w:r>
        <w:rPr>
          <w:rStyle w:val="VerbatimChar"/>
        </w:rPr>
        <w:t xml:space="preserve">generatePaymentStatement(paymentId)</w:t>
      </w:r>
      <w:r>
        <w:t xml:space="preserve"> </w:t>
      </w:r>
      <w:r>
        <w:t xml:space="preserve">— PDF statement</w:t>
      </w:r>
    </w:p>
    <w:p>
      <w:pPr>
        <w:pStyle w:val="FirstParagraph"/>
      </w:pPr>
      <w:r>
        <w:rPr>
          <w:b/>
          <w:bCs/>
        </w:rPr>
        <w:t xml:space="preserve">Task 13.3: Create pharmacy payment API</w:t>
      </w:r>
    </w:p>
    <w:p>
      <w:pPr>
        <w:pStyle w:val="Compact"/>
        <w:numPr>
          <w:ilvl w:val="0"/>
          <w:numId w:val="1195"/>
        </w:numPr>
      </w:pPr>
      <w:r>
        <w:t xml:space="preserve">Location: Create new files</w:t>
      </w:r>
    </w:p>
    <w:p>
      <w:pPr>
        <w:pStyle w:val="Compact"/>
        <w:numPr>
          <w:ilvl w:val="0"/>
          <w:numId w:val="1195"/>
        </w:numPr>
      </w:pPr>
      <w:r>
        <w:t xml:space="preserve">Endpoints: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GET /api/admin/pharmacy-payments</w:t>
      </w:r>
      <w:r>
        <w:t xml:space="preserve"> </w:t>
      </w:r>
      <w:r>
        <w:t xml:space="preserve">— List all payments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POST /api/admin/pharmacy-payments</w:t>
      </w:r>
      <w:r>
        <w:t xml:space="preserve"> </w:t>
      </w:r>
      <w:r>
        <w:t xml:space="preserve">— Create payment record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GET /api/admin/pharmacy-payments/:id</w:t>
      </w:r>
      <w:r>
        <w:t xml:space="preserve"> </w:t>
      </w:r>
      <w:r>
        <w:t xml:space="preserve">— Get payment details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PATCH /api/admin/pharmacy-payments/:id</w:t>
      </w:r>
      <w:r>
        <w:t xml:space="preserve"> </w:t>
      </w:r>
      <w:r>
        <w:t xml:space="preserve">— Update payment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GET /api/admin/pharmacy-payments/summary</w:t>
      </w:r>
      <w:r>
        <w:t xml:space="preserve"> </w:t>
      </w:r>
      <w:r>
        <w:t xml:space="preserve">— Summary by pharmacy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GET /api/pharmacy-payments/my-payments</w:t>
      </w:r>
      <w:r>
        <w:t xml:space="preserve"> </w:t>
      </w:r>
      <w:r>
        <w:t xml:space="preserve">— Pharmacy’s own payments (for frontend)</w:t>
      </w:r>
    </w:p>
    <w:bookmarkEnd w:id="111"/>
    <w:bookmarkStart w:id="112" w:name="younas-pharmacy-frontend"/>
    <w:p>
      <w:pPr>
        <w:pStyle w:val="Heading4"/>
      </w:pPr>
      <w:r>
        <w:t xml:space="preserve">Younas (Pharmacy Frontend)</w:t>
      </w:r>
    </w:p>
    <w:p>
      <w:pPr>
        <w:pStyle w:val="FirstParagraph"/>
      </w:pPr>
      <w:r>
        <w:rPr>
          <w:b/>
          <w:bCs/>
        </w:rPr>
        <w:t xml:space="preserve">Task 13.4: Create credit statement page</w:t>
      </w:r>
    </w:p>
    <w:p>
      <w:pPr>
        <w:pStyle w:val="Compact"/>
        <w:numPr>
          <w:ilvl w:val="0"/>
          <w:numId w:val="1197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Frontend/app/(dashboard)/credits/statement/page.tsx</w:t>
      </w:r>
    </w:p>
    <w:p>
      <w:pPr>
        <w:pStyle w:val="Compact"/>
        <w:numPr>
          <w:ilvl w:val="0"/>
          <w:numId w:val="1197"/>
        </w:numPr>
      </w:pPr>
      <w:r>
        <w:t xml:space="preserve">UI:</w:t>
      </w:r>
    </w:p>
    <w:p>
      <w:pPr>
        <w:pStyle w:val="Compact"/>
        <w:numPr>
          <w:ilvl w:val="1"/>
          <w:numId w:val="1198"/>
        </w:numPr>
      </w:pPr>
      <w:r>
        <w:t xml:space="preserve">Payment history table</w:t>
      </w:r>
    </w:p>
    <w:p>
      <w:pPr>
        <w:pStyle w:val="Compact"/>
        <w:numPr>
          <w:ilvl w:val="1"/>
          <w:numId w:val="1198"/>
        </w:numPr>
      </w:pPr>
      <w:r>
        <w:t xml:space="preserve">Per payment: Date, Batch, Credit Received, Fee, Payout, Method, Status</w:t>
      </w:r>
    </w:p>
    <w:p>
      <w:pPr>
        <w:pStyle w:val="Compact"/>
        <w:numPr>
          <w:ilvl w:val="1"/>
          <w:numId w:val="1198"/>
        </w:numPr>
      </w:pPr>
      <w:r>
        <w:t xml:space="preserve">Download statement button</w:t>
      </w:r>
    </w:p>
    <w:p>
      <w:pPr>
        <w:pStyle w:val="Compact"/>
        <w:numPr>
          <w:ilvl w:val="1"/>
          <w:numId w:val="1198"/>
        </w:numPr>
      </w:pPr>
      <w:r>
        <w:t xml:space="preserve">Filter by date range</w:t>
      </w:r>
    </w:p>
    <w:p>
      <w:pPr>
        <w:pStyle w:val="FirstParagraph"/>
      </w:pPr>
      <w:r>
        <w:rPr>
          <w:b/>
          <w:bCs/>
        </w:rPr>
        <w:t xml:space="preserve">Task 13.5: Wire up existing credits page</w:t>
      </w:r>
    </w:p>
    <w:p>
      <w:pPr>
        <w:pStyle w:val="Compact"/>
        <w:numPr>
          <w:ilvl w:val="0"/>
          <w:numId w:val="1199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Frontend/app/(dashboard)/credits/page.tsx</w:t>
      </w:r>
    </w:p>
    <w:p>
      <w:pPr>
        <w:pStyle w:val="Compact"/>
        <w:numPr>
          <w:ilvl w:val="0"/>
          <w:numId w:val="1199"/>
        </w:numPr>
      </w:pPr>
      <w:r>
        <w:t xml:space="preserve">Currently uses mock data</w:t>
      </w:r>
    </w:p>
    <w:p>
      <w:pPr>
        <w:pStyle w:val="Compact"/>
        <w:numPr>
          <w:ilvl w:val="0"/>
          <w:numId w:val="1199"/>
        </w:numPr>
      </w:pPr>
      <w:r>
        <w:t xml:space="preserve">Connect to</w:t>
      </w:r>
      <w:r>
        <w:t xml:space="preserve"> </w:t>
      </w:r>
      <w:r>
        <w:rPr>
          <w:rStyle w:val="VerbatimChar"/>
        </w:rPr>
        <w:t xml:space="preserve">/api/pharmacy-payments/my-payments</w:t>
      </w:r>
    </w:p>
    <w:p>
      <w:pPr>
        <w:pStyle w:val="Compact"/>
        <w:numPr>
          <w:ilvl w:val="0"/>
          <w:numId w:val="1199"/>
        </w:numPr>
      </w:pPr>
      <w:r>
        <w:t xml:space="preserve">Show: Total credits, Pending payouts, Payment history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End w:id="114"/>
    <w:bookmarkStart w:id="120" w:name="module-14-reporting-analytics"/>
    <w:p>
      <w:pPr>
        <w:pStyle w:val="Heading2"/>
      </w:pPr>
      <w:r>
        <w:t xml:space="preserve">Module 14: Reporting &amp; Analytics</w:t>
      </w:r>
    </w:p>
    <w:bookmarkStart w:id="115" w:name="what-client-document-says-section-21"/>
    <w:p>
      <w:pPr>
        <w:pStyle w:val="Heading3"/>
      </w:pPr>
      <w:r>
        <w:t xml:space="preserve">What Client Document Says (Section 21)</w:t>
      </w:r>
    </w:p>
    <w:p>
      <w:pPr>
        <w:pStyle w:val="BlockText"/>
      </w:pPr>
      <w:r>
        <w:t xml:space="preserve">“</w:t>
      </w:r>
      <w:r>
        <w:t xml:space="preserve">The future system should support: estimated vs actual value, ask vs received, by manufacturer, ideally by NDC, by pharmacy, by GPO, aging inventory visibility, outstanding RA visibility, unpaid memo visibility, price source audit trail.</w:t>
      </w:r>
      <w:r>
        <w:t xml:space="preserve">”</w:t>
      </w:r>
    </w:p>
    <w:bookmarkEnd w:id="115"/>
    <w:bookmarkStart w:id="119" w:name="developer-tasks-13"/>
    <w:p>
      <w:pPr>
        <w:pStyle w:val="Heading3"/>
      </w:pPr>
      <w:r>
        <w:t xml:space="preserve">Developer Tasks</w:t>
      </w:r>
    </w:p>
    <w:bookmarkStart w:id="116" w:name="saboor-backend-12"/>
    <w:p>
      <w:pPr>
        <w:pStyle w:val="Heading4"/>
      </w:pPr>
      <w:r>
        <w:t xml:space="preserve">Saboor (Backend)</w:t>
      </w:r>
    </w:p>
    <w:p>
      <w:pPr>
        <w:pStyle w:val="FirstParagraph"/>
      </w:pPr>
      <w:r>
        <w:rPr>
          <w:b/>
          <w:bCs/>
        </w:rPr>
        <w:t xml:space="preserve">Task 14.1: Create analytics endpoints</w:t>
      </w:r>
    </w:p>
    <w:p>
      <w:pPr>
        <w:pStyle w:val="Compact"/>
        <w:numPr>
          <w:ilvl w:val="0"/>
          <w:numId w:val="1200"/>
        </w:numPr>
      </w:pPr>
      <w:r>
        <w:t xml:space="preserve">Location: Extend</w:t>
      </w:r>
      <w:r>
        <w:t xml:space="preserve"> </w:t>
      </w:r>
      <w:r>
        <w:rPr>
          <w:rStyle w:val="VerbatimChar"/>
        </w:rPr>
        <w:t xml:space="preserve">src/services/adminAnalyticsService.ts</w:t>
      </w:r>
    </w:p>
    <w:p>
      <w:pPr>
        <w:pStyle w:val="Compact"/>
        <w:numPr>
          <w:ilvl w:val="0"/>
          <w:numId w:val="1200"/>
        </w:numPr>
      </w:pPr>
      <w:r>
        <w:t xml:space="preserve">Endpoints:</w:t>
      </w:r>
    </w:p>
    <w:p>
      <w:pPr>
        <w:pStyle w:val="Compact"/>
        <w:numPr>
          <w:ilvl w:val="1"/>
          <w:numId w:val="1201"/>
        </w:numPr>
      </w:pPr>
      <w:r>
        <w:rPr>
          <w:rStyle w:val="VerbatimChar"/>
        </w:rPr>
        <w:t xml:space="preserve">GET /api/admin/analytics/returns-summary</w:t>
      </w:r>
      <w:r>
        <w:t xml:space="preserve"> </w:t>
      </w:r>
      <w:r>
        <w:t xml:space="preserve">— Returns by period, status</w:t>
      </w:r>
    </w:p>
    <w:p>
      <w:pPr>
        <w:pStyle w:val="Compact"/>
        <w:numPr>
          <w:ilvl w:val="1"/>
          <w:numId w:val="1201"/>
        </w:numPr>
      </w:pPr>
      <w:r>
        <w:rPr>
          <w:rStyle w:val="VerbatimChar"/>
        </w:rPr>
        <w:t xml:space="preserve">GET /api/admin/analytics/ask-vs-received</w:t>
      </w:r>
      <w:r>
        <w:t xml:space="preserve"> </w:t>
      </w:r>
      <w:r>
        <w:t xml:space="preserve">— By manufacturer, NDC</w:t>
      </w:r>
    </w:p>
    <w:p>
      <w:pPr>
        <w:pStyle w:val="Compact"/>
        <w:numPr>
          <w:ilvl w:val="1"/>
          <w:numId w:val="1201"/>
        </w:numPr>
      </w:pPr>
      <w:r>
        <w:rPr>
          <w:rStyle w:val="VerbatimChar"/>
        </w:rPr>
        <w:t xml:space="preserve">GET /api/admin/analytics/aging-inventory</w:t>
      </w:r>
      <w:r>
        <w:t xml:space="preserve"> </w:t>
      </w:r>
      <w:r>
        <w:t xml:space="preserve">— Wine cellar aging report</w:t>
      </w:r>
    </w:p>
    <w:p>
      <w:pPr>
        <w:pStyle w:val="Compact"/>
        <w:numPr>
          <w:ilvl w:val="1"/>
          <w:numId w:val="1201"/>
        </w:numPr>
      </w:pPr>
      <w:r>
        <w:rPr>
          <w:rStyle w:val="VerbatimChar"/>
        </w:rPr>
        <w:t xml:space="preserve">GET /api/admin/analytics/outstanding-ra</w:t>
      </w:r>
      <w:r>
        <w:t xml:space="preserve"> </w:t>
      </w:r>
      <w:r>
        <w:t xml:space="preserve">— RA aging report</w:t>
      </w:r>
    </w:p>
    <w:p>
      <w:pPr>
        <w:pStyle w:val="Compact"/>
        <w:numPr>
          <w:ilvl w:val="1"/>
          <w:numId w:val="1201"/>
        </w:numPr>
      </w:pPr>
      <w:r>
        <w:rPr>
          <w:rStyle w:val="VerbatimChar"/>
        </w:rPr>
        <w:t xml:space="preserve">GET /api/admin/analytics/unpaid-memos</w:t>
      </w:r>
      <w:r>
        <w:t xml:space="preserve"> </w:t>
      </w:r>
      <w:r>
        <w:t xml:space="preserve">— Unpaid memo aging</w:t>
      </w:r>
    </w:p>
    <w:p>
      <w:pPr>
        <w:pStyle w:val="Compact"/>
        <w:numPr>
          <w:ilvl w:val="1"/>
          <w:numId w:val="1201"/>
        </w:numPr>
      </w:pPr>
      <w:r>
        <w:rPr>
          <w:rStyle w:val="VerbatimChar"/>
        </w:rPr>
        <w:t xml:space="preserve">GET /api/admin/analytics/price-audit</w:t>
      </w:r>
      <w:r>
        <w:t xml:space="preserve"> </w:t>
      </w:r>
      <w:r>
        <w:t xml:space="preserve">— Price source audit trail</w:t>
      </w:r>
    </w:p>
    <w:p>
      <w:pPr>
        <w:pStyle w:val="Compact"/>
        <w:numPr>
          <w:ilvl w:val="1"/>
          <w:numId w:val="1201"/>
        </w:numPr>
      </w:pPr>
      <w:r>
        <w:rPr>
          <w:rStyle w:val="VerbatimChar"/>
        </w:rPr>
        <w:t xml:space="preserve">GET /api/admin/analytics/pharmacy-performance</w:t>
      </w:r>
      <w:r>
        <w:t xml:space="preserve"> </w:t>
      </w:r>
      <w:r>
        <w:t xml:space="preserve">— By pharmacy</w:t>
      </w:r>
    </w:p>
    <w:p>
      <w:pPr>
        <w:pStyle w:val="Compact"/>
        <w:numPr>
          <w:ilvl w:val="1"/>
          <w:numId w:val="1201"/>
        </w:numPr>
      </w:pPr>
      <w:r>
        <w:rPr>
          <w:rStyle w:val="VerbatimChar"/>
        </w:rPr>
        <w:t xml:space="preserve">GET /api/admin/analytics/gpo-summary</w:t>
      </w:r>
      <w:r>
        <w:t xml:space="preserve"> </w:t>
      </w:r>
      <w:r>
        <w:t xml:space="preserve">— By GPO</w:t>
      </w:r>
    </w:p>
    <w:p>
      <w:pPr>
        <w:pStyle w:val="FirstParagraph"/>
      </w:pPr>
      <w:r>
        <w:rPr>
          <w:b/>
          <w:bCs/>
        </w:rPr>
        <w:t xml:space="preserve">Task 14.2: Create ndc_price_history table</w:t>
      </w:r>
    </w:p>
    <w:p>
      <w:pPr>
        <w:pStyle w:val="Compact"/>
        <w:numPr>
          <w:ilvl w:val="0"/>
          <w:numId w:val="1202"/>
        </w:numPr>
      </w:pPr>
      <w:r>
        <w:t xml:space="preserve">Location: SQL migration</w:t>
      </w:r>
    </w:p>
    <w:p>
      <w:pPr>
        <w:pStyle w:val="Compact"/>
        <w:numPr>
          <w:ilvl w:val="0"/>
          <w:numId w:val="1202"/>
        </w:numPr>
      </w:pPr>
      <w:r>
        <w:t xml:space="preserve">Table:</w:t>
      </w:r>
      <w:r>
        <w:t xml:space="preserve"> </w:t>
      </w:r>
      <w:r>
        <w:rPr>
          <w:rStyle w:val="VerbatimChar"/>
        </w:rPr>
        <w:t xml:space="preserve">ndc_price_history</w:t>
      </w:r>
    </w:p>
    <w:p>
      <w:pPr>
        <w:pStyle w:val="Compact"/>
        <w:numPr>
          <w:ilvl w:val="1"/>
          <w:numId w:val="1203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(UUID, PK)</w:t>
      </w:r>
    </w:p>
    <w:p>
      <w:pPr>
        <w:pStyle w:val="Compact"/>
        <w:numPr>
          <w:ilvl w:val="1"/>
          <w:numId w:val="1203"/>
        </w:numPr>
      </w:pPr>
      <w:r>
        <w:rPr>
          <w:rStyle w:val="VerbatimChar"/>
        </w:rPr>
        <w:t xml:space="preserve">ndc</w:t>
      </w:r>
      <w:r>
        <w:t xml:space="preserve"> </w:t>
      </w:r>
      <w:r>
        <w:t xml:space="preserve">(VARCHAR 13)</w:t>
      </w:r>
    </w:p>
    <w:p>
      <w:pPr>
        <w:pStyle w:val="Compact"/>
        <w:numPr>
          <w:ilvl w:val="1"/>
          <w:numId w:val="1203"/>
        </w:numPr>
      </w:pPr>
      <w:r>
        <w:rPr>
          <w:rStyle w:val="VerbatimChar"/>
        </w:rPr>
        <w:t xml:space="preserve">old_price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203"/>
        </w:numPr>
      </w:pPr>
      <w:r>
        <w:rPr>
          <w:rStyle w:val="VerbatimChar"/>
        </w:rPr>
        <w:t xml:space="preserve">new_price</w:t>
      </w:r>
      <w:r>
        <w:t xml:space="preserve"> </w:t>
      </w:r>
      <w:r>
        <w:t xml:space="preserve">(DECIMAL)</w:t>
      </w:r>
    </w:p>
    <w:p>
      <w:pPr>
        <w:pStyle w:val="Compact"/>
        <w:numPr>
          <w:ilvl w:val="1"/>
          <w:numId w:val="1203"/>
        </w:numPr>
      </w:pPr>
      <w:r>
        <w:rPr>
          <w:rStyle w:val="VerbatimChar"/>
        </w:rPr>
        <w:t xml:space="preserve">price_source</w:t>
      </w:r>
      <w:r>
        <w:t xml:space="preserve"> </w:t>
      </w:r>
      <w:r>
        <w:t xml:space="preserve">(TEXT)</w:t>
      </w:r>
    </w:p>
    <w:p>
      <w:pPr>
        <w:pStyle w:val="Compact"/>
        <w:numPr>
          <w:ilvl w:val="1"/>
          <w:numId w:val="1203"/>
        </w:numPr>
      </w:pPr>
      <w:r>
        <w:rPr>
          <w:rStyle w:val="VerbatimChar"/>
        </w:rPr>
        <w:t xml:space="preserve">changed_by</w:t>
      </w:r>
      <w:r>
        <w:t xml:space="preserve"> </w:t>
      </w:r>
      <w:r>
        <w:t xml:space="preserve">(UUID)</w:t>
      </w:r>
    </w:p>
    <w:p>
      <w:pPr>
        <w:pStyle w:val="Compact"/>
        <w:numPr>
          <w:ilvl w:val="1"/>
          <w:numId w:val="1203"/>
        </w:numPr>
      </w:pPr>
      <w:r>
        <w:rPr>
          <w:rStyle w:val="VerbatimChar"/>
        </w:rPr>
        <w:t xml:space="preserve">changed_at</w:t>
      </w:r>
      <w:r>
        <w:t xml:space="preserve"> </w:t>
      </w:r>
      <w:r>
        <w:t xml:space="preserve">(TIMESTAMP)</w:t>
      </w:r>
    </w:p>
    <w:bookmarkEnd w:id="116"/>
    <w:bookmarkStart w:id="117" w:name="younas-admin-frontend-10"/>
    <w:p>
      <w:pPr>
        <w:pStyle w:val="Heading4"/>
      </w:pPr>
      <w:r>
        <w:t xml:space="preserve">Younas (Admin Frontend)</w:t>
      </w:r>
    </w:p>
    <w:p>
      <w:pPr>
        <w:pStyle w:val="FirstParagraph"/>
      </w:pPr>
      <w:r>
        <w:rPr>
          <w:b/>
          <w:bCs/>
        </w:rPr>
        <w:t xml:space="preserve">Task 14.3: Extend analytics page</w:t>
      </w:r>
    </w:p>
    <w:p>
      <w:pPr>
        <w:pStyle w:val="Compact"/>
        <w:numPr>
          <w:ilvl w:val="0"/>
          <w:numId w:val="1204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admin/app/analytics/page.tsx</w:t>
      </w:r>
    </w:p>
    <w:p>
      <w:pPr>
        <w:pStyle w:val="Compact"/>
        <w:numPr>
          <w:ilvl w:val="0"/>
          <w:numId w:val="1204"/>
        </w:numPr>
      </w:pPr>
      <w:r>
        <w:t xml:space="preserve">Add new charts/tables:</w:t>
      </w:r>
    </w:p>
    <w:p>
      <w:pPr>
        <w:pStyle w:val="Compact"/>
        <w:numPr>
          <w:ilvl w:val="1"/>
          <w:numId w:val="1205"/>
        </w:numPr>
      </w:pPr>
      <w:r>
        <w:t xml:space="preserve">Ask vs Received by manufacturer (bar chart)</w:t>
      </w:r>
    </w:p>
    <w:p>
      <w:pPr>
        <w:pStyle w:val="Compact"/>
        <w:numPr>
          <w:ilvl w:val="1"/>
          <w:numId w:val="1205"/>
        </w:numPr>
      </w:pPr>
      <w:r>
        <w:t xml:space="preserve">Returns value trend (line chart)</w:t>
      </w:r>
    </w:p>
    <w:p>
      <w:pPr>
        <w:pStyle w:val="Compact"/>
        <w:numPr>
          <w:ilvl w:val="1"/>
          <w:numId w:val="1205"/>
        </w:numPr>
      </w:pPr>
      <w:r>
        <w:t xml:space="preserve">Top manufacturers by volume</w:t>
      </w:r>
    </w:p>
    <w:p>
      <w:pPr>
        <w:pStyle w:val="Compact"/>
        <w:numPr>
          <w:ilvl w:val="1"/>
          <w:numId w:val="1205"/>
        </w:numPr>
      </w:pPr>
      <w:r>
        <w:t xml:space="preserve">Outstanding RA aging (pie chart)</w:t>
      </w:r>
    </w:p>
    <w:p>
      <w:pPr>
        <w:pStyle w:val="Compact"/>
        <w:numPr>
          <w:ilvl w:val="1"/>
          <w:numId w:val="1205"/>
        </w:numPr>
      </w:pPr>
      <w:r>
        <w:t xml:space="preserve">Unpaid memo aging</w:t>
      </w:r>
    </w:p>
    <w:bookmarkEnd w:id="117"/>
    <w:bookmarkStart w:id="118" w:name="younas-pharmacy-frontend-1"/>
    <w:p>
      <w:pPr>
        <w:pStyle w:val="Heading4"/>
      </w:pPr>
      <w:r>
        <w:t xml:space="preserve">Younas (Pharmacy Frontend)</w:t>
      </w:r>
    </w:p>
    <w:p>
      <w:pPr>
        <w:pStyle w:val="FirstParagraph"/>
      </w:pPr>
      <w:r>
        <w:rPr>
          <w:b/>
          <w:bCs/>
        </w:rPr>
        <w:t xml:space="preserve">Task 14.4: Wire up pharmacy analytics page</w:t>
      </w:r>
    </w:p>
    <w:p>
      <w:pPr>
        <w:pStyle w:val="Compact"/>
        <w:numPr>
          <w:ilvl w:val="0"/>
          <w:numId w:val="1206"/>
        </w:numPr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Frontend/app/(dashboard)/analytics/page.tsx</w:t>
      </w:r>
    </w:p>
    <w:p>
      <w:pPr>
        <w:pStyle w:val="Compact"/>
        <w:numPr>
          <w:ilvl w:val="0"/>
          <w:numId w:val="1206"/>
        </w:numPr>
      </w:pPr>
      <w:r>
        <w:t xml:space="preserve">Currently uses mock data</w:t>
      </w:r>
    </w:p>
    <w:p>
      <w:pPr>
        <w:pStyle w:val="Compact"/>
        <w:numPr>
          <w:ilvl w:val="0"/>
          <w:numId w:val="1206"/>
        </w:numPr>
      </w:pPr>
      <w:r>
        <w:t xml:space="preserve">Connect to pharmacy-specific analytics endpoints</w:t>
      </w:r>
    </w:p>
    <w:p>
      <w:pPr>
        <w:pStyle w:val="Compact"/>
        <w:numPr>
          <w:ilvl w:val="0"/>
          <w:numId w:val="1206"/>
        </w:numPr>
      </w:pPr>
      <w:r>
        <w:t xml:space="preserve">Show: Returns history, Credits received, Estimated vs actual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End w:id="120"/>
    <w:bookmarkStart w:id="123" w:name="edge-cases-reference"/>
    <w:p>
      <w:pPr>
        <w:pStyle w:val="Heading2"/>
      </w:pPr>
      <w:r>
        <w:t xml:space="preserve">Edge Cases Reference</w:t>
      </w:r>
    </w:p>
    <w:bookmarkStart w:id="121" w:name="X919d1794f97d366ae77a779c02be9a5d0023169"/>
    <w:p>
      <w:pPr>
        <w:pStyle w:val="Heading3"/>
      </w:pPr>
      <w:r>
        <w:t xml:space="preserve">From Client Document — Cross-Cutting Edge Cases</w:t>
      </w:r>
    </w:p>
    <w:p>
      <w:pPr>
        <w:pStyle w:val="FirstParagraph"/>
      </w:pPr>
      <w:r>
        <w:rPr>
          <w:b/>
          <w:bCs/>
        </w:rPr>
        <w:t xml:space="preserve">A. Missing or incomplete data</w:t>
      </w:r>
      <w:r>
        <w:t xml:space="preserve"> </w:t>
      </w:r>
      <w:r>
        <w:t xml:space="preserve">- Missing NDC, lot, expiration, price, destination, policy, RA, wholesaler account number</w:t>
      </w:r>
    </w:p>
    <w:p>
      <w:pPr>
        <w:pStyle w:val="BodyText"/>
      </w:pPr>
      <w:r>
        <w:rPr>
          <w:b/>
          <w:bCs/>
        </w:rPr>
        <w:t xml:space="preserve">B. Workflow exceptions</w:t>
      </w:r>
      <w:r>
        <w:t xml:space="preserve"> </w:t>
      </w:r>
      <w:r>
        <w:t xml:space="preserve">- Duplicate returns</w:t>
      </w:r>
      <w:r>
        <w:t xml:space="preserve"> </w:t>
      </w:r>
      <w:r>
        <w:t xml:space="preserve">- Partially completed returns</w:t>
      </w:r>
      <w:r>
        <w:t xml:space="preserve"> </w:t>
      </w:r>
      <w:r>
        <w:t xml:space="preserve">- Items left in TBD forever</w:t>
      </w:r>
      <w:r>
        <w:t xml:space="preserve"> </w:t>
      </w:r>
      <w:r>
        <w:t xml:space="preserve">- Items stuck in wine cellar</w:t>
      </w:r>
      <w:r>
        <w:t xml:space="preserve"> </w:t>
      </w:r>
      <w:r>
        <w:t xml:space="preserve">- Closeout before all items ready</w:t>
      </w:r>
      <w:r>
        <w:t xml:space="preserve"> </w:t>
      </w:r>
      <w:r>
        <w:t xml:space="preserve">- Shipping before RA received</w:t>
      </w:r>
      <w:r>
        <w:t xml:space="preserve"> </w:t>
      </w:r>
      <w:r>
        <w:t xml:space="preserve">- Wrong physical paperwork with wrong baggie</w:t>
      </w:r>
    </w:p>
    <w:p>
      <w:pPr>
        <w:pStyle w:val="BodyText"/>
      </w:pPr>
      <w:r>
        <w:rPr>
          <w:b/>
          <w:bCs/>
        </w:rPr>
        <w:t xml:space="preserve">C. Physical-to-digital mismatches</w:t>
      </w:r>
      <w:r>
        <w:t xml:space="preserve"> </w:t>
      </w:r>
      <w:r>
        <w:t xml:space="preserve">- Baggie says one thing, system says another</w:t>
      </w:r>
      <w:r>
        <w:t xml:space="preserve"> </w:t>
      </w:r>
      <w:r>
        <w:t xml:space="preserve">- Scanned inventory not in box</w:t>
      </w:r>
      <w:r>
        <w:t xml:space="preserve"> </w:t>
      </w:r>
      <w:r>
        <w:t xml:space="preserve">- Box contents exceed manifest</w:t>
      </w:r>
      <w:r>
        <w:t xml:space="preserve"> </w:t>
      </w:r>
      <w:r>
        <w:t xml:space="preserve">- Paper lost, barcode still exists</w:t>
      </w:r>
      <w:r>
        <w:t xml:space="preserve"> </w:t>
      </w:r>
      <w:r>
        <w:t xml:space="preserve">- RA received but physical product cannot be found</w:t>
      </w:r>
    </w:p>
    <w:p>
      <w:pPr>
        <w:pStyle w:val="BodyText"/>
      </w:pPr>
      <w:r>
        <w:rPr>
          <w:b/>
          <w:bCs/>
        </w:rPr>
        <w:t xml:space="preserve">D. Policy complexity</w:t>
      </w:r>
      <w:r>
        <w:t xml:space="preserve"> </w:t>
      </w:r>
      <w:r>
        <w:t xml:space="preserve">- Manufacturer-level rule plus product-level exceptions</w:t>
      </w:r>
      <w:r>
        <w:t xml:space="preserve"> </w:t>
      </w:r>
      <w:r>
        <w:t xml:space="preserve">- Partials accepted for some items only</w:t>
      </w:r>
      <w:r>
        <w:t xml:space="preserve"> </w:t>
      </w:r>
      <w:r>
        <w:t xml:space="preserve">- Timing windows vary by manufacturer</w:t>
      </w:r>
      <w:r>
        <w:t xml:space="preserve"> </w:t>
      </w:r>
      <w:r>
        <w:t xml:space="preserve">- Destination varies by manufacturer/policy</w:t>
      </w:r>
      <w:r>
        <w:t xml:space="preserve"> </w:t>
      </w:r>
      <w:r>
        <w:t xml:space="preserve">- Policy records change over time</w:t>
      </w:r>
    </w:p>
    <w:p>
      <w:pPr>
        <w:pStyle w:val="BodyText"/>
      </w:pPr>
      <w:r>
        <w:rPr>
          <w:b/>
          <w:bCs/>
        </w:rPr>
        <w:t xml:space="preserve">E. Scaling pain points</w:t>
      </w:r>
      <w:r>
        <w:t xml:space="preserve"> </w:t>
      </w:r>
      <w:r>
        <w:t xml:space="preserve">- One-by-one debit memo emails</w:t>
      </w:r>
      <w:r>
        <w:t xml:space="preserve"> </w:t>
      </w:r>
      <w:r>
        <w:t xml:space="preserve">- One-by-one RA responses</w:t>
      </w:r>
      <w:r>
        <w:t xml:space="preserve"> </w:t>
      </w:r>
      <w:r>
        <w:t xml:space="preserve">- Manual printing and stuffing paperwork into baggies</w:t>
      </w:r>
      <w:r>
        <w:t xml:space="preserve"> </w:t>
      </w:r>
      <w:r>
        <w:t xml:space="preserve">- Manual indexing of boxes by letter codes</w:t>
      </w:r>
      <w:r>
        <w:t xml:space="preserve"> </w:t>
      </w:r>
      <w:r>
        <w:t xml:space="preserve">- Manual payout execution</w:t>
      </w:r>
      <w:r>
        <w:t xml:space="preserve"> </w:t>
      </w:r>
      <w:r>
        <w:t xml:space="preserve">- Too much dependence on tribal knowledge</w:t>
      </w:r>
    </w:p>
    <w:bookmarkEnd w:id="121"/>
    <w:bookmarkStart w:id="122" w:name="how-to-handle-in-code"/>
    <w:p>
      <w:pPr>
        <w:pStyle w:val="Heading3"/>
      </w:pPr>
      <w:r>
        <w:t xml:space="preserve">How to Handle in Code</w:t>
      </w:r>
    </w:p>
    <w:p>
      <w:pPr>
        <w:pStyle w:val="FirstParagraph"/>
      </w:pPr>
      <w:r>
        <w:t xml:space="preserve">For each edge case:</w:t>
      </w:r>
      <w:r>
        <w:t xml:space="preserve"> </w:t>
      </w:r>
      <w:r>
        <w:t xml:space="preserve">1. Add validation in API endpoints</w:t>
      </w:r>
      <w:r>
        <w:t xml:space="preserve"> </w:t>
      </w:r>
      <w:r>
        <w:t xml:space="preserve">2. Show clear error messages in UI</w:t>
      </w:r>
      <w:r>
        <w:t xml:space="preserve"> </w:t>
      </w:r>
      <w:r>
        <w:t xml:space="preserve">3. Create exception/discrepancy records when needed</w:t>
      </w:r>
      <w:r>
        <w:t xml:space="preserve"> </w:t>
      </w:r>
      <w:r>
        <w:t xml:space="preserve">4. Add audit logging for important actions</w:t>
      </w:r>
      <w:r>
        <w:t xml:space="preserve"> </w:t>
      </w:r>
      <w:r>
        <w:t xml:space="preserve">5. Create admin views to see and resolve exceptions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database-tables-summary"/>
    <w:p>
      <w:pPr>
        <w:pStyle w:val="Heading2"/>
      </w:pPr>
      <w:r>
        <w:t xml:space="preserve">Database Tables Summary</w:t>
      </w:r>
    </w:p>
    <w:bookmarkStart w:id="124" w:name="new-tables-to-create-15-total"/>
    <w:p>
      <w:pPr>
        <w:pStyle w:val="Heading3"/>
      </w:pPr>
      <w:r>
        <w:t xml:space="preserve">New Tables to Create (15 total)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processor_store_assignments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manufacturer_policies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manufacturer_return_policies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manufacturer_policy_notes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non_returnable_products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return_transactions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return_transaction_items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wine_cellar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return_batches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debit_memos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debit_memo_items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pharmacy_payments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destruction_records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ndc_price_history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5</w:t>
            </w:r>
          </w:p>
        </w:tc>
      </w:tr>
    </w:tbl>
    <w:bookmarkEnd w:id="124"/>
    <w:bookmarkStart w:id="125" w:name="existing-tables-to-extend"/>
    <w:p>
      <w:pPr>
        <w:pStyle w:val="Heading3"/>
      </w:pPr>
      <w:r>
        <w:t xml:space="preserve">Existing Tables to Extend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10"/>
        <w:gridCol w:w="3099"/>
        <w:gridCol w:w="2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columns (store_number, wholesaler, service_type,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+roles (processor, warehouse_staff, sales_rep)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End w:id="126"/>
    <w:bookmarkStart w:id="128" w:name="api-endpoints-summary"/>
    <w:p>
      <w:pPr>
        <w:pStyle w:val="Heading2"/>
      </w:pPr>
      <w:r>
        <w:t xml:space="preserve">API Endpoints Summary</w:t>
      </w:r>
    </w:p>
    <w:bookmarkStart w:id="127" w:name="new-endpoint-groups"/>
    <w:p>
      <w:pPr>
        <w:pStyle w:val="Heading3"/>
      </w:pPr>
      <w:r>
        <w:t xml:space="preserve">New Endpoint Groups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788"/>
        <w:gridCol w:w="2810"/>
        <w:gridCol w:w="1532"/>
        <w:gridCol w:w="17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/api/admin/processors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 Transactions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/api/return-transactions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Processor/Admin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/api/policies/check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Wine Cellar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/api/admin/wine-cellar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Warehouse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/api/admin/warehouse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Debit Memos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/api/admin/debit-memos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 Tracking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/api/admin/ra-tracking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Payments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/api/admin/pharmacy-payments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 Payments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/api/pharmacy-payments/my-payments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/api/admin/destruction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Extended Analytics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/api/admin/analytics/*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Saboor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End w:id="128"/>
    <w:bookmarkStart w:id="131" w:name="ai-prompt-guidelines-for-cursor"/>
    <w:p>
      <w:pPr>
        <w:pStyle w:val="Heading2"/>
      </w:pPr>
      <w:r>
        <w:t xml:space="preserve">AI Prompt Guidelines for Cursor</w:t>
      </w:r>
    </w:p>
    <w:bookmarkStart w:id="129" w:name="general-prompt-structure"/>
    <w:p>
      <w:pPr>
        <w:pStyle w:val="Heading3"/>
      </w:pPr>
      <w:r>
        <w:t xml:space="preserve">General Prompt Structure</w:t>
      </w:r>
    </w:p>
    <w:p>
      <w:pPr>
        <w:pStyle w:val="FirstParagraph"/>
      </w:pPr>
      <w:r>
        <w:t xml:space="preserve">When asking Cursor AI to implement a task, use this structure:</w:t>
      </w:r>
    </w:p>
    <w:p>
      <w:pPr>
        <w:pStyle w:val="SourceCode"/>
      </w:pPr>
      <w:r>
        <w:rPr>
          <w:rStyle w:val="VerbatimChar"/>
        </w:rPr>
        <w:t xml:space="preserve">Task: [Task number and name from this document]</w:t>
      </w:r>
      <w:r>
        <w:br/>
      </w:r>
      <w:r>
        <w:br/>
      </w:r>
      <w:r>
        <w:rPr>
          <w:rStyle w:val="VerbatimChar"/>
        </w:rPr>
        <w:t xml:space="preserve">Context:</w:t>
      </w:r>
      <w:r>
        <w:br/>
      </w:r>
      <w:r>
        <w:rPr>
          <w:rStyle w:val="VerbatimChar"/>
        </w:rPr>
        <w:t xml:space="preserve">- This is part of the FCR (First Class Returns) system</w:t>
      </w:r>
      <w:r>
        <w:br/>
      </w:r>
      <w:r>
        <w:rPr>
          <w:rStyle w:val="VerbatimChar"/>
        </w:rPr>
        <w:t xml:space="preserve">- Reference: DEVELOPMENT_GUIDE_FCR_MODULES.md, Module [X]</w:t>
      </w:r>
      <w:r>
        <w:br/>
      </w:r>
      <w:r>
        <w:rPr>
          <w:rStyle w:val="VerbatimChar"/>
        </w:rPr>
        <w:t xml:space="preserve">- Related files: [list relevant existing files]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- [Copy requirements from this document]</w:t>
      </w:r>
      <w:r>
        <w:br/>
      </w:r>
      <w:r>
        <w:rPr>
          <w:rStyle w:val="VerbatimChar"/>
        </w:rPr>
        <w:t xml:space="preserve">- Handle edge cases: [list relevant edge cases]</w:t>
      </w:r>
      <w:r>
        <w:br/>
      </w:r>
      <w:r>
        <w:br/>
      </w:r>
      <w:r>
        <w:rPr>
          <w:rStyle w:val="VerbatimChar"/>
        </w:rPr>
        <w:t xml:space="preserve">Implementation:</w:t>
      </w:r>
      <w:r>
        <w:br/>
      </w:r>
      <w:r>
        <w:rPr>
          <w:rStyle w:val="VerbatimChar"/>
        </w:rPr>
        <w:t xml:space="preserve">- Location: [exact file path]</w:t>
      </w:r>
      <w:r>
        <w:br/>
      </w:r>
      <w:r>
        <w:rPr>
          <w:rStyle w:val="VerbatimChar"/>
        </w:rPr>
        <w:t xml:space="preserve">- Follow existing patterns in: [reference file]</w:t>
      </w:r>
      <w:r>
        <w:br/>
      </w:r>
      <w:r>
        <w:rPr>
          <w:rStyle w:val="VerbatimChar"/>
        </w:rPr>
        <w:t xml:space="preserve">- Use [specific middleware/service/pattern]</w:t>
      </w:r>
      <w:r>
        <w:br/>
      </w:r>
      <w:r>
        <w:br/>
      </w:r>
      <w:r>
        <w:rPr>
          <w:rStyle w:val="VerbatimChar"/>
        </w:rPr>
        <w:t xml:space="preserve">Expected output:</w:t>
      </w:r>
      <w:r>
        <w:br/>
      </w:r>
      <w:r>
        <w:rPr>
          <w:rStyle w:val="VerbatimChar"/>
        </w:rPr>
        <w:t xml:space="preserve">- [Describe what the code should do]</w:t>
      </w:r>
      <w:r>
        <w:br/>
      </w:r>
      <w:r>
        <w:rPr>
          <w:rStyle w:val="VerbatimChar"/>
        </w:rPr>
        <w:t xml:space="preserve">- [List API response format if applicable]</w:t>
      </w:r>
    </w:p>
    <w:bookmarkEnd w:id="129"/>
    <w:bookmarkStart w:id="130" w:name="example-prompts"/>
    <w:p>
      <w:pPr>
        <w:pStyle w:val="Heading3"/>
      </w:pPr>
      <w:r>
        <w:t xml:space="preserve">Example Prompts</w:t>
      </w:r>
    </w:p>
    <w:p>
      <w:pPr>
        <w:pStyle w:val="FirstParagraph"/>
      </w:pPr>
      <w:r>
        <w:rPr>
          <w:b/>
          <w:bCs/>
        </w:rPr>
        <w:t xml:space="preserve">For Backend Task:</w:t>
      </w:r>
    </w:p>
    <w:p>
      <w:pPr>
        <w:pStyle w:val="SourceCode"/>
      </w:pPr>
      <w:r>
        <w:rPr>
          <w:rStyle w:val="VerbatimChar"/>
        </w:rPr>
        <w:t xml:space="preserve">Task: 5.5 - Create policy engine service</w:t>
      </w:r>
      <w:r>
        <w:br/>
      </w:r>
      <w:r>
        <w:br/>
      </w:r>
      <w:r>
        <w:rPr>
          <w:rStyle w:val="VerbatimChar"/>
        </w:rPr>
        <w:t xml:space="preserve">Context:</w:t>
      </w:r>
      <w:r>
        <w:br/>
      </w:r>
      <w:r>
        <w:rPr>
          <w:rStyle w:val="VerbatimChar"/>
        </w:rPr>
        <w:t xml:space="preserve">- Part of FCR system, Module 5 (Policy Engine)</w:t>
      </w:r>
      <w:r>
        <w:br/>
      </w:r>
      <w:r>
        <w:rPr>
          <w:rStyle w:val="VerbatimChar"/>
        </w:rPr>
        <w:t xml:space="preserve">- Reference: DEVELOPMENT_GUIDE_FCR_MODULES.md</w:t>
      </w:r>
      <w:r>
        <w:br/>
      </w:r>
      <w:r>
        <w:rPr>
          <w:rStyle w:val="VerbatimChar"/>
        </w:rPr>
        <w:t xml:space="preserve">- Related: src/services/policyEngineService.ts (create new)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- Function checkReturnability(ndc, expirationDate, isPartial, dosageForm)</w:t>
      </w:r>
      <w:r>
        <w:br/>
      </w:r>
      <w:r>
        <w:rPr>
          <w:rStyle w:val="VerbatimChar"/>
        </w:rPr>
        <w:t xml:space="preserve">- Extract labeler_id from NDC (first 5 digits)</w:t>
      </w:r>
      <w:r>
        <w:br/>
      </w:r>
      <w:r>
        <w:rPr>
          <w:rStyle w:val="VerbatimChar"/>
        </w:rPr>
        <w:t xml:space="preserve">- Lookup manufacturer_policies by labeler_id</w:t>
      </w:r>
      <w:r>
        <w:br/>
      </w:r>
      <w:r>
        <w:rPr>
          <w:rStyle w:val="VerbatimChar"/>
        </w:rPr>
        <w:t xml:space="preserve">- Check non_returnable_products for exceptions</w:t>
      </w:r>
      <w:r>
        <w:br/>
      </w:r>
      <w:r>
        <w:rPr>
          <w:rStyle w:val="VerbatimChar"/>
        </w:rPr>
        <w:t xml:space="preserve">- Calculate return window based on policy</w:t>
      </w:r>
      <w:r>
        <w:br/>
      </w:r>
      <w:r>
        <w:rPr>
          <w:rStyle w:val="VerbatimChar"/>
        </w:rPr>
        <w:t xml:space="preserve">- Check partial acceptance rules</w:t>
      </w:r>
      <w:r>
        <w:br/>
      </w:r>
      <w:r>
        <w:rPr>
          <w:rStyle w:val="VerbatimChar"/>
        </w:rPr>
        <w:t xml:space="preserve">- Return { status, reason, destination, expected_returnable_date }</w:t>
      </w:r>
      <w:r>
        <w:br/>
      </w:r>
      <w:r>
        <w:br/>
      </w:r>
      <w:r>
        <w:rPr>
          <w:rStyle w:val="VerbatimChar"/>
        </w:rPr>
        <w:t xml:space="preserve">Edge cases to handle:</w:t>
      </w:r>
      <w:r>
        <w:br/>
      </w:r>
      <w:r>
        <w:rPr>
          <w:rStyle w:val="VerbatimChar"/>
        </w:rPr>
        <w:t xml:space="preserve">- No policy found → return TBD</w:t>
      </w:r>
      <w:r>
        <w:br/>
      </w:r>
      <w:r>
        <w:rPr>
          <w:rStyle w:val="VerbatimChar"/>
        </w:rPr>
        <w:t xml:space="preserve">- Specific NDC exception exists → return non_returnable</w:t>
      </w:r>
      <w:r>
        <w:br/>
      </w:r>
      <w:r>
        <w:rPr>
          <w:rStyle w:val="VerbatimChar"/>
        </w:rPr>
        <w:t xml:space="preserve">- Date before window → return non_returnable with expected date</w:t>
      </w:r>
      <w:r>
        <w:br/>
      </w:r>
      <w:r>
        <w:rPr>
          <w:rStyle w:val="VerbatimChar"/>
        </w:rPr>
        <w:t xml:space="preserve">- Partial not accepted → return non_returnable</w:t>
      </w:r>
      <w:r>
        <w:br/>
      </w:r>
      <w:r>
        <w:br/>
      </w:r>
      <w:r>
        <w:rPr>
          <w:rStyle w:val="VerbatimChar"/>
        </w:rPr>
        <w:t xml:space="preserve">Implementation:</w:t>
      </w:r>
      <w:r>
        <w:br/>
      </w:r>
      <w:r>
        <w:rPr>
          <w:rStyle w:val="VerbatimChar"/>
        </w:rPr>
        <w:t xml:space="preserve">- Create src/services/policyEngineService.ts</w:t>
      </w:r>
      <w:r>
        <w:br/>
      </w:r>
      <w:r>
        <w:rPr>
          <w:rStyle w:val="VerbatimChar"/>
        </w:rPr>
        <w:t xml:space="preserve">- Use supabaseAdmin for database queries</w:t>
      </w:r>
      <w:r>
        <w:br/>
      </w:r>
      <w:r>
        <w:rPr>
          <w:rStyle w:val="VerbatimChar"/>
        </w:rPr>
        <w:t xml:space="preserve">- Follow pattern from src/services/creditsService.ts</w:t>
      </w:r>
    </w:p>
    <w:p>
      <w:pPr>
        <w:pStyle w:val="FirstParagraph"/>
      </w:pPr>
      <w:r>
        <w:rPr>
          <w:b/>
          <w:bCs/>
        </w:rPr>
        <w:t xml:space="preserve">For Frontend Task:</w:t>
      </w:r>
    </w:p>
    <w:p>
      <w:pPr>
        <w:pStyle w:val="SourceCode"/>
      </w:pPr>
      <w:r>
        <w:rPr>
          <w:rStyle w:val="VerbatimChar"/>
        </w:rPr>
        <w:t xml:space="preserve">Task: 4.5 - Create Adding Products Mode page</w:t>
      </w:r>
      <w:r>
        <w:br/>
      </w:r>
      <w:r>
        <w:br/>
      </w:r>
      <w:r>
        <w:rPr>
          <w:rStyle w:val="VerbatimChar"/>
        </w:rPr>
        <w:t xml:space="preserve">Context:</w:t>
      </w:r>
      <w:r>
        <w:br/>
      </w:r>
      <w:r>
        <w:rPr>
          <w:rStyle w:val="VerbatimChar"/>
        </w:rPr>
        <w:t xml:space="preserve">- Part of FCR system, Module 4 (Product Scanning)</w:t>
      </w:r>
      <w:r>
        <w:br/>
      </w:r>
      <w:r>
        <w:rPr>
          <w:rStyle w:val="VerbatimChar"/>
        </w:rPr>
        <w:t xml:space="preserve">- Reference: DEVELOPMENT_GUIDE_FCR_MODULES.md</w:t>
      </w:r>
      <w:r>
        <w:br/>
      </w:r>
      <w:r>
        <w:rPr>
          <w:rStyle w:val="VerbatimChar"/>
        </w:rPr>
        <w:t xml:space="preserve">- Related: admin/app/warehouse/returns/[id]/add-items/page.tsx (create new)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- Header with pharmacy name and license plate</w:t>
      </w:r>
      <w:r>
        <w:br/>
      </w:r>
      <w:r>
        <w:rPr>
          <w:rStyle w:val="VerbatimChar"/>
        </w:rPr>
        <w:t xml:space="preserve">- Barcode scan input field (auto-focus)</w:t>
      </w:r>
      <w:r>
        <w:br/>
      </w:r>
      <w:r>
        <w:rPr>
          <w:rStyle w:val="VerbatimChar"/>
        </w:rPr>
        <w:t xml:space="preserve">- Manual NDC Entry button as fallback</w:t>
      </w:r>
      <w:r>
        <w:br/>
      </w:r>
      <w:r>
        <w:rPr>
          <w:rStyle w:val="VerbatimChar"/>
        </w:rPr>
        <w:t xml:space="preserve">- Product form fields: NDC, name, manufacturer, dosage, strength, unit, lot, serial, expiration, price, quantity, full/partial toggle</w:t>
      </w:r>
      <w:r>
        <w:br/>
      </w:r>
      <w:r>
        <w:rPr>
          <w:rStyle w:val="VerbatimChar"/>
        </w:rPr>
        <w:t xml:space="preserve">- Auto-calculate estimated value</w:t>
      </w:r>
      <w:r>
        <w:br/>
      </w:r>
      <w:r>
        <w:rPr>
          <w:rStyle w:val="VerbatimChar"/>
        </w:rPr>
        <w:t xml:space="preserve">- Classification radio buttons (auto-set by API)</w:t>
      </w:r>
      <w:r>
        <w:br/>
      </w:r>
      <w:r>
        <w:rPr>
          <w:rStyle w:val="VerbatimChar"/>
        </w:rPr>
        <w:t xml:space="preserve">- Save &amp; Return, Cancel, Back buttons</w:t>
      </w:r>
      <w:r>
        <w:br/>
      </w:r>
      <w:r>
        <w:br/>
      </w:r>
      <w:r>
        <w:rPr>
          <w:rStyle w:val="VerbatimChar"/>
        </w:rPr>
        <w:t xml:space="preserve">Edge cases to handle:</w:t>
      </w:r>
      <w:r>
        <w:br/>
      </w:r>
      <w:r>
        <w:rPr>
          <w:rStyle w:val="VerbatimChar"/>
        </w:rPr>
        <w:t xml:space="preserve">- QR code parse fails → show error, allow manual entry</w:t>
      </w:r>
      <w:r>
        <w:br/>
      </w:r>
      <w:r>
        <w:rPr>
          <w:rStyle w:val="VerbatimChar"/>
        </w:rPr>
        <w:t xml:space="preserve">- Duplicate item → show warning, allow anyway</w:t>
      </w:r>
      <w:r>
        <w:br/>
      </w:r>
      <w:r>
        <w:rPr>
          <w:rStyle w:val="VerbatimChar"/>
        </w:rPr>
        <w:t xml:space="preserve">- No price found → enable Add Price button</w:t>
      </w:r>
      <w:r>
        <w:br/>
      </w:r>
      <w:r>
        <w:br/>
      </w:r>
      <w:r>
        <w:rPr>
          <w:rStyle w:val="VerbatimChar"/>
        </w:rPr>
        <w:t xml:space="preserve">Implementation:</w:t>
      </w:r>
      <w:r>
        <w:br/>
      </w:r>
      <w:r>
        <w:rPr>
          <w:rStyle w:val="VerbatimChar"/>
        </w:rPr>
        <w:t xml:space="preserve">- Create page at admin/app/warehouse/returns/[id]/add-items/page.tsx</w:t>
      </w:r>
      <w:r>
        <w:br/>
      </w:r>
      <w:r>
        <w:rPr>
          <w:rStyle w:val="VerbatimChar"/>
        </w:rPr>
        <w:t xml:space="preserve">- Use existing BarcodeScanner component pattern</w:t>
      </w:r>
      <w:r>
        <w:br/>
      </w:r>
      <w:r>
        <w:rPr>
          <w:rStyle w:val="VerbatimChar"/>
        </w:rPr>
        <w:t xml:space="preserve">- Follow form patterns from admin/app/admins/page.tsx</w:t>
      </w:r>
      <w:r>
        <w:br/>
      </w:r>
      <w:r>
        <w:rPr>
          <w:rStyle w:val="VerbatimChar"/>
        </w:rPr>
        <w:t xml:space="preserve">- Call POST /api/return-transactions/:id/items on save</w:t>
      </w:r>
      <w:r>
        <w:br/>
      </w:r>
      <w:r>
        <w:rPr>
          <w:rStyle w:val="VerbatimChar"/>
        </w:rPr>
        <w:t xml:space="preserve">- Use returnTransactionsSlice for state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5" w:name="final-checklist"/>
    <w:p>
      <w:pPr>
        <w:pStyle w:val="Heading2"/>
      </w:pPr>
      <w:r>
        <w:t xml:space="preserve">Final Checklist</w:t>
      </w:r>
    </w:p>
    <w:bookmarkStart w:id="132" w:name="before-starting-development"/>
    <w:p>
      <w:pPr>
        <w:pStyle w:val="Heading3"/>
      </w:pPr>
      <w:r>
        <w:t xml:space="preserve">Before Starting Development</w:t>
      </w:r>
    </w:p>
    <w:p>
      <w:pPr>
        <w:pStyle w:val="Compact"/>
        <w:numPr>
          <w:ilvl w:val="0"/>
          <w:numId w:val="1207"/>
        </w:numPr>
      </w:pPr>
      <w:r>
        <w:t xml:space="preserve">☐ Read this entire document</w:t>
      </w:r>
    </w:p>
    <w:p>
      <w:pPr>
        <w:pStyle w:val="Compact"/>
        <w:numPr>
          <w:ilvl w:val="0"/>
          <w:numId w:val="1207"/>
        </w:numPr>
      </w:pPr>
      <w:r>
        <w:t xml:space="preserve">☐ Read</w:t>
      </w:r>
      <w:r>
        <w:t xml:space="preserve"> </w:t>
      </w:r>
      <w:r>
        <w:rPr>
          <w:rStyle w:val="VerbatimChar"/>
        </w:rPr>
        <w:t xml:space="preserve">FCR Workflow.docx</w:t>
      </w:r>
      <w:r>
        <w:t xml:space="preserve"> </w:t>
      </w:r>
      <w:r>
        <w:t xml:space="preserve">(client document)</w:t>
      </w:r>
    </w:p>
    <w:p>
      <w:pPr>
        <w:pStyle w:val="Compact"/>
        <w:numPr>
          <w:ilvl w:val="0"/>
          <w:numId w:val="1207"/>
        </w:numPr>
      </w:pPr>
      <w:r>
        <w:t xml:space="preserve">☐ Read</w:t>
      </w:r>
      <w:r>
        <w:t xml:space="preserve"> </w:t>
      </w:r>
      <w:r>
        <w:rPr>
          <w:rStyle w:val="VerbatimChar"/>
        </w:rPr>
        <w:t xml:space="preserve">SYSTEM_ARCHITECTURE_DIAGRAMS.md</w:t>
      </w:r>
    </w:p>
    <w:p>
      <w:pPr>
        <w:pStyle w:val="Compact"/>
        <w:numPr>
          <w:ilvl w:val="0"/>
          <w:numId w:val="1207"/>
        </w:numPr>
      </w:pPr>
      <w:r>
        <w:t xml:space="preserve">☐ Understand existing codebase structure (Frontend, admin, src)</w:t>
      </w:r>
    </w:p>
    <w:p>
      <w:pPr>
        <w:pStyle w:val="Compact"/>
        <w:numPr>
          <w:ilvl w:val="0"/>
          <w:numId w:val="1207"/>
        </w:numPr>
      </w:pPr>
      <w:r>
        <w:t xml:space="preserve">☐ Set up local development environment</w:t>
      </w:r>
    </w:p>
    <w:p>
      <w:pPr>
        <w:pStyle w:val="Compact"/>
        <w:numPr>
          <w:ilvl w:val="0"/>
          <w:numId w:val="1207"/>
        </w:numPr>
      </w:pPr>
      <w:r>
        <w:t xml:space="preserve">☐ Ensure database access (Supabase)</w:t>
      </w:r>
    </w:p>
    <w:bookmarkEnd w:id="132"/>
    <w:bookmarkStart w:id="133" w:name="weekly-sync-points"/>
    <w:p>
      <w:pPr>
        <w:pStyle w:val="Heading3"/>
      </w:pPr>
      <w:r>
        <w:t xml:space="preserve">Weekly Sync Points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Week 1-2</w:t>
      </w:r>
      <w:r>
        <w:t xml:space="preserve">: Database tables created, basic APIs working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Week 3-4</w:t>
      </w:r>
      <w:r>
        <w:t xml:space="preserve">: Processor workflow functional, policy engine working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Week 5-6</w:t>
      </w:r>
      <w:r>
        <w:t xml:space="preserve">: Warehouse receiving functional, batch management working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Week 7-8</w:t>
      </w:r>
      <w:r>
        <w:t xml:space="preserve">: RA tracking, payments, analytics complete</w:t>
      </w:r>
    </w:p>
    <w:bookmarkEnd w:id="133"/>
    <w:bookmarkStart w:id="134" w:name="definition-of-done-per-module"/>
    <w:p>
      <w:pPr>
        <w:pStyle w:val="Heading3"/>
      </w:pPr>
      <w:r>
        <w:t xml:space="preserve">Definition of Done (per module)</w:t>
      </w:r>
    </w:p>
    <w:p>
      <w:pPr>
        <w:pStyle w:val="Compact"/>
        <w:numPr>
          <w:ilvl w:val="0"/>
          <w:numId w:val="1209"/>
        </w:numPr>
      </w:pPr>
      <w:r>
        <w:t xml:space="preserve">☐ Database tables created with proper constraints</w:t>
      </w:r>
    </w:p>
    <w:p>
      <w:pPr>
        <w:pStyle w:val="Compact"/>
        <w:numPr>
          <w:ilvl w:val="0"/>
          <w:numId w:val="1209"/>
        </w:numPr>
      </w:pPr>
      <w:r>
        <w:t xml:space="preserve">☐ API endpoints implemented with validation</w:t>
      </w:r>
    </w:p>
    <w:p>
      <w:pPr>
        <w:pStyle w:val="Compact"/>
        <w:numPr>
          <w:ilvl w:val="0"/>
          <w:numId w:val="1209"/>
        </w:numPr>
      </w:pPr>
      <w:r>
        <w:t xml:space="preserve">☐ Edge cases handled with appropriate errors</w:t>
      </w:r>
    </w:p>
    <w:p>
      <w:pPr>
        <w:pStyle w:val="Compact"/>
        <w:numPr>
          <w:ilvl w:val="0"/>
          <w:numId w:val="1209"/>
        </w:numPr>
      </w:pPr>
      <w:r>
        <w:t xml:space="preserve">☐ UI pages created following existing patterns</w:t>
      </w:r>
    </w:p>
    <w:p>
      <w:pPr>
        <w:pStyle w:val="Compact"/>
        <w:numPr>
          <w:ilvl w:val="0"/>
          <w:numId w:val="1209"/>
        </w:numPr>
      </w:pPr>
      <w:r>
        <w:t xml:space="preserve">☐ Redux/Zustand state management connected</w:t>
      </w:r>
    </w:p>
    <w:p>
      <w:pPr>
        <w:pStyle w:val="Compact"/>
        <w:numPr>
          <w:ilvl w:val="0"/>
          <w:numId w:val="1209"/>
        </w:numPr>
      </w:pPr>
      <w:r>
        <w:t xml:space="preserve">☐ Manual testing completed</w:t>
      </w:r>
    </w:p>
    <w:p>
      <w:pPr>
        <w:pStyle w:val="Compact"/>
        <w:numPr>
          <w:ilvl w:val="0"/>
          <w:numId w:val="1209"/>
        </w:numPr>
      </w:pPr>
      <w:r>
        <w:t xml:space="preserve">☐ Code reviewed by other developer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should be the primary reference for all FCR development. Update it as requirements change or clarifications are received from the client.</w:t>
      </w:r>
    </w:p>
    <w:bookmarkEnd w:id="134"/>
    <w:bookmarkEnd w:id="135"/>
    <w:bookmarkEnd w:id="1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2026-03-10T12:09:57Z</dcterms:created>
  <dcterms:modified xsi:type="dcterms:W3CDTF">2026-03-10T12:09:57Z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