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5A77" w14:textId="77777777" w:rsidR="00E052EE" w:rsidRPr="00E052EE" w:rsidRDefault="00E052EE" w:rsidP="00E052EE">
      <w:pPr>
        <w:pStyle w:val="Ttulo1"/>
      </w:pPr>
      <w:r w:rsidRPr="00E052EE">
        <w:t>Sistema distribuido de monitoreo de servidores y bases de datos</w:t>
      </w:r>
    </w:p>
    <w:p w14:paraId="2FEE5023" w14:textId="77777777" w:rsidR="00E052EE" w:rsidRPr="00E052EE" w:rsidRDefault="00E052EE" w:rsidP="00E052EE">
      <w:r w:rsidRPr="00E052EE">
        <w:t>Informe de la propuesta de arquitectura · Entrega 1</w:t>
      </w:r>
    </w:p>
    <w:p w14:paraId="64851E70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1 Problema y justificación</w:t>
      </w:r>
    </w:p>
    <w:p w14:paraId="61ED92B7" w14:textId="77777777" w:rsidR="00E052EE" w:rsidRPr="00E052EE" w:rsidRDefault="00E052EE" w:rsidP="00E052EE">
      <w:r w:rsidRPr="00E052EE">
        <w:t>Proponemos desarrollar un sistema que permita conocer desde una interfaz web el estado de varios servidores Linux y de las bases Oracle que alojan. La propuesta mantiene el procesamiento local mediante agentes y la consolidación central definidos en el plan del proyecto.</w:t>
      </w:r>
    </w:p>
    <w:p w14:paraId="72226320" w14:textId="77777777" w:rsidR="00E052EE" w:rsidRPr="00E052EE" w:rsidRDefault="00E052EE" w:rsidP="00E052EE">
      <w:r w:rsidRPr="00E052EE">
        <w:t>Los destinatarios son operadores de infraestructura y administradores de bases de datos que necesitan revisar disponibilidad, capacidad y posibles problemas. La revisión individual de cada servidor dificulta comparar estados y seguir su evolución. El sistema reunirá resultados actualizados y conservará las mediciones para consultar su histórico.</w:t>
      </w:r>
    </w:p>
    <w:p w14:paraId="2C41AB00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Funcionamiento general</w:t>
      </w:r>
    </w:p>
    <w:p w14:paraId="6E49F9E3" w14:textId="77777777" w:rsidR="00E052EE" w:rsidRPr="00E052EE" w:rsidRDefault="00E052EE" w:rsidP="00E052EE">
      <w:r w:rsidRPr="00E052EE">
        <w:t xml:space="preserve">Cada servidor ejecutará un agente autónomo que recolectará datos, realizará cálculos y evaluará umbrales. Enviará resultados normalizados y señales periódicas de actividad a una API central. La API almacenará la información y consolidará el estado general. El </w:t>
      </w:r>
      <w:proofErr w:type="spellStart"/>
      <w:r w:rsidRPr="00E052EE">
        <w:t>dashboard</w:t>
      </w:r>
      <w:proofErr w:type="spellEnd"/>
      <w:r w:rsidRPr="00E052EE">
        <w:t xml:space="preserve"> consultará exclusivamente esa API.</w:t>
      </w:r>
    </w:p>
    <w:p w14:paraId="27045FF8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Alcance inicial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255"/>
        <w:gridCol w:w="4239"/>
      </w:tblGrid>
      <w:tr w:rsidR="00E052EE" w:rsidRPr="00E052EE" w14:paraId="7902BE8A" w14:textId="77777777" w:rsidTr="00E052EE"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DE27326" w14:textId="77777777" w:rsidR="00E052EE" w:rsidRPr="00E052EE" w:rsidRDefault="00E052EE" w:rsidP="00E052EE">
            <w:r w:rsidRPr="00E052EE">
              <w:rPr>
                <w:b/>
                <w:bCs/>
              </w:rPr>
              <w:t>Incluido en la primera versión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6872A4" w14:textId="77777777" w:rsidR="00E052EE" w:rsidRPr="00E052EE" w:rsidRDefault="00E052EE" w:rsidP="00E052EE">
            <w:r w:rsidRPr="00E052EE">
              <w:rPr>
                <w:b/>
                <w:bCs/>
              </w:rPr>
              <w:t>Mejoras posteriores</w:t>
            </w:r>
          </w:p>
        </w:tc>
      </w:tr>
      <w:tr w:rsidR="00E052EE" w:rsidRPr="00E052EE" w14:paraId="35C5C530" w14:textId="77777777" w:rsidTr="00E052EE"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954A07A" w14:textId="77777777" w:rsidR="00E052EE" w:rsidRPr="00E052EE" w:rsidRDefault="00E052EE" w:rsidP="00E052EE">
            <w:r w:rsidRPr="00E052EE">
              <w:t>Tres agentes y una API central con repositorio Oracle.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9D5B56" w14:textId="77777777" w:rsidR="00E052EE" w:rsidRPr="00E052EE" w:rsidRDefault="00E052EE" w:rsidP="00E052EE">
            <w:r w:rsidRPr="00E052EE">
              <w:t>Buffer persistente SQLite para recuperar envíos pendientes.</w:t>
            </w:r>
          </w:p>
        </w:tc>
      </w:tr>
      <w:tr w:rsidR="00E052EE" w:rsidRPr="00E052EE" w14:paraId="6C5CCD6E" w14:textId="77777777" w:rsidTr="00E052EE"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2A9F32" w14:textId="77777777" w:rsidR="00E052EE" w:rsidRPr="00E052EE" w:rsidRDefault="00E052EE" w:rsidP="00E052EE">
            <w:r w:rsidRPr="00E052EE">
              <w:t xml:space="preserve">Cuatro o cinco controles de disponibilidad, latencia, </w:t>
            </w:r>
            <w:proofErr w:type="spellStart"/>
            <w:r w:rsidRPr="00E052EE">
              <w:t>filesystem</w:t>
            </w:r>
            <w:proofErr w:type="spellEnd"/>
            <w:r w:rsidRPr="00E052EE">
              <w:t xml:space="preserve">, </w:t>
            </w:r>
            <w:proofErr w:type="spellStart"/>
            <w:r w:rsidRPr="00E052EE">
              <w:t>tablespaces</w:t>
            </w:r>
            <w:proofErr w:type="spellEnd"/>
            <w:r w:rsidRPr="00E052EE">
              <w:t xml:space="preserve"> y bloqueos.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2A3C6C" w14:textId="77777777" w:rsidR="00E052EE" w:rsidRPr="00E052EE" w:rsidRDefault="00E052EE" w:rsidP="00E052EE">
            <w:r w:rsidRPr="00E052EE">
              <w:t>Alertas por correo y autenticación de usuarios.</w:t>
            </w:r>
          </w:p>
        </w:tc>
      </w:tr>
      <w:tr w:rsidR="00E052EE" w:rsidRPr="00E052EE" w14:paraId="2CB5484A" w14:textId="77777777" w:rsidTr="00E052EE"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F41D8C4" w14:textId="77777777" w:rsidR="00E052EE" w:rsidRPr="00E052EE" w:rsidRDefault="00E052EE" w:rsidP="00E052EE">
            <w:r w:rsidRPr="00E052EE">
              <w:t xml:space="preserve">Frecuencias y umbrales configurables. </w:t>
            </w:r>
            <w:proofErr w:type="spellStart"/>
            <w:r w:rsidRPr="00E052EE">
              <w:t>Dashboard</w:t>
            </w:r>
            <w:proofErr w:type="spellEnd"/>
            <w:r w:rsidRPr="00E052EE">
              <w:t xml:space="preserve"> general y detalle con última actualización.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C25AEF1" w14:textId="77777777" w:rsidR="00E052EE" w:rsidRPr="00E052EE" w:rsidRDefault="00E052EE" w:rsidP="00E052EE">
            <w:r w:rsidRPr="00E052EE">
              <w:t>Gráficos históricos y alta disponibilidad del servicio central.</w:t>
            </w:r>
          </w:p>
        </w:tc>
      </w:tr>
      <w:tr w:rsidR="00E052EE" w:rsidRPr="00E052EE" w14:paraId="7A9DB758" w14:textId="77777777" w:rsidTr="00E052EE"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1A31892" w14:textId="77777777" w:rsidR="00E052EE" w:rsidRPr="00E052EE" w:rsidRDefault="00E052EE" w:rsidP="00E052EE">
            <w:r w:rsidRPr="00E052EE">
              <w:lastRenderedPageBreak/>
              <w:t>Demostración de pérdida de contacto de un agente sin detener a los demás.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8F28324" w14:textId="77777777" w:rsidR="00E052EE" w:rsidRPr="00E052EE" w:rsidRDefault="00E052EE" w:rsidP="00E052EE">
            <w:r w:rsidRPr="00E052EE">
              <w:t>Más nodos, controles y mecanismos de notificación.</w:t>
            </w:r>
          </w:p>
        </w:tc>
      </w:tr>
    </w:tbl>
    <w:p w14:paraId="1B829F2A" w14:textId="77777777" w:rsidR="00E052EE" w:rsidRDefault="00E052EE" w:rsidP="00E052EE">
      <w:pPr>
        <w:rPr>
          <w:rStyle w:val="Referenciasutil"/>
        </w:rPr>
      </w:pPr>
    </w:p>
    <w:p w14:paraId="0F8F9ED0" w14:textId="434725D1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Relación con el trabajo profesional</w:t>
      </w:r>
    </w:p>
    <w:p w14:paraId="13CC3E26" w14:textId="77777777" w:rsidR="00E052EE" w:rsidRPr="00E052EE" w:rsidRDefault="00E052EE" w:rsidP="00E052EE">
      <w:r w:rsidRPr="00E052EE">
        <w:t>La temática se relaciona con tareas de operación de centros de monitoreo, administración Linux y administración de bases de datos. Permite practicar comunicación entre procesos, contratos de servicios, concurrencia y manejo de fallos con un problema concreto de infraestructura.</w:t>
      </w:r>
    </w:p>
    <w:p w14:paraId="1D78EE34" w14:textId="77777777" w:rsidR="00E052EE" w:rsidRPr="00E052EE" w:rsidRDefault="00E052EE" w:rsidP="00E052EE">
      <w:r w:rsidRPr="00E052EE">
        <w:t>Esta entrega define una propuesta conceptual. Las implementaciones y sus pruebas corresponden a las entregas siguientes.</w:t>
      </w:r>
    </w:p>
    <w:p w14:paraId="435715C9" w14:textId="77777777" w:rsidR="00E052EE" w:rsidRPr="00E052EE" w:rsidRDefault="00E052EE" w:rsidP="00E052EE">
      <w:r w:rsidRPr="00E052EE">
        <w:t xml:space="preserve">Programación Distribuida y Componentes · Entrega 1 · </w:t>
      </w:r>
    </w:p>
    <w:p w14:paraId="7EEB9223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2 Vista Lógica</w:t>
      </w:r>
    </w:p>
    <w:p w14:paraId="2E524BEA" w14:textId="77777777" w:rsidR="00E052EE" w:rsidRPr="00E052EE" w:rsidRDefault="00E052EE" w:rsidP="00E052EE">
      <w:r w:rsidRPr="00E052EE">
        <w:t>La vista lógica identifica los conceptos del dominio y sus relaciones. El modelo es independiente de las clases definitivas y del diseño físico de tablas.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410"/>
        <w:gridCol w:w="2411"/>
        <w:gridCol w:w="3673"/>
      </w:tblGrid>
      <w:tr w:rsidR="00E052EE" w:rsidRPr="00E052EE" w14:paraId="34265A84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6372BF2" w14:textId="77777777" w:rsidR="00E052EE" w:rsidRPr="00E052EE" w:rsidRDefault="00E052EE" w:rsidP="00E052EE">
            <w:r w:rsidRPr="00E052EE">
              <w:rPr>
                <w:b/>
                <w:bCs/>
              </w:rPr>
              <w:t>Entidad o clase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D9DB7E2" w14:textId="77777777" w:rsidR="00E052EE" w:rsidRPr="00E052EE" w:rsidRDefault="00E052EE" w:rsidP="00E052EE">
            <w:r w:rsidRPr="00E052EE">
              <w:rPr>
                <w:b/>
                <w:bCs/>
              </w:rPr>
              <w:t>Información principal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6A43232" w14:textId="77777777" w:rsidR="00E052EE" w:rsidRPr="00E052EE" w:rsidRDefault="00E052EE" w:rsidP="00E052EE">
            <w:r w:rsidRPr="00E052EE">
              <w:rPr>
                <w:b/>
                <w:bCs/>
              </w:rPr>
              <w:t>Responsabilidad</w:t>
            </w:r>
          </w:p>
        </w:tc>
      </w:tr>
      <w:tr w:rsidR="00E052EE" w:rsidRPr="00E052EE" w14:paraId="65977D0D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6B5631" w14:textId="77777777" w:rsidR="00E052EE" w:rsidRPr="00E052EE" w:rsidRDefault="00E052EE" w:rsidP="00E052EE">
            <w:r w:rsidRPr="00E052EE">
              <w:t>Servidor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D66048" w14:textId="77777777" w:rsidR="00E052EE" w:rsidRPr="00E052EE" w:rsidRDefault="00E052EE" w:rsidP="00E052EE">
            <w:r w:rsidRPr="00E052EE">
              <w:t>Identificador, nombre y dirección.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93872C3" w14:textId="77777777" w:rsidR="00E052EE" w:rsidRPr="00E052EE" w:rsidRDefault="00E052EE" w:rsidP="00E052EE">
            <w:r w:rsidRPr="00E052EE">
              <w:t>Representar cada servidor monitoreado y relacionar sus recursos.</w:t>
            </w:r>
          </w:p>
        </w:tc>
      </w:tr>
      <w:tr w:rsidR="00E052EE" w:rsidRPr="00E052EE" w14:paraId="62150F56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A5503C" w14:textId="77777777" w:rsidR="00E052EE" w:rsidRPr="00E052EE" w:rsidRDefault="00E052EE" w:rsidP="00E052EE">
            <w:proofErr w:type="spellStart"/>
            <w:r w:rsidRPr="00E052EE">
              <w:t>BaseDeDatos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403F8F3" w14:textId="77777777" w:rsidR="00E052EE" w:rsidRPr="00E052EE" w:rsidRDefault="00E052EE" w:rsidP="00E052EE">
            <w:r w:rsidRPr="00E052EE">
              <w:t>Identificador, servidor y servicio Oracle.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7722C2A" w14:textId="77777777" w:rsidR="00E052EE" w:rsidRPr="00E052EE" w:rsidRDefault="00E052EE" w:rsidP="00E052EE">
            <w:r w:rsidRPr="00E052EE">
              <w:t>Identificar una base o PDB monitoreada sin confundirla con el repositorio central.</w:t>
            </w:r>
          </w:p>
        </w:tc>
      </w:tr>
      <w:tr w:rsidR="00E052EE" w:rsidRPr="00E052EE" w14:paraId="189E00A9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CFA4C67" w14:textId="77777777" w:rsidR="00E052EE" w:rsidRPr="00E052EE" w:rsidRDefault="00E052EE" w:rsidP="00E052EE">
            <w:r w:rsidRPr="00E052EE">
              <w:t>Agente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951F66B" w14:textId="77777777" w:rsidR="00E052EE" w:rsidRPr="00E052EE" w:rsidRDefault="00E052EE" w:rsidP="00E052EE">
            <w:r w:rsidRPr="00E052EE">
              <w:t>Identificador, servidor y última actividad.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8672909" w14:textId="77777777" w:rsidR="00E052EE" w:rsidRPr="00E052EE" w:rsidRDefault="00E052EE" w:rsidP="00E052EE">
            <w:r w:rsidRPr="00E052EE">
              <w:t>Identificar el proceso que ejecuta controles y reporta resultados.</w:t>
            </w:r>
          </w:p>
        </w:tc>
      </w:tr>
      <w:tr w:rsidR="00E052EE" w:rsidRPr="00E052EE" w14:paraId="6BF1FA90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08C0454" w14:textId="77777777" w:rsidR="00E052EE" w:rsidRPr="00E052EE" w:rsidRDefault="00E052EE" w:rsidP="00E052EE">
            <w:r w:rsidRPr="00E052EE">
              <w:t>Control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68EAF15" w14:textId="77777777" w:rsidR="00E052EE" w:rsidRPr="00E052EE" w:rsidRDefault="00E052EE" w:rsidP="00E052EE">
            <w:r w:rsidRPr="00E052EE">
              <w:t>Tipo, recurso objetivo y unidad.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ADF84AE" w14:textId="77777777" w:rsidR="00E052EE" w:rsidRPr="00E052EE" w:rsidRDefault="00E052EE" w:rsidP="00E052EE">
            <w:r w:rsidRPr="00E052EE">
              <w:t>Definir qué se verifica en un servidor o una base.</w:t>
            </w:r>
          </w:p>
        </w:tc>
      </w:tr>
      <w:tr w:rsidR="00E052EE" w:rsidRPr="00E052EE" w14:paraId="73544C72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D264566" w14:textId="77777777" w:rsidR="00E052EE" w:rsidRPr="00E052EE" w:rsidRDefault="00E052EE" w:rsidP="00E052EE">
            <w:proofErr w:type="spellStart"/>
            <w:r w:rsidRPr="00E052EE">
              <w:lastRenderedPageBreak/>
              <w:t>ConfiguracionControl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04120DE" w14:textId="77777777" w:rsidR="00E052EE" w:rsidRPr="00E052EE" w:rsidRDefault="00E052EE" w:rsidP="00E052EE">
            <w:r w:rsidRPr="00E052EE">
              <w:t>Intervalo, umbrales, habilitación y versión.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D968AB6" w14:textId="77777777" w:rsidR="00E052EE" w:rsidRPr="00E052EE" w:rsidRDefault="00E052EE" w:rsidP="00E052EE">
            <w:r w:rsidRPr="00E052EE">
              <w:t>Indicar cómo y con qué frecuencia se ejecuta cada control.</w:t>
            </w:r>
          </w:p>
        </w:tc>
      </w:tr>
      <w:tr w:rsidR="00E052EE" w:rsidRPr="00E052EE" w14:paraId="55867D17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405A1F6" w14:textId="77777777" w:rsidR="00E052EE" w:rsidRPr="00E052EE" w:rsidRDefault="00E052EE" w:rsidP="00E052EE">
            <w:proofErr w:type="spellStart"/>
            <w:r w:rsidRPr="00E052EE">
              <w:t>ResultadoControl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723073F" w14:textId="77777777" w:rsidR="00E052EE" w:rsidRPr="00E052EE" w:rsidRDefault="00E052EE" w:rsidP="00E052EE">
            <w:r w:rsidRPr="00E052EE">
              <w:t>ID de evento, control, instante, valor y estado.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5D9F485" w14:textId="77777777" w:rsidR="00E052EE" w:rsidRPr="00E052EE" w:rsidRDefault="00E052EE" w:rsidP="00E052EE">
            <w:r w:rsidRPr="00E052EE">
              <w:t>Conservar cada medición procesada y su clasificación local.</w:t>
            </w:r>
          </w:p>
        </w:tc>
      </w:tr>
      <w:tr w:rsidR="00E052EE" w:rsidRPr="00E052EE" w14:paraId="3B94D4BF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79AEFA" w14:textId="77777777" w:rsidR="00E052EE" w:rsidRPr="00E052EE" w:rsidRDefault="00E052EE" w:rsidP="00E052EE">
            <w:proofErr w:type="spellStart"/>
            <w:r w:rsidRPr="00E052EE">
              <w:t>RegistroActividad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E3A7B93" w14:textId="77777777" w:rsidR="00E052EE" w:rsidRPr="00E052EE" w:rsidRDefault="00E052EE" w:rsidP="00E052EE">
            <w:r w:rsidRPr="00E052EE">
              <w:t>Agente e instante de recepción.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4A36634" w14:textId="77777777" w:rsidR="00E052EE" w:rsidRPr="00E052EE" w:rsidRDefault="00E052EE" w:rsidP="00E052EE">
            <w:r w:rsidRPr="00E052EE">
              <w:t xml:space="preserve">Registrar </w:t>
            </w:r>
            <w:proofErr w:type="spellStart"/>
            <w:r w:rsidRPr="00E052EE">
              <w:t>heartbeat</w:t>
            </w:r>
            <w:proofErr w:type="spellEnd"/>
            <w:r w:rsidRPr="00E052EE">
              <w:t xml:space="preserve"> para calcular la vigencia del contacto.</w:t>
            </w:r>
          </w:p>
        </w:tc>
      </w:tr>
      <w:tr w:rsidR="00E052EE" w:rsidRPr="00E052EE" w14:paraId="1A0DB82C" w14:textId="77777777" w:rsidTr="00E052EE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7B286F7" w14:textId="77777777" w:rsidR="00E052EE" w:rsidRPr="00E052EE" w:rsidRDefault="00E052EE" w:rsidP="00E052EE">
            <w:proofErr w:type="spellStart"/>
            <w:r w:rsidRPr="00E052EE">
              <w:t>EventoDeAlerta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6F09AED" w14:textId="77777777" w:rsidR="00E052EE" w:rsidRPr="00E052EE" w:rsidRDefault="00E052EE" w:rsidP="00E052EE">
            <w:r w:rsidRPr="00E052EE">
              <w:t>Recurso, causa, severidad y apertura o cierre.</w:t>
            </w:r>
          </w:p>
        </w:tc>
        <w:tc>
          <w:tcPr>
            <w:tcW w:w="49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747734" w14:textId="77777777" w:rsidR="00E052EE" w:rsidRPr="00E052EE" w:rsidRDefault="00E052EE" w:rsidP="00E052EE">
            <w:r w:rsidRPr="00E052EE">
              <w:t>Representar una condición anómala o un cambio de estado.</w:t>
            </w:r>
          </w:p>
        </w:tc>
      </w:tr>
    </w:tbl>
    <w:p w14:paraId="70279343" w14:textId="77777777" w:rsidR="00E052EE" w:rsidRDefault="00E052EE" w:rsidP="00E052EE">
      <w:pPr>
        <w:rPr>
          <w:rStyle w:val="Referenciasutil"/>
        </w:rPr>
      </w:pPr>
    </w:p>
    <w:p w14:paraId="1B5F1EE4" w14:textId="7D20D8BC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Relaciones principales</w:t>
      </w:r>
    </w:p>
    <w:p w14:paraId="2B30DF6E" w14:textId="77777777" w:rsidR="00E052EE" w:rsidRPr="00E052EE" w:rsidRDefault="00E052EE" w:rsidP="00E052EE">
      <w:r w:rsidRPr="00E052EE">
        <w:t>Un servidor tendrá un agente en el laboratorio inicial y podrá alojar varias bases. Cada control se asociará a un objetivo concreto: un servidor o una base. Tendrá una configuración vigente y generará muchos resultados a lo largo del tiempo.</w:t>
      </w:r>
    </w:p>
    <w:p w14:paraId="0CF84732" w14:textId="77777777" w:rsidR="00E052EE" w:rsidRPr="00E052EE" w:rsidRDefault="00E052EE" w:rsidP="00E052EE">
      <w:r w:rsidRPr="00E052EE">
        <w:t>Un agente enviará registros de actividad y resultados. Un resultado podrá originar un evento de alerta. La información actual se obtendrá del resultado más reciente de cada control, mientras que los anteriores formarán el histórico.</w:t>
      </w:r>
    </w:p>
    <w:p w14:paraId="2BD0008A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Estados de monitoreo</w:t>
      </w:r>
    </w:p>
    <w:p w14:paraId="62507FF4" w14:textId="394971FE" w:rsidR="00E052EE" w:rsidRPr="00E052EE" w:rsidRDefault="00E052EE" w:rsidP="00E052EE">
      <w:r w:rsidRPr="00E052EE">
        <w:t xml:space="preserve">OK, WARNING y CRITICAL expresarán el resultado de un control según sus umbrales. Un error de ejecución se registrará con su causa. La API distinguirá esos estados de SIN CONTACTO o DATOS DESACTUALIZADOS, que dependen de la antigüedad de los reportes. La falta de </w:t>
      </w:r>
      <w:proofErr w:type="spellStart"/>
      <w:r w:rsidRPr="00E052EE">
        <w:t>heartbeat</w:t>
      </w:r>
      <w:proofErr w:type="spellEnd"/>
      <w:r w:rsidRPr="00E052EE">
        <w:t xml:space="preserve"> por sí sola no prueba que el servidor esté apagado. </w:t>
      </w:r>
    </w:p>
    <w:p w14:paraId="45499559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3 Vista de Desarrollo</w:t>
      </w:r>
    </w:p>
    <w:p w14:paraId="32F34BC7" w14:textId="77777777" w:rsidR="00E052EE" w:rsidRPr="00E052EE" w:rsidRDefault="00E052EE" w:rsidP="00E052EE">
      <w:r w:rsidRPr="00E052EE">
        <w:t>Organizaremos el código por componentes desplegables y responsabilidades. El agente se reutilizará en los tres servidores mediante configuración, sin mantener tres versiones diferentes de su código.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678"/>
        <w:gridCol w:w="6816"/>
      </w:tblGrid>
      <w:tr w:rsidR="00E052EE" w:rsidRPr="00E052EE" w14:paraId="7625A2DB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AAEDFF8" w14:textId="77777777" w:rsidR="00E052EE" w:rsidRPr="00E052EE" w:rsidRDefault="00E052EE" w:rsidP="00E052EE">
            <w:r w:rsidRPr="00E052EE">
              <w:rPr>
                <w:b/>
                <w:bCs/>
              </w:rPr>
              <w:t>Módulo</w:t>
            </w:r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1D2FC4B" w14:textId="77777777" w:rsidR="00E052EE" w:rsidRPr="00E052EE" w:rsidRDefault="00E052EE" w:rsidP="00E052EE">
            <w:r w:rsidRPr="00E052EE">
              <w:rPr>
                <w:b/>
                <w:bCs/>
              </w:rPr>
              <w:t>Organización prevista</w:t>
            </w:r>
          </w:p>
        </w:tc>
      </w:tr>
      <w:tr w:rsidR="00E052EE" w:rsidRPr="00E052EE" w14:paraId="75928A4A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CE5B50E" w14:textId="77777777" w:rsidR="00E052EE" w:rsidRPr="00E052EE" w:rsidRDefault="00E052EE" w:rsidP="00E052EE">
            <w:proofErr w:type="spellStart"/>
            <w:r w:rsidRPr="00E052EE">
              <w:lastRenderedPageBreak/>
              <w:t>agent</w:t>
            </w:r>
            <w:proofErr w:type="spellEnd"/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35F998D" w14:textId="77777777" w:rsidR="00E052EE" w:rsidRPr="00E052EE" w:rsidRDefault="00E052EE" w:rsidP="00E052EE">
            <w:r w:rsidRPr="00E052EE">
              <w:t xml:space="preserve">Planificador de controles, recolectores Linux y Oracle, cálculo de métricas, evaluación de umbrales, </w:t>
            </w:r>
            <w:proofErr w:type="spellStart"/>
            <w:r w:rsidRPr="00E052EE">
              <w:t>heartbeat</w:t>
            </w:r>
            <w:proofErr w:type="spellEnd"/>
            <w:r w:rsidRPr="00E052EE">
              <w:t xml:space="preserve"> y cliente REST.</w:t>
            </w:r>
          </w:p>
        </w:tc>
      </w:tr>
      <w:tr w:rsidR="00E052EE" w:rsidRPr="00E052EE" w14:paraId="21D54C2C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1D03172" w14:textId="77777777" w:rsidR="00E052EE" w:rsidRPr="00E052EE" w:rsidRDefault="00E052EE" w:rsidP="00E052EE">
            <w:r w:rsidRPr="00E052EE">
              <w:t>api</w:t>
            </w:r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059FED" w14:textId="77777777" w:rsidR="00E052EE" w:rsidRPr="00E052EE" w:rsidRDefault="00E052EE" w:rsidP="00E052EE">
            <w:r w:rsidRPr="00E052EE">
              <w:t>Controladores REST, validación de resultados, inventario, configuración, consolidación del estado y acceso al repositorio.</w:t>
            </w:r>
          </w:p>
        </w:tc>
      </w:tr>
      <w:tr w:rsidR="00E052EE" w:rsidRPr="00E052EE" w14:paraId="55E32548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ED7FE3E" w14:textId="77777777" w:rsidR="00E052EE" w:rsidRPr="00E052EE" w:rsidRDefault="00E052EE" w:rsidP="00E052EE">
            <w:proofErr w:type="spellStart"/>
            <w:r w:rsidRPr="00E052EE">
              <w:t>dashboard</w:t>
            </w:r>
            <w:proofErr w:type="spellEnd"/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F41443A" w14:textId="77777777" w:rsidR="00E052EE" w:rsidRPr="00E052EE" w:rsidRDefault="00E052EE" w:rsidP="00E052EE">
            <w:r w:rsidRPr="00E052EE">
              <w:t>Vista general, detalle del recurso, última actualización, condiciones de alerta y edición de frecuencias y umbrales.</w:t>
            </w:r>
          </w:p>
        </w:tc>
      </w:tr>
      <w:tr w:rsidR="00E052EE" w:rsidRPr="00E052EE" w14:paraId="6ADB58CD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61A2E8D" w14:textId="77777777" w:rsidR="00E052EE" w:rsidRPr="00E052EE" w:rsidRDefault="00E052EE" w:rsidP="00E052EE">
            <w:proofErr w:type="spellStart"/>
            <w:r w:rsidRPr="00E052EE">
              <w:t>database</w:t>
            </w:r>
            <w:proofErr w:type="spellEnd"/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5788036" w14:textId="77777777" w:rsidR="00E052EE" w:rsidRPr="00E052EE" w:rsidRDefault="00E052EE" w:rsidP="00E052EE">
            <w:r w:rsidRPr="00E052EE">
              <w:t>Modelo de datos, scripts de creación y consultas del repositorio. Las consultas de monitoreo Oracle se documentarán aparte.</w:t>
            </w:r>
          </w:p>
        </w:tc>
      </w:tr>
      <w:tr w:rsidR="00E052EE" w:rsidRPr="00E052EE" w14:paraId="1F78A820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EAB1B8" w14:textId="77777777" w:rsidR="00E052EE" w:rsidRPr="00E052EE" w:rsidRDefault="00E052EE" w:rsidP="00E052EE">
            <w:proofErr w:type="spellStart"/>
            <w:r w:rsidRPr="00E052EE">
              <w:t>contracts</w:t>
            </w:r>
            <w:proofErr w:type="spellEnd"/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5B0ECC8" w14:textId="77777777" w:rsidR="00E052EE" w:rsidRPr="00E052EE" w:rsidRDefault="00E052EE" w:rsidP="00E052EE">
            <w:r w:rsidRPr="00E052EE">
              <w:t>Documentación versionada de mensajes JSON, identificadores, unidades, estados, errores y operaciones REST.</w:t>
            </w:r>
          </w:p>
        </w:tc>
      </w:tr>
      <w:tr w:rsidR="00E052EE" w:rsidRPr="00E052EE" w14:paraId="5FC1CB51" w14:textId="77777777" w:rsidTr="00E052EE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2D683A7" w14:textId="77777777" w:rsidR="00E052EE" w:rsidRPr="00E052EE" w:rsidRDefault="00E052EE" w:rsidP="00E052EE">
            <w:proofErr w:type="spellStart"/>
            <w:r w:rsidRPr="00E052EE">
              <w:t>deploy</w:t>
            </w:r>
            <w:proofErr w:type="spellEnd"/>
            <w:r w:rsidRPr="00E052EE">
              <w:t xml:space="preserve"> y </w:t>
            </w:r>
            <w:proofErr w:type="spellStart"/>
            <w:r w:rsidRPr="00E052EE">
              <w:t>docs</w:t>
            </w:r>
            <w:proofErr w:type="spellEnd"/>
          </w:p>
        </w:tc>
        <w:tc>
          <w:tcPr>
            <w:tcW w:w="8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A858811" w14:textId="77777777" w:rsidR="00E052EE" w:rsidRPr="00E052EE" w:rsidRDefault="00E052EE" w:rsidP="00E052EE">
            <w:r w:rsidRPr="00E052EE">
              <w:t>Definición del entorno, instrucciones de ejecución y documentación organizada por entrega.</w:t>
            </w:r>
          </w:p>
        </w:tc>
      </w:tr>
    </w:tbl>
    <w:p w14:paraId="0CB0AD3B" w14:textId="77777777" w:rsidR="00E052EE" w:rsidRDefault="00E052EE" w:rsidP="00E052EE">
      <w:pPr>
        <w:rPr>
          <w:rStyle w:val="Referenciasutil"/>
        </w:rPr>
      </w:pPr>
    </w:p>
    <w:p w14:paraId="28A1C5C8" w14:textId="51A6F2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Tecnologías propuestas</w:t>
      </w:r>
    </w:p>
    <w:p w14:paraId="612D5DF3" w14:textId="77777777" w:rsidR="00E052EE" w:rsidRPr="00E052EE" w:rsidRDefault="00E052EE" w:rsidP="00E052EE">
      <w:r w:rsidRPr="00E052EE">
        <w:t xml:space="preserve">La base tecnológica propuesta en el plan es Java y Spring </w:t>
      </w:r>
      <w:proofErr w:type="spellStart"/>
      <w:r w:rsidRPr="00E052EE">
        <w:t>Boot</w:t>
      </w:r>
      <w:proofErr w:type="spellEnd"/>
      <w:r w:rsidRPr="00E052EE">
        <w:t xml:space="preserve"> para agentes y API, Oracle </w:t>
      </w:r>
      <w:proofErr w:type="spellStart"/>
      <w:r w:rsidRPr="00E052EE">
        <w:t>Database</w:t>
      </w:r>
      <w:proofErr w:type="spellEnd"/>
      <w:r w:rsidRPr="00E052EE">
        <w:t xml:space="preserve"> Free para el repositorio central, </w:t>
      </w:r>
      <w:proofErr w:type="spellStart"/>
      <w:r w:rsidRPr="00E052EE">
        <w:t>React</w:t>
      </w:r>
      <w:proofErr w:type="spellEnd"/>
      <w:r w:rsidRPr="00E052EE">
        <w:t xml:space="preserve"> para el </w:t>
      </w:r>
      <w:proofErr w:type="spellStart"/>
      <w:r w:rsidRPr="00E052EE">
        <w:t>dashboard</w:t>
      </w:r>
      <w:proofErr w:type="spellEnd"/>
      <w:r w:rsidRPr="00E052EE">
        <w:t xml:space="preserve"> y Docker </w:t>
      </w:r>
      <w:proofErr w:type="spellStart"/>
      <w:r w:rsidRPr="00E052EE">
        <w:t>Compose</w:t>
      </w:r>
      <w:proofErr w:type="spellEnd"/>
      <w:r w:rsidRPr="00E052EE">
        <w:t xml:space="preserve"> para organizar el entorno. Son opciones de implementación sujetas a validación durante la preparación del laboratorio.</w:t>
      </w:r>
    </w:p>
    <w:p w14:paraId="247A1A61" w14:textId="77777777" w:rsidR="00E052EE" w:rsidRPr="00E052EE" w:rsidRDefault="00E052EE" w:rsidP="00E052EE">
      <w:r w:rsidRPr="00E052EE">
        <w:t xml:space="preserve">La API y el agente intercambiarán JSON mediante REST. El agente accederá a Oracle local mediante JDBC y obtendrá métricas Linux con mecanismos locales. La API será la única vía de acceso del </w:t>
      </w:r>
      <w:proofErr w:type="spellStart"/>
      <w:r w:rsidRPr="00E052EE">
        <w:t>dashboard</w:t>
      </w:r>
      <w:proofErr w:type="spellEnd"/>
      <w:r w:rsidRPr="00E052EE">
        <w:t xml:space="preserve"> a la información central.</w:t>
      </w:r>
    </w:p>
    <w:p w14:paraId="7B52D2AD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Participación del equipo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48"/>
        <w:gridCol w:w="5946"/>
      </w:tblGrid>
      <w:tr w:rsidR="00E052EE" w:rsidRPr="00E052EE" w14:paraId="1B3ABE3F" w14:textId="77777777" w:rsidTr="00E052EE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3693614" w14:textId="77777777" w:rsidR="00E052EE" w:rsidRPr="00E052EE" w:rsidRDefault="00E052EE" w:rsidP="00E052EE">
            <w:r w:rsidRPr="00E052EE">
              <w:rPr>
                <w:b/>
                <w:bCs/>
              </w:rPr>
              <w:t>Integrante</w:t>
            </w:r>
          </w:p>
        </w:tc>
        <w:tc>
          <w:tcPr>
            <w:tcW w:w="7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64C6139" w14:textId="77777777" w:rsidR="00E052EE" w:rsidRPr="00E052EE" w:rsidRDefault="00E052EE" w:rsidP="00E052EE">
            <w:r w:rsidRPr="00E052EE">
              <w:rPr>
                <w:b/>
                <w:bCs/>
              </w:rPr>
              <w:t>Responsabilidad principal</w:t>
            </w:r>
          </w:p>
        </w:tc>
      </w:tr>
      <w:tr w:rsidR="00E052EE" w:rsidRPr="00E052EE" w14:paraId="5217C0FE" w14:textId="77777777" w:rsidTr="00E052EE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7A13800" w14:textId="77777777" w:rsidR="00E052EE" w:rsidRPr="00E052EE" w:rsidRDefault="00E052EE" w:rsidP="00E052EE">
            <w:r w:rsidRPr="00E052EE">
              <w:t>Sabrina Vicente</w:t>
            </w:r>
          </w:p>
        </w:tc>
        <w:tc>
          <w:tcPr>
            <w:tcW w:w="7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EE2BEC" w14:textId="77777777" w:rsidR="00E052EE" w:rsidRPr="00E052EE" w:rsidRDefault="00E052EE" w:rsidP="00E052EE">
            <w:r w:rsidRPr="00E052EE">
              <w:t xml:space="preserve">API, </w:t>
            </w:r>
            <w:proofErr w:type="spellStart"/>
            <w:r w:rsidRPr="00E052EE">
              <w:t>frontend</w:t>
            </w:r>
            <w:proofErr w:type="spellEnd"/>
            <w:r w:rsidRPr="00E052EE">
              <w:t xml:space="preserve"> e integración con el repositorio.</w:t>
            </w:r>
          </w:p>
        </w:tc>
      </w:tr>
      <w:tr w:rsidR="00E052EE" w:rsidRPr="00E052EE" w14:paraId="19960A27" w14:textId="77777777" w:rsidTr="00E052EE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453BC51" w14:textId="77777777" w:rsidR="00E052EE" w:rsidRPr="00E052EE" w:rsidRDefault="00E052EE" w:rsidP="00E052EE">
            <w:r w:rsidRPr="00E052EE">
              <w:t>Jorge Cubiló</w:t>
            </w:r>
          </w:p>
        </w:tc>
        <w:tc>
          <w:tcPr>
            <w:tcW w:w="7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B6C6CC8" w14:textId="77777777" w:rsidR="00E052EE" w:rsidRPr="00E052EE" w:rsidRDefault="00E052EE" w:rsidP="00E052EE">
            <w:r w:rsidRPr="00E052EE">
              <w:t>Agente, planificación de controles y comunicación REST.</w:t>
            </w:r>
          </w:p>
        </w:tc>
      </w:tr>
      <w:tr w:rsidR="00E052EE" w:rsidRPr="00E052EE" w14:paraId="38D19052" w14:textId="77777777" w:rsidTr="00E052EE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C103750" w14:textId="77777777" w:rsidR="00E052EE" w:rsidRPr="00E052EE" w:rsidRDefault="00E052EE" w:rsidP="00E052EE">
            <w:proofErr w:type="spellStart"/>
            <w:r w:rsidRPr="00E052EE">
              <w:t>Andres</w:t>
            </w:r>
            <w:proofErr w:type="spellEnd"/>
            <w:r w:rsidRPr="00E052EE">
              <w:t xml:space="preserve"> </w:t>
            </w:r>
            <w:proofErr w:type="spellStart"/>
            <w:r w:rsidRPr="00E052EE">
              <w:t>Graglia</w:t>
            </w:r>
            <w:proofErr w:type="spellEnd"/>
          </w:p>
        </w:tc>
        <w:tc>
          <w:tcPr>
            <w:tcW w:w="7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526B3EF" w14:textId="77777777" w:rsidR="00E052EE" w:rsidRPr="00E052EE" w:rsidRDefault="00E052EE" w:rsidP="00E052EE">
            <w:r w:rsidRPr="00E052EE">
              <w:t>Oracle, modelo de datos, consultas y QA.</w:t>
            </w:r>
          </w:p>
        </w:tc>
      </w:tr>
    </w:tbl>
    <w:p w14:paraId="5A9A71FA" w14:textId="77777777" w:rsidR="00E052EE" w:rsidRPr="00E052EE" w:rsidRDefault="00E052EE" w:rsidP="00E052EE">
      <w:r w:rsidRPr="00E052EE">
        <w:lastRenderedPageBreak/>
        <w:t>Los tres integrantes participarán en revisión, integración, documentación y demostración. Se mantendrá un contrato REST común para permitir el trabajo en paralelo.</w:t>
      </w:r>
    </w:p>
    <w:p w14:paraId="708919B0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4 Vista de Procesos</w:t>
      </w:r>
    </w:p>
    <w:p w14:paraId="56AB615C" w14:textId="77777777" w:rsidR="00E052EE" w:rsidRPr="00E052EE" w:rsidRDefault="00E052EE" w:rsidP="00E052EE">
      <w:r w:rsidRPr="00E052EE">
        <w:t>Esta vista describe qué procesos se ejecutarán al mismo tiempo y cómo coordinarán la información. El procesamiento se distribuirá porque cada agente realizará cálculos y evaluará estados de forma autónoma.</w:t>
      </w:r>
    </w:p>
    <w:p w14:paraId="07C2D9F8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Procesos activos</w:t>
      </w:r>
    </w:p>
    <w:p w14:paraId="5930C6E0" w14:textId="77777777" w:rsidR="00E052EE" w:rsidRPr="00E052EE" w:rsidRDefault="00E052EE" w:rsidP="00E052EE">
      <w:r w:rsidRPr="00E052EE">
        <w:t xml:space="preserve">Cada agente tendrá un planificador para iniciar controles con intervalos configurables. Los tres agentes funcionarán simultáneamente. La API recibirá solicitudes concurrentes de agentes y operadores. El </w:t>
      </w:r>
      <w:proofErr w:type="spellStart"/>
      <w:r w:rsidRPr="00E052EE">
        <w:t>dashboard</w:t>
      </w:r>
      <w:proofErr w:type="spellEnd"/>
      <w:r w:rsidRPr="00E052EE">
        <w:t xml:space="preserve"> actualizará sus consultas periódicamente, sin requerir </w:t>
      </w:r>
      <w:proofErr w:type="spellStart"/>
      <w:r w:rsidRPr="00E052EE">
        <w:t>streaming</w:t>
      </w:r>
      <w:proofErr w:type="spellEnd"/>
      <w:r w:rsidRPr="00E052EE">
        <w:t xml:space="preserve"> continuo.</w:t>
      </w:r>
    </w:p>
    <w:p w14:paraId="3F4A59AA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Concurrencia y sincronización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261"/>
        <w:gridCol w:w="5233"/>
      </w:tblGrid>
      <w:tr w:rsidR="00E052EE" w:rsidRPr="00E052EE" w14:paraId="5872D2E4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25EA3E1" w14:textId="77777777" w:rsidR="00E052EE" w:rsidRPr="00E052EE" w:rsidRDefault="00E052EE" w:rsidP="00E052EE">
            <w:r w:rsidRPr="00E052EE">
              <w:rPr>
                <w:b/>
                <w:bCs/>
              </w:rPr>
              <w:t>Situación esperada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C1AF67" w14:textId="77777777" w:rsidR="00E052EE" w:rsidRPr="00E052EE" w:rsidRDefault="00E052EE" w:rsidP="00E052EE">
            <w:r w:rsidRPr="00E052EE">
              <w:rPr>
                <w:b/>
                <w:bCs/>
              </w:rPr>
              <w:t>Tratamiento propuesto</w:t>
            </w:r>
          </w:p>
        </w:tc>
      </w:tr>
      <w:tr w:rsidR="00E052EE" w:rsidRPr="00E052EE" w14:paraId="52A1EF8B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81151D0" w14:textId="77777777" w:rsidR="00E052EE" w:rsidRPr="00E052EE" w:rsidRDefault="00E052EE" w:rsidP="00E052EE">
            <w:r w:rsidRPr="00E052EE">
              <w:t>Controles independientes ejecutados a la vez.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7C825C" w14:textId="77777777" w:rsidR="00E052EE" w:rsidRPr="00E052EE" w:rsidRDefault="00E052EE" w:rsidP="00E052EE">
            <w:r w:rsidRPr="00E052EE">
              <w:t>Usar un grupo limitado de tareas y tiempos máximos de ejecución para controlar el consumo de recursos.</w:t>
            </w:r>
          </w:p>
        </w:tc>
      </w:tr>
      <w:tr w:rsidR="00E052EE" w:rsidRPr="00E052EE" w14:paraId="0F285763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96F8575" w14:textId="77777777" w:rsidR="00E052EE" w:rsidRPr="00E052EE" w:rsidRDefault="00E052EE" w:rsidP="00E052EE">
            <w:r w:rsidRPr="00E052EE">
              <w:t>Un control tarda más que su intervalo.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5FAACD" w14:textId="77777777" w:rsidR="00E052EE" w:rsidRPr="00E052EE" w:rsidRDefault="00E052EE" w:rsidP="00E052EE">
            <w:r w:rsidRPr="00E052EE">
              <w:t>Evitar dos ejecuciones superpuestas del mismo control. Registrar el retraso o saltar el siguiente disparo.</w:t>
            </w:r>
          </w:p>
        </w:tc>
      </w:tr>
      <w:tr w:rsidR="00E052EE" w:rsidRPr="00E052EE" w14:paraId="68FE3979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9AD2D6F" w14:textId="77777777" w:rsidR="00E052EE" w:rsidRPr="00E052EE" w:rsidRDefault="00E052EE" w:rsidP="00E052EE">
            <w:r w:rsidRPr="00E052EE">
              <w:t>Varios agentes envían resultados simultáneos.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B4C535" w14:textId="77777777" w:rsidR="00E052EE" w:rsidRPr="00E052EE" w:rsidRDefault="00E052EE" w:rsidP="00E052EE">
            <w:r w:rsidRPr="00E052EE">
              <w:t>Persistir cada recepción en una transacción. Un ID de evento único permitirá ignorar reenvíos duplicados.</w:t>
            </w:r>
          </w:p>
        </w:tc>
      </w:tr>
      <w:tr w:rsidR="00E052EE" w:rsidRPr="00E052EE" w14:paraId="2F270A78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EFD223" w14:textId="77777777" w:rsidR="00E052EE" w:rsidRPr="00E052EE" w:rsidRDefault="00E052EE" w:rsidP="00E052EE">
            <w:r w:rsidRPr="00E052EE">
              <w:t>Llega un resultado anterior al ya registrado.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A5D7A3B" w14:textId="77777777" w:rsidR="00E052EE" w:rsidRPr="00E052EE" w:rsidRDefault="00E052EE" w:rsidP="00E052EE">
            <w:r w:rsidRPr="00E052EE">
              <w:t>Conservarlo en el histórico y actualizar el estado actual solo si corresponde a una medición más reciente.</w:t>
            </w:r>
          </w:p>
        </w:tc>
      </w:tr>
      <w:tr w:rsidR="00E052EE" w:rsidRPr="00E052EE" w14:paraId="73CF0F6E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C959B1" w14:textId="77777777" w:rsidR="00E052EE" w:rsidRPr="00E052EE" w:rsidRDefault="00E052EE" w:rsidP="00E052EE">
            <w:r w:rsidRPr="00E052EE">
              <w:t>El operador modifica la configuración durante un control.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2828256" w14:textId="77777777" w:rsidR="00E052EE" w:rsidRPr="00E052EE" w:rsidRDefault="00E052EE" w:rsidP="00E052EE">
            <w:r w:rsidRPr="00E052EE">
              <w:t>Aplicar una versión completa entre ejecuciones. Cada resultado indicará la versión usada.</w:t>
            </w:r>
          </w:p>
        </w:tc>
      </w:tr>
      <w:tr w:rsidR="00E052EE" w:rsidRPr="00E052EE" w14:paraId="1C7428C8" w14:textId="77777777" w:rsidTr="00E052EE"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98FE845" w14:textId="77777777" w:rsidR="00E052EE" w:rsidRPr="00E052EE" w:rsidRDefault="00E052EE" w:rsidP="00E052EE">
            <w:r w:rsidRPr="00E052EE">
              <w:lastRenderedPageBreak/>
              <w:t xml:space="preserve">Resultados y </w:t>
            </w:r>
            <w:proofErr w:type="spellStart"/>
            <w:r w:rsidRPr="00E052EE">
              <w:t>heartbeat</w:t>
            </w:r>
            <w:proofErr w:type="spellEnd"/>
            <w:r w:rsidRPr="00E052EE">
              <w:t xml:space="preserve"> actualizan un mismo agente.</w:t>
            </w:r>
          </w:p>
        </w:tc>
        <w:tc>
          <w:tcPr>
            <w:tcW w:w="6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0CE7BE7" w14:textId="77777777" w:rsidR="00E052EE" w:rsidRPr="00E052EE" w:rsidRDefault="00E052EE" w:rsidP="00E052EE">
            <w:r w:rsidRPr="00E052EE">
              <w:t>Actualizar la última recepción de forma atómica para evitar que una solicitud anterior sobrescriba una más nueva.</w:t>
            </w:r>
          </w:p>
        </w:tc>
      </w:tr>
    </w:tbl>
    <w:p w14:paraId="1BEA4A99" w14:textId="77777777" w:rsidR="00E052EE" w:rsidRDefault="00E052EE" w:rsidP="00E052EE">
      <w:pPr>
        <w:rPr>
          <w:rStyle w:val="Referenciasutil"/>
        </w:rPr>
      </w:pPr>
    </w:p>
    <w:p w14:paraId="2F4D4EA8" w14:textId="70F2566B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Secuencia habitual de ejecución</w:t>
      </w:r>
    </w:p>
    <w:p w14:paraId="43CF603E" w14:textId="77777777" w:rsidR="00E052EE" w:rsidRPr="00E052EE" w:rsidRDefault="00E052EE" w:rsidP="00E052EE">
      <w:r w:rsidRPr="00E052EE">
        <w:t xml:space="preserve">El agente obtiene la configuración vigente, ejecuta el control, calcula el valor y su estado, y envía un resultado identificado. La API valida y persiste el evento antes de confirmar la recepción. Las consultas del </w:t>
      </w:r>
      <w:proofErr w:type="spellStart"/>
      <w:r w:rsidRPr="00E052EE">
        <w:t>dashboard</w:t>
      </w:r>
      <w:proofErr w:type="spellEnd"/>
      <w:r w:rsidRPr="00E052EE">
        <w:t xml:space="preserve"> leen únicamente información confirmada.</w:t>
      </w:r>
    </w:p>
    <w:p w14:paraId="05AC02DE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Tiempos y fallos de comunicación</w:t>
      </w:r>
    </w:p>
    <w:p w14:paraId="32F6B80B" w14:textId="77777777" w:rsidR="00E052EE" w:rsidRPr="00E052EE" w:rsidRDefault="00E052EE" w:rsidP="00E052EE">
      <w:r w:rsidRPr="00E052EE">
        <w:t xml:space="preserve">Como referencia inicial, disponibilidad y latencia se verificarán cada 15 a 30 segundos, bloqueos cada 30 segundos y capacidad cada 1 a 5 minutos, según el recurso. El tiempo de espera de </w:t>
      </w:r>
      <w:proofErr w:type="spellStart"/>
      <w:r w:rsidRPr="00E052EE">
        <w:t>heartbeat</w:t>
      </w:r>
      <w:proofErr w:type="spellEnd"/>
      <w:r w:rsidRPr="00E052EE">
        <w:t xml:space="preserve"> se configurará con margen respecto del intervalo esperado.</w:t>
      </w:r>
    </w:p>
    <w:p w14:paraId="08A2B55D" w14:textId="22C3023A" w:rsidR="00E052EE" w:rsidRPr="00E052EE" w:rsidRDefault="00E052EE" w:rsidP="00E052EE">
      <w:r w:rsidRPr="00E052EE">
        <w:t xml:space="preserve">Los reintentos tendrán espera y cantidad limitadas. En la versión inicial, una caída prolongada de la API puede causar pérdida de muestras. El buffer SQLite y su reenvío quedan como mejora posterior. El histórico distinguirá el instante de medición del de recepción. </w:t>
      </w:r>
    </w:p>
    <w:p w14:paraId="6514763E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5 Vista Física</w:t>
      </w:r>
    </w:p>
    <w:p w14:paraId="5D0910F9" w14:textId="77777777" w:rsidR="00E052EE" w:rsidRPr="00E052EE" w:rsidRDefault="00E052EE" w:rsidP="00E052EE">
      <w:r w:rsidRPr="00E052EE">
        <w:t>El laboratorio propuesto tendrá cuatro nodos: tres servidores monitoreados con un agente cada uno y un servidor central. Podrán ser máquinas virtuales alojadas en una o varias computadoras físicas, según los recursos disponibles.</w:t>
      </w:r>
    </w:p>
    <w:p w14:paraId="3FDD023D" w14:textId="1258FF20" w:rsidR="00E052EE" w:rsidRPr="00E052EE" w:rsidRDefault="00E052EE" w:rsidP="00E052EE">
      <w:r>
        <w:rPr>
          <w:noProof/>
        </w:rPr>
        <w:lastRenderedPageBreak/>
        <w:drawing>
          <wp:inline distT="0" distB="0" distL="0" distR="0" wp14:anchorId="2FB5C63B" wp14:editId="2DDDF4FA">
            <wp:extent cx="5529532" cy="3783366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506" cy="3809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BB993" w14:textId="77777777" w:rsidR="00E052EE" w:rsidRPr="00E052EE" w:rsidRDefault="00E052EE" w:rsidP="00E052EE">
      <w:r w:rsidRPr="00E052EE">
        <w:t xml:space="preserve">Figura 1. Cada agente procesa datos localmente. El nodo central recibe los reportes, conserva el histórico y publica el </w:t>
      </w:r>
      <w:proofErr w:type="spellStart"/>
      <w:r w:rsidRPr="00E052EE">
        <w:t>dashboard</w:t>
      </w:r>
      <w:proofErr w:type="spellEnd"/>
      <w:r w:rsidRPr="00E052EE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032"/>
        <w:gridCol w:w="6462"/>
      </w:tblGrid>
      <w:tr w:rsidR="00E052EE" w:rsidRPr="00E052EE" w14:paraId="7A8A67DB" w14:textId="77777777" w:rsidTr="00E052EE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2FB06F6" w14:textId="77777777" w:rsidR="00E052EE" w:rsidRPr="00E052EE" w:rsidRDefault="00E052EE" w:rsidP="00E052EE">
            <w:r w:rsidRPr="00E052EE">
              <w:rPr>
                <w:b/>
                <w:bCs/>
              </w:rPr>
              <w:t>Nodo</w:t>
            </w:r>
          </w:p>
        </w:tc>
        <w:tc>
          <w:tcPr>
            <w:tcW w:w="78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346B493" w14:textId="77777777" w:rsidR="00E052EE" w:rsidRPr="00E052EE" w:rsidRDefault="00E052EE" w:rsidP="00E052EE">
            <w:r w:rsidRPr="00E052EE">
              <w:rPr>
                <w:b/>
                <w:bCs/>
              </w:rPr>
              <w:t>Componentes alojados</w:t>
            </w:r>
          </w:p>
        </w:tc>
      </w:tr>
      <w:tr w:rsidR="00E052EE" w:rsidRPr="00E052EE" w14:paraId="6D3F9FCA" w14:textId="77777777" w:rsidTr="00E052EE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ABF4874" w14:textId="77777777" w:rsidR="00E052EE" w:rsidRPr="00E052EE" w:rsidRDefault="00E052EE" w:rsidP="00E052EE">
            <w:r w:rsidRPr="00E052EE">
              <w:t>1, 2 y 3</w:t>
            </w:r>
          </w:p>
        </w:tc>
        <w:tc>
          <w:tcPr>
            <w:tcW w:w="78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4B426A" w14:textId="77777777" w:rsidR="00E052EE" w:rsidRPr="00E052EE" w:rsidRDefault="00E052EE" w:rsidP="00E052EE">
            <w:r w:rsidRPr="00E052EE">
              <w:t>Linux, una o más bases Oracle de prueba y una instancia del agente por servidor.</w:t>
            </w:r>
          </w:p>
        </w:tc>
      </w:tr>
      <w:tr w:rsidR="00E052EE" w:rsidRPr="00E052EE" w14:paraId="5584E62D" w14:textId="77777777" w:rsidTr="00E052EE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CE20CEE" w14:textId="77777777" w:rsidR="00E052EE" w:rsidRPr="00E052EE" w:rsidRDefault="00E052EE" w:rsidP="00E052EE">
            <w:r w:rsidRPr="00E052EE">
              <w:t>4</w:t>
            </w:r>
          </w:p>
        </w:tc>
        <w:tc>
          <w:tcPr>
            <w:tcW w:w="78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716ECBD" w14:textId="77777777" w:rsidR="00E052EE" w:rsidRPr="00E052EE" w:rsidRDefault="00E052EE" w:rsidP="00E052EE">
            <w:r w:rsidRPr="00E052EE">
              <w:t xml:space="preserve">API central, repositorio Oracle </w:t>
            </w:r>
            <w:proofErr w:type="spellStart"/>
            <w:r w:rsidRPr="00E052EE">
              <w:t>Database</w:t>
            </w:r>
            <w:proofErr w:type="spellEnd"/>
            <w:r w:rsidRPr="00E052EE">
              <w:t xml:space="preserve"> Free y servidor web para publicar el </w:t>
            </w:r>
            <w:proofErr w:type="spellStart"/>
            <w:r w:rsidRPr="00E052EE">
              <w:t>dashboard</w:t>
            </w:r>
            <w:proofErr w:type="spellEnd"/>
            <w:r w:rsidRPr="00E052EE">
              <w:t>.</w:t>
            </w:r>
          </w:p>
        </w:tc>
      </w:tr>
      <w:tr w:rsidR="00E052EE" w:rsidRPr="00E052EE" w14:paraId="12AC0FD1" w14:textId="77777777" w:rsidTr="00E052EE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67F2C2E" w14:textId="77777777" w:rsidR="00E052EE" w:rsidRPr="00E052EE" w:rsidRDefault="00E052EE" w:rsidP="00E052EE">
            <w:r w:rsidRPr="00E052EE">
              <w:t>Equipo del operador</w:t>
            </w:r>
          </w:p>
        </w:tc>
        <w:tc>
          <w:tcPr>
            <w:tcW w:w="78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7CEC6C4" w14:textId="77777777" w:rsidR="00E052EE" w:rsidRPr="00E052EE" w:rsidRDefault="00E052EE" w:rsidP="00E052EE">
            <w:r w:rsidRPr="00E052EE">
              <w:t xml:space="preserve">Navegador que descarga el </w:t>
            </w:r>
            <w:proofErr w:type="spellStart"/>
            <w:r w:rsidRPr="00E052EE">
              <w:t>frontend</w:t>
            </w:r>
            <w:proofErr w:type="spellEnd"/>
            <w:r w:rsidRPr="00E052EE">
              <w:t xml:space="preserve"> y consulta la API central.</w:t>
            </w:r>
          </w:p>
        </w:tc>
      </w:tr>
    </w:tbl>
    <w:p w14:paraId="6D656454" w14:textId="77777777" w:rsidR="00E052EE" w:rsidRDefault="00E052EE" w:rsidP="00E052EE"/>
    <w:p w14:paraId="6DE78AC2" w14:textId="7C9B5052" w:rsidR="00E052EE" w:rsidRPr="00E052EE" w:rsidRDefault="00E052EE" w:rsidP="00E052EE">
      <w:r w:rsidRPr="00E052EE">
        <w:t xml:space="preserve">Una red privada conectará los nodos. </w:t>
      </w:r>
      <w:proofErr w:type="spellStart"/>
      <w:r w:rsidRPr="00E052EE">
        <w:t>Tailscale</w:t>
      </w:r>
      <w:proofErr w:type="spellEnd"/>
      <w:r w:rsidRPr="00E052EE">
        <w:t xml:space="preserve"> es una alternativa si las </w:t>
      </w:r>
      <w:proofErr w:type="spellStart"/>
      <w:r w:rsidRPr="00E052EE">
        <w:t>VMs</w:t>
      </w:r>
      <w:proofErr w:type="spellEnd"/>
      <w:r w:rsidRPr="00E052EE">
        <w:t xml:space="preserve"> están en computadoras de distintos integrantes. Se validarán conectividad y recursos antes de cerrar el despliegue. Docker </w:t>
      </w:r>
      <w:proofErr w:type="spellStart"/>
      <w:r w:rsidRPr="00E052EE">
        <w:t>Compose</w:t>
      </w:r>
      <w:proofErr w:type="spellEnd"/>
      <w:r w:rsidRPr="00E052EE">
        <w:t xml:space="preserve"> podrá organizar servicios, pero por sí solo no crea las </w:t>
      </w:r>
      <w:proofErr w:type="spellStart"/>
      <w:r w:rsidRPr="00E052EE">
        <w:t>VMs</w:t>
      </w:r>
      <w:proofErr w:type="spellEnd"/>
      <w:r w:rsidRPr="00E052EE">
        <w:t xml:space="preserve"> ni conecta equipos remotos.</w:t>
      </w:r>
    </w:p>
    <w:p w14:paraId="66C31967" w14:textId="77777777" w:rsidR="00E052EE" w:rsidRPr="00E052EE" w:rsidRDefault="00E052EE" w:rsidP="00E052EE">
      <w:r w:rsidRPr="00E052EE">
        <w:lastRenderedPageBreak/>
        <w:t xml:space="preserve">El </w:t>
      </w:r>
      <w:proofErr w:type="spellStart"/>
      <w:r w:rsidRPr="00E052EE">
        <w:t>dashboard</w:t>
      </w:r>
      <w:proofErr w:type="spellEnd"/>
      <w:r w:rsidRPr="00E052EE">
        <w:t xml:space="preserve"> no accederá directamente a Oracle ni a los agentes. Las credenciales de las bases se mantendrán en los componentes que las utilizan, con permisos de consulta limitados para monitoreo.</w:t>
      </w:r>
    </w:p>
    <w:p w14:paraId="65B27808" w14:textId="77777777" w:rsidR="00E052EE" w:rsidRPr="00E052EE" w:rsidRDefault="00E052EE" w:rsidP="00E052EE">
      <w:r w:rsidRPr="00E052EE">
        <w:t>La independencia de los agentes permite continuar con los demás nodos si uno falla. La API y el repositorio central siguen siendo puntos únicos de fallo en la versión inicial. La propuesta no incluye alta disponibilidad central.</w:t>
      </w:r>
    </w:p>
    <w:p w14:paraId="2A539315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6 Escenario principal del modelo 4 más 1</w:t>
      </w:r>
    </w:p>
    <w:p w14:paraId="633E68A4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Consultar el estado de una base Oracle</w:t>
      </w:r>
    </w:p>
    <w:p w14:paraId="6C413783" w14:textId="77777777" w:rsidR="00E052EE" w:rsidRPr="00E052EE" w:rsidRDefault="00E052EE" w:rsidP="00E052EE">
      <w:r w:rsidRPr="00E052EE">
        <w:t xml:space="preserve">Actor: operador de infraestructura. Objetivo: detectar un </w:t>
      </w:r>
      <w:proofErr w:type="spellStart"/>
      <w:r w:rsidRPr="00E052EE">
        <w:t>tablespace</w:t>
      </w:r>
      <w:proofErr w:type="spellEnd"/>
      <w:r w:rsidRPr="00E052EE">
        <w:t xml:space="preserve"> con ocupación elevada desde el </w:t>
      </w:r>
      <w:proofErr w:type="spellStart"/>
      <w:r w:rsidRPr="00E052EE">
        <w:t>dashboard</w:t>
      </w:r>
      <w:proofErr w:type="spellEnd"/>
      <w:r w:rsidRPr="00E052EE">
        <w:t>. Precondiciones: servidor y base registrados, control habilitado, configuración disponible y componentes comunicados.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716"/>
        <w:gridCol w:w="7778"/>
      </w:tblGrid>
      <w:tr w:rsidR="00E052EE" w:rsidRPr="00E052EE" w14:paraId="4CBE641C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CFB97ED" w14:textId="77777777" w:rsidR="00E052EE" w:rsidRPr="00E052EE" w:rsidRDefault="00E052EE" w:rsidP="00E052EE">
            <w:r w:rsidRPr="00E052EE">
              <w:rPr>
                <w:b/>
                <w:bCs/>
              </w:rPr>
              <w:t>Paso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0011F8" w14:textId="77777777" w:rsidR="00E052EE" w:rsidRPr="00E052EE" w:rsidRDefault="00E052EE" w:rsidP="00E052EE">
            <w:r w:rsidRPr="00E052EE">
              <w:rPr>
                <w:b/>
                <w:bCs/>
              </w:rPr>
              <w:t>Interacción y resultado</w:t>
            </w:r>
          </w:p>
        </w:tc>
      </w:tr>
      <w:tr w:rsidR="00E052EE" w:rsidRPr="00E052EE" w14:paraId="1E42B68B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F135A51" w14:textId="77777777" w:rsidR="00E052EE" w:rsidRPr="00E052EE" w:rsidRDefault="00E052EE" w:rsidP="00E052EE">
            <w:r w:rsidRPr="00E052EE">
              <w:t>1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7CAE97" w14:textId="77777777" w:rsidR="00E052EE" w:rsidRPr="00E052EE" w:rsidRDefault="00E052EE" w:rsidP="00E052EE">
            <w:r w:rsidRPr="00E052EE">
              <w:t xml:space="preserve">El agente del nodo 1 consulta la configuración del control de </w:t>
            </w:r>
            <w:proofErr w:type="spellStart"/>
            <w:r w:rsidRPr="00E052EE">
              <w:t>tablespace</w:t>
            </w:r>
            <w:proofErr w:type="spellEnd"/>
            <w:r w:rsidRPr="00E052EE">
              <w:t xml:space="preserve"> mediante la API central.</w:t>
            </w:r>
          </w:p>
        </w:tc>
      </w:tr>
      <w:tr w:rsidR="00E052EE" w:rsidRPr="00E052EE" w14:paraId="037C2EE6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061A441" w14:textId="77777777" w:rsidR="00E052EE" w:rsidRPr="00E052EE" w:rsidRDefault="00E052EE" w:rsidP="00E052EE">
            <w:r w:rsidRPr="00E052EE">
              <w:t>2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CE6F61B" w14:textId="77777777" w:rsidR="00E052EE" w:rsidRPr="00E052EE" w:rsidRDefault="00E052EE" w:rsidP="00E052EE">
            <w:r w:rsidRPr="00E052EE">
              <w:t>El planificador inicia el control. El recolector obtiene el espacio usado y la capacidad de la base Oracle local.</w:t>
            </w:r>
          </w:p>
        </w:tc>
      </w:tr>
      <w:tr w:rsidR="00E052EE" w:rsidRPr="00E052EE" w14:paraId="2982E0AF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E1FDB2F" w14:textId="77777777" w:rsidR="00E052EE" w:rsidRPr="00E052EE" w:rsidRDefault="00E052EE" w:rsidP="00E052EE">
            <w:r w:rsidRPr="00E052EE">
              <w:t>3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7288BAB" w14:textId="77777777" w:rsidR="00E052EE" w:rsidRPr="00E052EE" w:rsidRDefault="00E052EE" w:rsidP="00E052EE">
            <w:r w:rsidRPr="00E052EE">
              <w:t>El agente calcula el porcentaje y evalúa el umbral. Ejemplo ilustrativo: 92 % de ocupación frente a un umbral crítico de 90 % produce CRITICAL.</w:t>
            </w:r>
          </w:p>
        </w:tc>
      </w:tr>
      <w:tr w:rsidR="00E052EE" w:rsidRPr="00E052EE" w14:paraId="0668C6B6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CF270F1" w14:textId="77777777" w:rsidR="00E052EE" w:rsidRPr="00E052EE" w:rsidRDefault="00E052EE" w:rsidP="00E052EE">
            <w:r w:rsidRPr="00E052EE">
              <w:t>4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BE39F73" w14:textId="77777777" w:rsidR="00E052EE" w:rsidRPr="00E052EE" w:rsidRDefault="00E052EE" w:rsidP="00E052EE">
            <w:r w:rsidRPr="00E052EE">
              <w:t>El agente envía ID de evento, recurso, control, instante, porcentaje, estado y versión de configuración a la API.</w:t>
            </w:r>
          </w:p>
        </w:tc>
      </w:tr>
      <w:tr w:rsidR="00E052EE" w:rsidRPr="00E052EE" w14:paraId="3D700660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C9BF5FA" w14:textId="77777777" w:rsidR="00E052EE" w:rsidRPr="00E052EE" w:rsidRDefault="00E052EE" w:rsidP="00E052EE">
            <w:r w:rsidRPr="00E052EE">
              <w:t>5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6386B10" w14:textId="77777777" w:rsidR="00E052EE" w:rsidRPr="00E052EE" w:rsidRDefault="00E052EE" w:rsidP="00E052EE">
            <w:r w:rsidRPr="00E052EE">
              <w:t>La API valida el mensaje, almacena el resultado en una transacción y actualiza el estado vigente si la muestra es más reciente.</w:t>
            </w:r>
          </w:p>
        </w:tc>
      </w:tr>
      <w:tr w:rsidR="00E052EE" w:rsidRPr="00E052EE" w14:paraId="0C5FCB2B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DB1683F" w14:textId="77777777" w:rsidR="00E052EE" w:rsidRPr="00E052EE" w:rsidRDefault="00E052EE" w:rsidP="00E052EE">
            <w:r w:rsidRPr="00E052EE">
              <w:t>6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9F8E46B" w14:textId="77777777" w:rsidR="00E052EE" w:rsidRPr="00E052EE" w:rsidRDefault="00E052EE" w:rsidP="00E052EE">
            <w:r w:rsidRPr="00E052EE">
              <w:t xml:space="preserve">El </w:t>
            </w:r>
            <w:proofErr w:type="spellStart"/>
            <w:r w:rsidRPr="00E052EE">
              <w:t>dashboard</w:t>
            </w:r>
            <w:proofErr w:type="spellEnd"/>
            <w:r w:rsidRPr="00E052EE">
              <w:t xml:space="preserve"> consulta la API. El operador ve el recurso crítico, el porcentaje y la última actualización.</w:t>
            </w:r>
          </w:p>
        </w:tc>
      </w:tr>
      <w:tr w:rsidR="00E052EE" w:rsidRPr="00E052EE" w14:paraId="7F2D8482" w14:textId="77777777" w:rsidTr="00E052EE"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201F27B" w14:textId="77777777" w:rsidR="00E052EE" w:rsidRPr="00E052EE" w:rsidRDefault="00E052EE" w:rsidP="00E052EE">
            <w:r w:rsidRPr="00E052EE">
              <w:t>7</w:t>
            </w:r>
          </w:p>
        </w:tc>
        <w:tc>
          <w:tcPr>
            <w:tcW w:w="9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FC04BED" w14:textId="77777777" w:rsidR="00E052EE" w:rsidRPr="00E052EE" w:rsidRDefault="00E052EE" w:rsidP="00E052EE">
            <w:r w:rsidRPr="00E052EE">
              <w:t>El operador abre el detalle y consulta las mediciones anteriores disponibles para ese control.</w:t>
            </w:r>
          </w:p>
        </w:tc>
      </w:tr>
    </w:tbl>
    <w:p w14:paraId="539D0F88" w14:textId="77777777" w:rsidR="00E052EE" w:rsidRDefault="00E052EE" w:rsidP="00E052EE">
      <w:pPr>
        <w:rPr>
          <w:b/>
          <w:bCs/>
        </w:rPr>
      </w:pPr>
    </w:p>
    <w:p w14:paraId="10415F06" w14:textId="69148772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Recorrido de las cuatro vistas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1"/>
        <w:gridCol w:w="6943"/>
      </w:tblGrid>
      <w:tr w:rsidR="00E052EE" w:rsidRPr="00E052EE" w14:paraId="73E3BC57" w14:textId="77777777" w:rsidTr="00E052EE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E71CF5" w14:textId="77777777" w:rsidR="00E052EE" w:rsidRPr="00E052EE" w:rsidRDefault="00E052EE" w:rsidP="00E052EE">
            <w:r w:rsidRPr="00E052EE">
              <w:rPr>
                <w:b/>
                <w:bCs/>
              </w:rPr>
              <w:lastRenderedPageBreak/>
              <w:t>Vista</w:t>
            </w:r>
          </w:p>
        </w:tc>
        <w:tc>
          <w:tcPr>
            <w:tcW w:w="8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4EAA2F" w14:textId="77777777" w:rsidR="00E052EE" w:rsidRPr="00E052EE" w:rsidRDefault="00E052EE" w:rsidP="00E052EE">
            <w:r w:rsidRPr="00E052EE">
              <w:rPr>
                <w:b/>
                <w:bCs/>
              </w:rPr>
              <w:t>Elementos que intervienen</w:t>
            </w:r>
          </w:p>
        </w:tc>
      </w:tr>
      <w:tr w:rsidR="00E052EE" w:rsidRPr="00E052EE" w14:paraId="2E25E82A" w14:textId="77777777" w:rsidTr="00E052EE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2BD4BB2" w14:textId="77777777" w:rsidR="00E052EE" w:rsidRPr="00E052EE" w:rsidRDefault="00E052EE" w:rsidP="00E052EE">
            <w:r w:rsidRPr="00E052EE">
              <w:t>Lógica</w:t>
            </w:r>
          </w:p>
        </w:tc>
        <w:tc>
          <w:tcPr>
            <w:tcW w:w="8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30DA955" w14:textId="77777777" w:rsidR="00E052EE" w:rsidRPr="00E052EE" w:rsidRDefault="00E052EE" w:rsidP="00E052EE">
            <w:r w:rsidRPr="00E052EE">
              <w:t xml:space="preserve">Servidor, </w:t>
            </w:r>
            <w:proofErr w:type="spellStart"/>
            <w:r w:rsidRPr="00E052EE">
              <w:t>BaseDeDatos</w:t>
            </w:r>
            <w:proofErr w:type="spellEnd"/>
            <w:r w:rsidRPr="00E052EE">
              <w:t xml:space="preserve">, Control, </w:t>
            </w:r>
            <w:proofErr w:type="spellStart"/>
            <w:r w:rsidRPr="00E052EE">
              <w:t>ConfiguracionControl</w:t>
            </w:r>
            <w:proofErr w:type="spellEnd"/>
            <w:r w:rsidRPr="00E052EE">
              <w:t xml:space="preserve"> y </w:t>
            </w:r>
            <w:proofErr w:type="spellStart"/>
            <w:r w:rsidRPr="00E052EE">
              <w:t>ResultadoControl</w:t>
            </w:r>
            <w:proofErr w:type="spellEnd"/>
            <w:r w:rsidRPr="00E052EE">
              <w:t>. La condición crítica se muestra como alerta.</w:t>
            </w:r>
          </w:p>
        </w:tc>
      </w:tr>
      <w:tr w:rsidR="00E052EE" w:rsidRPr="00E052EE" w14:paraId="63DE1DC7" w14:textId="77777777" w:rsidTr="00E052EE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486C45" w14:textId="77777777" w:rsidR="00E052EE" w:rsidRPr="00E052EE" w:rsidRDefault="00E052EE" w:rsidP="00E052EE">
            <w:r w:rsidRPr="00E052EE">
              <w:t>Desarrollo</w:t>
            </w:r>
          </w:p>
        </w:tc>
        <w:tc>
          <w:tcPr>
            <w:tcW w:w="8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86E8B2E" w14:textId="77777777" w:rsidR="00E052EE" w:rsidRPr="00E052EE" w:rsidRDefault="00E052EE" w:rsidP="00E052EE">
            <w:r w:rsidRPr="00E052EE">
              <w:t xml:space="preserve">Recolector y evaluador del agente, cliente REST, recepción y persistencia de la API, y detalle del </w:t>
            </w:r>
            <w:proofErr w:type="spellStart"/>
            <w:r w:rsidRPr="00E052EE">
              <w:t>dashboard</w:t>
            </w:r>
            <w:proofErr w:type="spellEnd"/>
            <w:r w:rsidRPr="00E052EE">
              <w:t>.</w:t>
            </w:r>
          </w:p>
        </w:tc>
      </w:tr>
      <w:tr w:rsidR="00E052EE" w:rsidRPr="00E052EE" w14:paraId="4A6CC161" w14:textId="77777777" w:rsidTr="00E052EE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2952BA" w14:textId="77777777" w:rsidR="00E052EE" w:rsidRPr="00E052EE" w:rsidRDefault="00E052EE" w:rsidP="00E052EE">
            <w:r w:rsidRPr="00E052EE">
              <w:t>Procesos</w:t>
            </w:r>
          </w:p>
        </w:tc>
        <w:tc>
          <w:tcPr>
            <w:tcW w:w="8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5797F0" w14:textId="77777777" w:rsidR="00E052EE" w:rsidRPr="00E052EE" w:rsidRDefault="00E052EE" w:rsidP="00E052EE">
            <w:r w:rsidRPr="00E052EE">
              <w:t>El nodo 1 ejecuta su control mientras los otros agentes trabajan. La recepción confirma una transacción y evita duplicados.</w:t>
            </w:r>
          </w:p>
        </w:tc>
      </w:tr>
      <w:tr w:rsidR="00E052EE" w:rsidRPr="00E052EE" w14:paraId="7A6C5986" w14:textId="77777777" w:rsidTr="00E052EE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943955B" w14:textId="77777777" w:rsidR="00E052EE" w:rsidRPr="00E052EE" w:rsidRDefault="00E052EE" w:rsidP="00E052EE">
            <w:r w:rsidRPr="00E052EE">
              <w:t>Física</w:t>
            </w:r>
          </w:p>
        </w:tc>
        <w:tc>
          <w:tcPr>
            <w:tcW w:w="8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0C5AC36" w14:textId="77777777" w:rsidR="00E052EE" w:rsidRPr="00E052EE" w:rsidRDefault="00E052EE" w:rsidP="00E052EE">
            <w:r w:rsidRPr="00E052EE">
              <w:t>Agente y Oracle en nodo 1, API y repositorio en nodo 4, y navegador del operador.</w:t>
            </w:r>
          </w:p>
        </w:tc>
      </w:tr>
    </w:tbl>
    <w:p w14:paraId="29B35594" w14:textId="77777777" w:rsidR="00E052EE" w:rsidRPr="00E052EE" w:rsidRDefault="00E052EE" w:rsidP="00E052EE">
      <w:r w:rsidRPr="00E052EE">
        <w:t>Resultado esperado: el operador identifica el recurso y su condición sin ingresar al servidor. Si el control falla, el sistema mostrará el error y conservará la última medición con su fecha, sin presentarla como una medición nueva.</w:t>
      </w:r>
    </w:p>
    <w:p w14:paraId="35F270F3" w14:textId="77777777" w:rsidR="00E052EE" w:rsidRPr="00E052EE" w:rsidRDefault="00E052EE" w:rsidP="00E052EE">
      <w:pPr>
        <w:rPr>
          <w:rStyle w:val="Referenciaintensa"/>
        </w:rPr>
      </w:pPr>
      <w:r w:rsidRPr="00E052EE">
        <w:rPr>
          <w:rStyle w:val="Referenciaintensa"/>
        </w:rPr>
        <w:t>7 Escenarios adicionales y evidencia</w:t>
      </w:r>
    </w:p>
    <w:p w14:paraId="30E3F611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Cambiar la frecuencia de un control</w:t>
      </w:r>
    </w:p>
    <w:p w14:paraId="3463B135" w14:textId="77777777" w:rsidR="00E052EE" w:rsidRPr="00E052EE" w:rsidRDefault="00E052EE" w:rsidP="00E052EE">
      <w:r w:rsidRPr="00E052EE">
        <w:t xml:space="preserve">El operador cambia el intervalo de un control desde el </w:t>
      </w:r>
      <w:proofErr w:type="spellStart"/>
      <w:r w:rsidRPr="00E052EE">
        <w:t>dashboard</w:t>
      </w:r>
      <w:proofErr w:type="spellEnd"/>
      <w:r w:rsidRPr="00E052EE">
        <w:t>. La API valida y guarda una nueva versión de su configuración. El agente la obtiene en su próxima consulta y la aplica al finalizar la ejecución en curso. Los resultados posteriores indican la versión utilizada.</w:t>
      </w:r>
    </w:p>
    <w:p w14:paraId="6F921F95" w14:textId="77777777" w:rsidR="00E052EE" w:rsidRPr="00E052EE" w:rsidRDefault="00E052EE" w:rsidP="00E052EE">
      <w:r w:rsidRPr="00E052EE">
        <w:t xml:space="preserve">En la vista lógica intervienen Control y </w:t>
      </w:r>
      <w:proofErr w:type="spellStart"/>
      <w:r w:rsidRPr="00E052EE">
        <w:t>ConfiguracionControl</w:t>
      </w:r>
      <w:proofErr w:type="spellEnd"/>
      <w:r w:rsidRPr="00E052EE">
        <w:t>. En desarrollo intervienen el formulario web, el servicio de configuración y el planificador. En procesos se sincroniza el cambio entre ejecuciones. En física participan el navegador, el nodo central y el agente del servidor correspondiente.</w:t>
      </w:r>
    </w:p>
    <w:p w14:paraId="53D29575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Pérdida de contacto de un agente</w:t>
      </w:r>
    </w:p>
    <w:p w14:paraId="50BC8CEF" w14:textId="77777777" w:rsidR="00E052EE" w:rsidRPr="00E052EE" w:rsidRDefault="00E052EE" w:rsidP="00E052EE">
      <w:r w:rsidRPr="00E052EE">
        <w:t xml:space="preserve">Se detiene el agente del nodo 2. Los agentes 1 y 3 continúan enviando resultados. Al superar el tiempo permitido sin </w:t>
      </w:r>
      <w:proofErr w:type="spellStart"/>
      <w:r w:rsidRPr="00E052EE">
        <w:t>heartbeat</w:t>
      </w:r>
      <w:proofErr w:type="spellEnd"/>
      <w:r w:rsidRPr="00E052EE">
        <w:t xml:space="preserve">, la API clasifica el nodo 2 como SIN CONTACTO. El </w:t>
      </w:r>
      <w:proofErr w:type="spellStart"/>
      <w:r w:rsidRPr="00E052EE">
        <w:t>dashboard</w:t>
      </w:r>
      <w:proofErr w:type="spellEnd"/>
      <w:r w:rsidRPr="00E052EE">
        <w:t xml:space="preserve"> conserva sus valores anteriores con la fecha de medición y los marca como desactualizados.</w:t>
      </w:r>
    </w:p>
    <w:p w14:paraId="6C778816" w14:textId="77777777" w:rsidR="00E052EE" w:rsidRPr="00E052EE" w:rsidRDefault="00E052EE" w:rsidP="00E052EE">
      <w:r w:rsidRPr="00E052EE">
        <w:t>Al reiniciar el agente y recibir un reporte nuevo, la API actualiza el estado de contacto. Esta detección identifica falta de comunicación y puede deberse al agente, la red o el servidor. No determina por sí sola cuál fue la causa.</w:t>
      </w:r>
    </w:p>
    <w:p w14:paraId="40AC96F9" w14:textId="77777777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Criterios previstos para las próximas entregas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602"/>
        <w:gridCol w:w="5892"/>
      </w:tblGrid>
      <w:tr w:rsidR="00E052EE" w:rsidRPr="00E052EE" w14:paraId="4B8E0B63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828A659" w14:textId="77777777" w:rsidR="00E052EE" w:rsidRPr="00E052EE" w:rsidRDefault="00E052EE" w:rsidP="00E052EE">
            <w:r w:rsidRPr="00E052EE">
              <w:rPr>
                <w:b/>
                <w:bCs/>
              </w:rPr>
              <w:lastRenderedPageBreak/>
              <w:t>Comprobación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A8280A6" w14:textId="77777777" w:rsidR="00E052EE" w:rsidRPr="00E052EE" w:rsidRDefault="00E052EE" w:rsidP="00E052EE">
            <w:r w:rsidRPr="00E052EE">
              <w:rPr>
                <w:b/>
                <w:bCs/>
              </w:rPr>
              <w:t>Resultado esperado</w:t>
            </w:r>
          </w:p>
        </w:tc>
      </w:tr>
      <w:tr w:rsidR="00E052EE" w:rsidRPr="00E052EE" w14:paraId="0BDCC7CD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57BFD1" w14:textId="77777777" w:rsidR="00E052EE" w:rsidRPr="00E052EE" w:rsidRDefault="00E052EE" w:rsidP="00E052EE">
            <w:r w:rsidRPr="00E052EE">
              <w:t>Tres agentes activos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8666926" w14:textId="77777777" w:rsidR="00E052EE" w:rsidRPr="00E052EE" w:rsidRDefault="00E052EE" w:rsidP="00E052EE">
            <w:r w:rsidRPr="00E052EE">
              <w:t>Recepciones independientes y visualización de los tres servidores.</w:t>
            </w:r>
          </w:p>
        </w:tc>
      </w:tr>
      <w:tr w:rsidR="00E052EE" w:rsidRPr="00E052EE" w14:paraId="4A99657A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FE9B3A7" w14:textId="77777777" w:rsidR="00E052EE" w:rsidRPr="00E052EE" w:rsidRDefault="00E052EE" w:rsidP="00E052EE">
            <w:r w:rsidRPr="00E052EE">
              <w:t>Umbral superado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39DDFA4" w14:textId="77777777" w:rsidR="00E052EE" w:rsidRPr="00E052EE" w:rsidRDefault="00E052EE" w:rsidP="00E052EE">
            <w:r w:rsidRPr="00E052EE">
              <w:t>Clasificación local CRITICAL consistente con el valor y la configuración usada.</w:t>
            </w:r>
          </w:p>
        </w:tc>
      </w:tr>
      <w:tr w:rsidR="00E052EE" w:rsidRPr="00E052EE" w14:paraId="75AB4828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9D6DD6C" w14:textId="77777777" w:rsidR="00E052EE" w:rsidRPr="00E052EE" w:rsidRDefault="00E052EE" w:rsidP="00E052EE">
            <w:r w:rsidRPr="00E052EE">
              <w:t>Reenvío de un resultado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2F96BD9" w14:textId="77777777" w:rsidR="00E052EE" w:rsidRPr="00E052EE" w:rsidRDefault="00E052EE" w:rsidP="00E052EE">
            <w:r w:rsidRPr="00E052EE">
              <w:t>Un solo registro para el mismo ID de evento.</w:t>
            </w:r>
          </w:p>
        </w:tc>
      </w:tr>
      <w:tr w:rsidR="00E052EE" w:rsidRPr="00E052EE" w14:paraId="1D396C17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6FC2F0D" w14:textId="77777777" w:rsidR="00E052EE" w:rsidRPr="00E052EE" w:rsidRDefault="00E052EE" w:rsidP="00E052EE">
            <w:r w:rsidRPr="00E052EE">
              <w:t>Nueva frecuencia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3A5DDC3" w14:textId="77777777" w:rsidR="00E052EE" w:rsidRPr="00E052EE" w:rsidRDefault="00E052EE" w:rsidP="00E052EE">
            <w:r w:rsidRPr="00E052EE">
              <w:t xml:space="preserve">Aplicación de la nueva versión sin </w:t>
            </w:r>
            <w:proofErr w:type="spellStart"/>
            <w:r w:rsidRPr="00E052EE">
              <w:t>redeplegar</w:t>
            </w:r>
            <w:proofErr w:type="spellEnd"/>
            <w:r w:rsidRPr="00E052EE">
              <w:t xml:space="preserve"> el agente.</w:t>
            </w:r>
          </w:p>
        </w:tc>
      </w:tr>
      <w:tr w:rsidR="00E052EE" w:rsidRPr="00E052EE" w14:paraId="429E9268" w14:textId="77777777" w:rsidTr="00E052EE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F47790" w14:textId="77777777" w:rsidR="00E052EE" w:rsidRPr="00E052EE" w:rsidRDefault="00E052EE" w:rsidP="00E052EE">
            <w:r w:rsidRPr="00E052EE">
              <w:t>Agente detenido</w:t>
            </w:r>
          </w:p>
        </w:tc>
        <w:tc>
          <w:tcPr>
            <w:tcW w:w="7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39B948C" w14:textId="77777777" w:rsidR="00E052EE" w:rsidRPr="00E052EE" w:rsidRDefault="00E052EE" w:rsidP="00E052EE">
            <w:r w:rsidRPr="00E052EE">
              <w:t>Nodo sin contacto, datos desactualizados y demás agentes funcionando.</w:t>
            </w:r>
          </w:p>
        </w:tc>
      </w:tr>
    </w:tbl>
    <w:p w14:paraId="15FFE78B" w14:textId="77777777" w:rsidR="00E052EE" w:rsidRDefault="00E052EE" w:rsidP="00E052EE">
      <w:pPr>
        <w:rPr>
          <w:b/>
          <w:bCs/>
        </w:rPr>
      </w:pPr>
    </w:p>
    <w:p w14:paraId="58636790" w14:textId="52BF7532" w:rsidR="00E052EE" w:rsidRPr="00E052EE" w:rsidRDefault="00E052EE" w:rsidP="00E052EE">
      <w:pPr>
        <w:rPr>
          <w:rStyle w:val="Referenciasutil"/>
        </w:rPr>
      </w:pPr>
      <w:r w:rsidRPr="00E052EE">
        <w:rPr>
          <w:rStyle w:val="Referenciasutil"/>
        </w:rPr>
        <w:t>Archivos de evidencia y organización</w:t>
      </w:r>
    </w:p>
    <w:p w14:paraId="7888D999" w14:textId="77777777" w:rsidR="00E052EE" w:rsidRPr="00E052EE" w:rsidRDefault="00E052EE" w:rsidP="00E052EE">
      <w:r w:rsidRPr="00E052EE">
        <w:t xml:space="preserve">El informe contiene la descripción del problema, las cinco vistas y la infografía técnica. La presentación de apoyo resume la propuesta para su exposición oral. Se propone publicar ambos archivos en </w:t>
      </w:r>
      <w:proofErr w:type="spellStart"/>
      <w:r w:rsidRPr="00E052EE">
        <w:t>docs</w:t>
      </w:r>
      <w:proofErr w:type="spellEnd"/>
      <w:r w:rsidRPr="00E052EE">
        <w:t>/entrega-1/ y añadir sus enlaces en la certificación.</w:t>
      </w:r>
    </w:p>
    <w:p w14:paraId="02A88C50" w14:textId="374C788B" w:rsidR="00405C09" w:rsidRDefault="00E052EE">
      <w:r w:rsidRPr="00E052EE">
        <w:t>Documentos de referencia: plan del proyecto de la Entrega 0 y plantilla de Propuesta de Arquitectura de la Entrega 1. Las decisiones técnicas de este informe se plantean para validación y desarrollo en las siguientes entregas.</w:t>
      </w:r>
    </w:p>
    <w:sectPr w:rsidR="00405C09" w:rsidSect="00E052EE">
      <w:footerReference w:type="default" r:id="rId7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73FE" w14:textId="77777777" w:rsidR="003044F1" w:rsidRDefault="003044F1" w:rsidP="00E052EE">
      <w:pPr>
        <w:spacing w:after="0" w:line="240" w:lineRule="auto"/>
      </w:pPr>
      <w:r>
        <w:separator/>
      </w:r>
    </w:p>
  </w:endnote>
  <w:endnote w:type="continuationSeparator" w:id="0">
    <w:p w14:paraId="2990A8DF" w14:textId="77777777" w:rsidR="003044F1" w:rsidRDefault="003044F1" w:rsidP="00E05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38"/>
      <w:gridCol w:w="4166"/>
    </w:tblGrid>
    <w:tr w:rsidR="00E052EE" w14:paraId="7ACA1365" w14:textId="77777777" w:rsidTr="00E052EE">
      <w:trPr>
        <w:trHeight w:hRule="exact" w:val="115"/>
      </w:trPr>
      <w:tc>
        <w:tcPr>
          <w:tcW w:w="4338" w:type="dxa"/>
          <w:shd w:val="clear" w:color="auto" w:fill="156082" w:themeFill="accent1"/>
          <w:tcMar>
            <w:top w:w="0" w:type="dxa"/>
            <w:bottom w:w="0" w:type="dxa"/>
          </w:tcMar>
        </w:tcPr>
        <w:p w14:paraId="5F3ADC0C" w14:textId="77777777" w:rsidR="00E052EE" w:rsidRDefault="00E052EE">
          <w:pPr>
            <w:pStyle w:val="Encabezado"/>
            <w:rPr>
              <w:caps/>
              <w:sz w:val="18"/>
            </w:rPr>
          </w:pPr>
        </w:p>
      </w:tc>
      <w:tc>
        <w:tcPr>
          <w:tcW w:w="4166" w:type="dxa"/>
          <w:shd w:val="clear" w:color="auto" w:fill="156082" w:themeFill="accent1"/>
          <w:tcMar>
            <w:top w:w="0" w:type="dxa"/>
            <w:bottom w:w="0" w:type="dxa"/>
          </w:tcMar>
        </w:tcPr>
        <w:p w14:paraId="7018999D" w14:textId="77777777" w:rsidR="00E052EE" w:rsidRDefault="00E052EE">
          <w:pPr>
            <w:pStyle w:val="Encabezado"/>
            <w:jc w:val="right"/>
            <w:rPr>
              <w:caps/>
              <w:sz w:val="18"/>
            </w:rPr>
          </w:pPr>
        </w:p>
      </w:tc>
    </w:tr>
    <w:tr w:rsidR="00E052EE" w14:paraId="2D92C2A1" w14:textId="77777777" w:rsidTr="00E052EE">
      <w:tc>
        <w:tcPr>
          <w:tcW w:w="4338" w:type="dxa"/>
          <w:shd w:val="clear" w:color="auto" w:fill="auto"/>
          <w:vAlign w:val="center"/>
        </w:tcPr>
        <w:p w14:paraId="3556F12B" w14:textId="176F24DC" w:rsidR="00E052EE" w:rsidRPr="00E052EE" w:rsidRDefault="00E052EE" w:rsidP="00E052EE">
          <w:r w:rsidRPr="00E052EE">
            <w:t xml:space="preserve">Programación Distribuida y Componentes · Entrega 1 · </w:t>
          </w:r>
        </w:p>
      </w:tc>
      <w:tc>
        <w:tcPr>
          <w:tcW w:w="4166" w:type="dxa"/>
          <w:shd w:val="clear" w:color="auto" w:fill="auto"/>
          <w:vAlign w:val="center"/>
        </w:tcPr>
        <w:p w14:paraId="636ED29D" w14:textId="77777777" w:rsidR="00E052EE" w:rsidRDefault="00E052EE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MX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4BFCAB2" w14:textId="29989FE5" w:rsidR="00E052EE" w:rsidRDefault="00E052EE" w:rsidP="00E052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7144D" w14:textId="77777777" w:rsidR="003044F1" w:rsidRDefault="003044F1" w:rsidP="00E052EE">
      <w:pPr>
        <w:spacing w:after="0" w:line="240" w:lineRule="auto"/>
      </w:pPr>
      <w:r>
        <w:separator/>
      </w:r>
    </w:p>
  </w:footnote>
  <w:footnote w:type="continuationSeparator" w:id="0">
    <w:p w14:paraId="34B15A6A" w14:textId="77777777" w:rsidR="003044F1" w:rsidRDefault="003044F1" w:rsidP="00E052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EE"/>
    <w:rsid w:val="001D5E84"/>
    <w:rsid w:val="003044F1"/>
    <w:rsid w:val="00405C09"/>
    <w:rsid w:val="00921278"/>
    <w:rsid w:val="00E052EE"/>
    <w:rsid w:val="00E3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AE65F"/>
  <w15:chartTrackingRefBased/>
  <w15:docId w15:val="{24E213BE-C73C-43A0-AD08-39589912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2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2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2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2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2EE"/>
    <w:rPr>
      <w:b/>
      <w:bCs/>
      <w:smallCaps/>
      <w:color w:val="0F4761" w:themeColor="accent1" w:themeShade="BF"/>
      <w:spacing w:val="5"/>
    </w:rPr>
  </w:style>
  <w:style w:type="character" w:styleId="Referenciasutil">
    <w:name w:val="Subtle Reference"/>
    <w:basedOn w:val="Fuentedeprrafopredeter"/>
    <w:uiPriority w:val="31"/>
    <w:qFormat/>
    <w:rsid w:val="00E052EE"/>
    <w:rPr>
      <w:smallCaps/>
      <w:color w:val="5A5A5A" w:themeColor="text1" w:themeTint="A5"/>
    </w:rPr>
  </w:style>
  <w:style w:type="paragraph" w:styleId="Encabezado">
    <w:name w:val="header"/>
    <w:basedOn w:val="Normal"/>
    <w:link w:val="EncabezadoCar"/>
    <w:uiPriority w:val="99"/>
    <w:unhideWhenUsed/>
    <w:rsid w:val="00E052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2EE"/>
  </w:style>
  <w:style w:type="paragraph" w:styleId="Piedepgina">
    <w:name w:val="footer"/>
    <w:basedOn w:val="Normal"/>
    <w:link w:val="PiedepginaCar"/>
    <w:uiPriority w:val="99"/>
    <w:unhideWhenUsed/>
    <w:rsid w:val="00E052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63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7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2166</Words>
  <Characters>11916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Valeria Vicente</dc:creator>
  <cp:keywords/>
  <dc:description/>
  <cp:lastModifiedBy>Sabrina Valeria Vicente</cp:lastModifiedBy>
  <cp:revision>1</cp:revision>
  <dcterms:created xsi:type="dcterms:W3CDTF">2026-10-13T00:35:00Z</dcterms:created>
  <dcterms:modified xsi:type="dcterms:W3CDTF">2026-10-13T00:54:00Z</dcterms:modified>
</cp:coreProperties>
</file>