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CE" w:rsidRPr="00ED2D12" w:rsidRDefault="00412F11" w:rsidP="002841CE">
      <w:pPr>
        <w:pStyle w:val="Paragraphedeliste1"/>
        <w:rPr>
          <w:b/>
        </w:rPr>
      </w:pPr>
      <w:r>
        <w:rPr>
          <w:b/>
        </w:rPr>
        <w:t>Gain de temps, plus d’attente</w:t>
      </w:r>
      <w:r w:rsidR="009030D8">
        <w:rPr>
          <w:b/>
        </w:rPr>
        <w:t xml:space="preserve"> aux aéroports, flexibilité des horaires</w:t>
      </w:r>
      <w:r w:rsidR="00ED2D12" w:rsidRPr="00ED2D12">
        <w:rPr>
          <w:b/>
        </w:rPr>
        <w:t xml:space="preserve">, </w:t>
      </w:r>
      <w:r w:rsidR="00F24E0F" w:rsidRPr="00ED2D12">
        <w:rPr>
          <w:b/>
        </w:rPr>
        <w:t xml:space="preserve"> </w:t>
      </w:r>
      <w:r w:rsidR="00ED2D12" w:rsidRPr="00ED2D12">
        <w:rPr>
          <w:b/>
        </w:rPr>
        <w:t>l</w:t>
      </w:r>
      <w:r w:rsidR="002841CE" w:rsidRPr="00ED2D12">
        <w:rPr>
          <w:b/>
        </w:rPr>
        <w:t>es avantages p</w:t>
      </w:r>
      <w:r w:rsidR="004F3406">
        <w:rPr>
          <w:b/>
        </w:rPr>
        <w:t>ropres aux voyages en jet Privé</w:t>
      </w:r>
      <w:r w:rsidR="002841CE" w:rsidRPr="00ED2D12">
        <w:rPr>
          <w:b/>
        </w:rPr>
        <w:t xml:space="preserve"> sont multiples. </w:t>
      </w:r>
    </w:p>
    <w:p w:rsidR="00F24E0F" w:rsidRDefault="00F24E0F" w:rsidP="002841CE">
      <w:pPr>
        <w:pStyle w:val="Paragraphedeliste1"/>
      </w:pPr>
    </w:p>
    <w:p w:rsidR="002841CE" w:rsidRDefault="00F24E0F" w:rsidP="002841CE">
      <w:pPr>
        <w:pStyle w:val="Paragraphedeliste1"/>
      </w:pPr>
      <w:r>
        <w:t>Pour vos vols d’affaires</w:t>
      </w:r>
      <w:r w:rsidR="00136F16">
        <w:t xml:space="preserve"> </w:t>
      </w:r>
      <w:r w:rsidR="00ED2D12">
        <w:t>ou vols</w:t>
      </w:r>
      <w:r w:rsidR="00136F16">
        <w:t xml:space="preserve"> personnels</w:t>
      </w:r>
      <w:r w:rsidR="00ED2D12">
        <w:t xml:space="preserve">, </w:t>
      </w:r>
      <w:r>
        <w:t xml:space="preserve"> </w:t>
      </w:r>
      <w:r w:rsidR="00ED2D12">
        <w:t>d</w:t>
      </w:r>
      <w:r>
        <w:t xml:space="preserve">écouvrez </w:t>
      </w:r>
      <w:r w:rsidR="00ED2D12">
        <w:t>par thème tous les avantages qu’offre l’utilisation d’un jet privé.</w:t>
      </w:r>
    </w:p>
    <w:p w:rsidR="002841CE" w:rsidRDefault="002841CE" w:rsidP="002841CE">
      <w:pPr>
        <w:pStyle w:val="Paragraphedelist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620"/>
        <w:gridCol w:w="7798"/>
      </w:tblGrid>
      <w:tr w:rsidR="002841CE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</w:pPr>
            <w:r>
              <w:t>Temps</w:t>
            </w:r>
          </w:p>
        </w:tc>
        <w:tc>
          <w:tcPr>
            <w:tcW w:w="7798" w:type="dxa"/>
            <w:shd w:val="clear" w:color="auto" w:fill="auto"/>
          </w:tcPr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>Choisissez vos horaires et n’ayez plus peur de rater votre vol</w:t>
            </w:r>
            <w:r w:rsidR="00412F11">
              <w:t>, l’avion ne part pas sans vous</w:t>
            </w:r>
          </w:p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>Ne subissez p</w:t>
            </w:r>
            <w:r w:rsidR="0026578A">
              <w:t>lus les</w:t>
            </w:r>
            <w:r w:rsidR="00412F11">
              <w:t xml:space="preserve"> files d’attente</w:t>
            </w:r>
            <w:r>
              <w:t>, les retards ou les grèves,</w:t>
            </w:r>
            <w:r w:rsidR="0026578A">
              <w:t xml:space="preserve"> arrivez 10 minutes avant votre départ</w:t>
            </w:r>
            <w:r>
              <w:t xml:space="preserve"> </w:t>
            </w:r>
            <w:r w:rsidR="0026578A">
              <w:t xml:space="preserve">et </w:t>
            </w:r>
            <w:r>
              <w:t xml:space="preserve">embarquez </w:t>
            </w:r>
            <w:r w:rsidR="00412F11">
              <w:t>immédiatement</w:t>
            </w:r>
          </w:p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>Accédez à un réseau d’aéroports inaccessibles aux compagnies commerciales et atterrissez au plus proc</w:t>
            </w:r>
            <w:r w:rsidR="00412F11">
              <w:t>he de votre lieu de rendez-vous</w:t>
            </w:r>
          </w:p>
          <w:p w:rsidR="0026578A" w:rsidRDefault="00B46A5E" w:rsidP="002841CE">
            <w:pPr>
              <w:pStyle w:val="Paragraphedeliste1"/>
              <w:numPr>
                <w:ilvl w:val="0"/>
                <w:numId w:val="3"/>
              </w:numPr>
            </w:pPr>
            <w:r>
              <w:t>Affranchissez-vous des temps d’escales et profitez de vols directs</w:t>
            </w:r>
          </w:p>
        </w:tc>
      </w:tr>
      <w:tr w:rsidR="002841CE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2</w:t>
            </w:r>
          </w:p>
        </w:tc>
        <w:tc>
          <w:tcPr>
            <w:tcW w:w="1620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</w:pPr>
            <w:r>
              <w:t>Confidentialité</w:t>
            </w:r>
          </w:p>
        </w:tc>
        <w:tc>
          <w:tcPr>
            <w:tcW w:w="7798" w:type="dxa"/>
            <w:shd w:val="clear" w:color="auto" w:fill="auto"/>
          </w:tcPr>
          <w:p w:rsidR="002841CE" w:rsidRDefault="002841CE" w:rsidP="00B46A5E">
            <w:pPr>
              <w:pStyle w:val="Paragraphedeliste1"/>
              <w:numPr>
                <w:ilvl w:val="0"/>
                <w:numId w:val="3"/>
              </w:numPr>
            </w:pPr>
            <w:r>
              <w:t>Profitez</w:t>
            </w:r>
            <w:r w:rsidR="0026578A">
              <w:t xml:space="preserve"> </w:t>
            </w:r>
            <w:r>
              <w:t xml:space="preserve"> d’un univers confidentiel et totalement privé</w:t>
            </w:r>
          </w:p>
          <w:p w:rsidR="00EB7815" w:rsidRDefault="00EB7815" w:rsidP="00B46A5E">
            <w:pPr>
              <w:pStyle w:val="Paragraphedeliste1"/>
              <w:numPr>
                <w:ilvl w:val="0"/>
                <w:numId w:val="3"/>
              </w:numPr>
            </w:pPr>
            <w:r>
              <w:t xml:space="preserve">L’avion est à votre entière disposition </w:t>
            </w:r>
          </w:p>
          <w:p w:rsidR="00B46A5E" w:rsidRDefault="002841CE" w:rsidP="0026578A">
            <w:pPr>
              <w:pStyle w:val="Paragraphedeliste1"/>
              <w:numPr>
                <w:ilvl w:val="0"/>
                <w:numId w:val="3"/>
              </w:numPr>
            </w:pPr>
            <w:r>
              <w:t>Embarquez et décoll</w:t>
            </w:r>
            <w:r w:rsidR="00EB7815">
              <w:t>ez depuis des terminaux dédiés</w:t>
            </w:r>
          </w:p>
          <w:p w:rsidR="002841CE" w:rsidRPr="00A05F82" w:rsidRDefault="00B46A5E" w:rsidP="0026578A">
            <w:pPr>
              <w:pStyle w:val="Paragraphedeliste1"/>
              <w:numPr>
                <w:ilvl w:val="0"/>
                <w:numId w:val="3"/>
              </w:numPr>
            </w:pPr>
            <w:r>
              <w:t>Tous les</w:t>
            </w:r>
            <w:r w:rsidR="002841CE">
              <w:t xml:space="preserve"> vols sont anonymes</w:t>
            </w:r>
          </w:p>
        </w:tc>
      </w:tr>
      <w:tr w:rsidR="002841CE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</w:pPr>
            <w:r>
              <w:t>Confort</w:t>
            </w:r>
          </w:p>
        </w:tc>
        <w:tc>
          <w:tcPr>
            <w:tcW w:w="7798" w:type="dxa"/>
            <w:shd w:val="clear" w:color="auto" w:fill="auto"/>
          </w:tcPr>
          <w:p w:rsidR="00B46A5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>Libérez-vous du stress qu’incombe</w:t>
            </w:r>
            <w:r w:rsidR="00412F11">
              <w:t>nt les voyages en avion</w:t>
            </w:r>
            <w:r>
              <w:t xml:space="preserve"> (perte de bagages, retard</w:t>
            </w:r>
            <w:r w:rsidR="00412F11">
              <w:t>s, grèves, files d’attente</w:t>
            </w:r>
            <w:r>
              <w:t xml:space="preserve"> etc.)</w:t>
            </w:r>
            <w:r w:rsidR="0026578A">
              <w:t xml:space="preserve"> </w:t>
            </w:r>
            <w:r w:rsidR="00412F11">
              <w:t>et voyagez</w:t>
            </w:r>
            <w:r w:rsidR="00B46A5E">
              <w:t xml:space="preserve"> en toute sérénité</w:t>
            </w:r>
          </w:p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 xml:space="preserve">L’avion est à votre </w:t>
            </w:r>
            <w:r w:rsidR="00412F11">
              <w:t xml:space="preserve">entière </w:t>
            </w:r>
            <w:r>
              <w:t>disposition, voyagez avec qui vous voulez où vous voulez</w:t>
            </w:r>
          </w:p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 xml:space="preserve">Profitez du confort de terminaux VIP </w:t>
            </w:r>
            <w:r w:rsidR="00B46A5E">
              <w:t>pour vous détendre</w:t>
            </w:r>
          </w:p>
          <w:p w:rsidR="002841CE" w:rsidRDefault="002841CE" w:rsidP="002841CE">
            <w:pPr>
              <w:pStyle w:val="Paragraphedeliste1"/>
              <w:numPr>
                <w:ilvl w:val="0"/>
                <w:numId w:val="3"/>
              </w:numPr>
            </w:pPr>
            <w:r>
              <w:t>Une restauration haut de gamme et un panel de services sur mesure</w:t>
            </w:r>
            <w:r w:rsidR="00412F11">
              <w:t xml:space="preserve"> sont</w:t>
            </w:r>
            <w:r w:rsidR="00B46A5E">
              <w:t xml:space="preserve"> à votre disposition</w:t>
            </w:r>
          </w:p>
        </w:tc>
      </w:tr>
      <w:tr w:rsidR="002841CE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4</w:t>
            </w:r>
          </w:p>
        </w:tc>
        <w:tc>
          <w:tcPr>
            <w:tcW w:w="1620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</w:pPr>
            <w:r>
              <w:t>Productivité</w:t>
            </w:r>
          </w:p>
        </w:tc>
        <w:tc>
          <w:tcPr>
            <w:tcW w:w="7798" w:type="dxa"/>
            <w:shd w:val="clear" w:color="auto" w:fill="auto"/>
          </w:tcPr>
          <w:p w:rsidR="00B46A5E" w:rsidRDefault="002841CE" w:rsidP="00B46A5E">
            <w:pPr>
              <w:pStyle w:val="Paragraphedeliste1"/>
              <w:numPr>
                <w:ilvl w:val="0"/>
                <w:numId w:val="3"/>
              </w:numPr>
            </w:pPr>
            <w:r>
              <w:t>Retrouvez la confidentialité d’un bureau pour mener vos affaires depuis l’avion</w:t>
            </w:r>
          </w:p>
          <w:p w:rsidR="00C11273" w:rsidRDefault="00B46A5E" w:rsidP="00C11273">
            <w:pPr>
              <w:pStyle w:val="Paragraphedeliste1"/>
              <w:numPr>
                <w:ilvl w:val="0"/>
                <w:numId w:val="3"/>
              </w:numPr>
            </w:pPr>
            <w:r>
              <w:t>R</w:t>
            </w:r>
            <w:r w:rsidR="002841CE">
              <w:t>estez connecté au monde extérieur</w:t>
            </w:r>
            <w:r>
              <w:t xml:space="preserve"> </w:t>
            </w:r>
            <w:r w:rsidR="002841CE">
              <w:t xml:space="preserve"> </w:t>
            </w:r>
            <w:r>
              <w:t>grâce aux é</w:t>
            </w:r>
            <w:r w:rsidR="00412F11">
              <w:t>quipements de télécommunication</w:t>
            </w:r>
            <w:r>
              <w:t xml:space="preserve"> embarqués</w:t>
            </w:r>
          </w:p>
          <w:p w:rsidR="00C11273" w:rsidRDefault="00412F11" w:rsidP="00C11273">
            <w:pPr>
              <w:pStyle w:val="Paragraphedeliste1"/>
              <w:numPr>
                <w:ilvl w:val="0"/>
                <w:numId w:val="3"/>
              </w:numPr>
            </w:pPr>
            <w:r>
              <w:t>Economisez du temps et gérez-le</w:t>
            </w:r>
            <w:r w:rsidR="00C11273">
              <w:t xml:space="preserve"> à votre convenance</w:t>
            </w:r>
          </w:p>
          <w:p w:rsidR="00C11273" w:rsidRDefault="00C11273" w:rsidP="00C11273">
            <w:pPr>
              <w:pStyle w:val="Paragraphedeliste1"/>
              <w:numPr>
                <w:ilvl w:val="0"/>
                <w:numId w:val="3"/>
              </w:numPr>
            </w:pPr>
            <w:r>
              <w:t>Finissez-en avec la fatigue liée aux déplacements conventionnels et restez productif</w:t>
            </w:r>
          </w:p>
        </w:tc>
      </w:tr>
      <w:tr w:rsidR="002841CE" w:rsidRPr="00E00FD1" w:rsidTr="00D6524C">
        <w:tc>
          <w:tcPr>
            <w:tcW w:w="468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  <w:jc w:val="center"/>
            </w:pPr>
            <w:r>
              <w:t>5</w:t>
            </w:r>
          </w:p>
        </w:tc>
        <w:tc>
          <w:tcPr>
            <w:tcW w:w="1620" w:type="dxa"/>
            <w:shd w:val="clear" w:color="auto" w:fill="auto"/>
          </w:tcPr>
          <w:p w:rsidR="002841CE" w:rsidRDefault="002841CE" w:rsidP="00D6524C">
            <w:pPr>
              <w:pStyle w:val="Paragraphedeliste1"/>
              <w:ind w:left="0"/>
            </w:pPr>
            <w:r>
              <w:t>Contrôle</w:t>
            </w:r>
          </w:p>
        </w:tc>
        <w:tc>
          <w:tcPr>
            <w:tcW w:w="7798" w:type="dxa"/>
            <w:shd w:val="clear" w:color="auto" w:fill="auto"/>
          </w:tcPr>
          <w:p w:rsidR="002841CE" w:rsidRDefault="002841CE" w:rsidP="00866406">
            <w:pPr>
              <w:pStyle w:val="Paragraphedeliste1"/>
              <w:numPr>
                <w:ilvl w:val="0"/>
                <w:numId w:val="3"/>
              </w:numPr>
            </w:pPr>
            <w:r>
              <w:t>N</w:t>
            </w:r>
            <w:r w:rsidRPr="00E00FD1">
              <w:t>’ayez plus peur de rater votre vol</w:t>
            </w:r>
            <w:r>
              <w:t>, l’avion reste à votre disposition</w:t>
            </w:r>
            <w:r w:rsidR="0021407E">
              <w:t xml:space="preserve"> et s’adapte à votre planning</w:t>
            </w:r>
          </w:p>
          <w:p w:rsidR="00866406" w:rsidRDefault="00866406" w:rsidP="00866406">
            <w:pPr>
              <w:pStyle w:val="Paragraphedeliste1"/>
              <w:numPr>
                <w:ilvl w:val="0"/>
                <w:numId w:val="3"/>
              </w:numPr>
            </w:pPr>
            <w:r>
              <w:t xml:space="preserve">Organisez vos journées à </w:t>
            </w:r>
            <w:r w:rsidR="0021407E">
              <w:t>votre convenance</w:t>
            </w:r>
            <w:r>
              <w:t xml:space="preserve"> et</w:t>
            </w:r>
            <w:r w:rsidR="0021407E">
              <w:t xml:space="preserve"> ne</w:t>
            </w:r>
            <w:r>
              <w:t xml:space="preserve"> soyez </w:t>
            </w:r>
            <w:r w:rsidR="0021407E">
              <w:t>plus dépendant des horaires</w:t>
            </w:r>
          </w:p>
          <w:p w:rsidR="002967B3" w:rsidRDefault="002967B3" w:rsidP="00866406">
            <w:pPr>
              <w:pStyle w:val="Paragraphedeliste1"/>
              <w:numPr>
                <w:ilvl w:val="0"/>
                <w:numId w:val="3"/>
              </w:numPr>
            </w:pPr>
            <w:r>
              <w:t xml:space="preserve">Plus de bagages perdus ou </w:t>
            </w:r>
            <w:r w:rsidR="00412F11">
              <w:t>abîmés</w:t>
            </w:r>
          </w:p>
          <w:p w:rsidR="002841CE" w:rsidRPr="00E00FD1" w:rsidRDefault="002841CE" w:rsidP="00866406">
            <w:pPr>
              <w:pStyle w:val="Paragraphedeliste1"/>
              <w:numPr>
                <w:ilvl w:val="0"/>
                <w:numId w:val="3"/>
              </w:numPr>
            </w:pPr>
            <w:r>
              <w:t>Un seul tar</w:t>
            </w:r>
            <w:r w:rsidRPr="0021407E">
              <w:t>i</w:t>
            </w:r>
            <w:r>
              <w:t>f pour la prestation, aucunes taxes</w:t>
            </w:r>
            <w:r w:rsidR="00866406">
              <w:t xml:space="preserve"> complémentaires ou frai</w:t>
            </w:r>
            <w:r w:rsidR="0021407E">
              <w:t xml:space="preserve">s </w:t>
            </w:r>
            <w:r>
              <w:t>annexes ne sont à ajouter</w:t>
            </w:r>
          </w:p>
        </w:tc>
      </w:tr>
    </w:tbl>
    <w:p w:rsidR="002841CE" w:rsidRPr="00E00FD1" w:rsidRDefault="002841CE" w:rsidP="002841CE">
      <w:pPr>
        <w:pStyle w:val="Paragraphedeliste1"/>
      </w:pPr>
    </w:p>
    <w:p w:rsidR="00F532D7" w:rsidRDefault="00F532D7">
      <w:bookmarkStart w:id="0" w:name="_GoBack"/>
      <w:bookmarkEnd w:id="0"/>
    </w:p>
    <w:sectPr w:rsidR="00F53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ADF"/>
    <w:multiLevelType w:val="hybridMultilevel"/>
    <w:tmpl w:val="9D3ED23C"/>
    <w:lvl w:ilvl="0" w:tplc="031207FC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CE"/>
    <w:rsid w:val="00136F16"/>
    <w:rsid w:val="0021407E"/>
    <w:rsid w:val="00246FCE"/>
    <w:rsid w:val="0026578A"/>
    <w:rsid w:val="002841CE"/>
    <w:rsid w:val="002967B3"/>
    <w:rsid w:val="00412F11"/>
    <w:rsid w:val="004F3406"/>
    <w:rsid w:val="0062174D"/>
    <w:rsid w:val="00752983"/>
    <w:rsid w:val="00866406"/>
    <w:rsid w:val="009030D8"/>
    <w:rsid w:val="00B46A5E"/>
    <w:rsid w:val="00BF2BF9"/>
    <w:rsid w:val="00C11273"/>
    <w:rsid w:val="00CE15AE"/>
    <w:rsid w:val="00DD185A"/>
    <w:rsid w:val="00DE7A00"/>
    <w:rsid w:val="00EB7815"/>
    <w:rsid w:val="00ED2D12"/>
    <w:rsid w:val="00F24E0F"/>
    <w:rsid w:val="00F532D7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891A"/>
  <w15:docId w15:val="{EFE01705-D4EF-40E6-B163-8CFC422A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41CE"/>
    <w:rPr>
      <w:rFonts w:ascii="Calibri" w:eastAsia="Times New Roman" w:hAnsi="Calibri" w:cs="Times New Roman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  <w:lang w:eastAsia="zh-TW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  <w:lang w:eastAsia="zh-T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  <w:lang w:eastAsia="zh-TW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  <w:lang w:eastAsia="zh-TW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paragraph" w:customStyle="1" w:styleId="Paragraphedeliste1">
    <w:name w:val="Paragraphe de liste1"/>
    <w:basedOn w:val="Normal"/>
    <w:rsid w:val="0028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2017-05-22T13:19:00Z</dcterms:created>
  <dcterms:modified xsi:type="dcterms:W3CDTF">2017-05-22T13:19:00Z</dcterms:modified>
</cp:coreProperties>
</file>