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290513</wp:posOffset>
            </wp:positionH>
            <wp:positionV relativeFrom="page">
              <wp:posOffset>333375</wp:posOffset>
            </wp:positionV>
            <wp:extent cx="2128836" cy="1090633"/>
            <wp:effectExtent b="0" l="0" r="0" t="0"/>
            <wp:wrapSquare wrapText="bothSides" distB="114300" distT="114300" distL="114300" distR="114300"/>
            <wp:docPr id="7"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128836" cy="1090633"/>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b w:val="1"/>
          <w:bCs w:val="1"/>
          <w:sz w:val="56"/>
          <w:szCs w:val="56"/>
        </w:rPr>
      </w:pPr>
      <w:bookmarkStart w:colFirst="0" w:colLast="0" w:name="_921t4f7p35mx" w:id="0"/>
      <w:bookmarkEnd w:id="0"/>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60"/>
          <w:szCs w:val="60"/>
        </w:rPr>
      </w:pPr>
      <w:bookmarkStart w:colFirst="0" w:colLast="0" w:name="_eq2cyn8phw7k" w:id="1"/>
      <w:bookmarkEnd w:id="1"/>
      <w:r w:rsidDel="00000000" w:rsidR="00000000" w:rsidRPr="00000000">
        <w:rPr>
          <w:rFonts w:ascii="Times New Roman" w:cs="Times New Roman" w:eastAsia="Times New Roman" w:hAnsi="Times New Roman"/>
          <w:b w:val="1"/>
          <w:bCs w:val="1"/>
          <w:sz w:val="60"/>
          <w:szCs w:val="60"/>
          <w:rtl w:val="0"/>
        </w:rPr>
        <w:t xml:space="preserve">linux kernel slub allocator writeup</w:t>
      </w:r>
    </w:p>
    <w:p w:rsidR="00000000" w:rsidDel="00000000" w:rsidP="00000000" w:rsidRDefault="00000000" w:rsidRPr="00000000" w14:paraId="0000000B">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4 SI 3 2025 - 2026</w:t>
      </w:r>
    </w:p>
    <w:p w:rsidR="00000000" w:rsidDel="00000000" w:rsidP="00000000" w:rsidRDefault="00000000" w:rsidRPr="00000000" w14:paraId="0000000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tbl>
      <w:tblPr>
        <w:tblStyle w:val="Table1"/>
        <w:tblW w:w="970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0"/>
        <w:gridCol w:w="4965"/>
        <w:tblGridChange w:id="0">
          <w:tblGrid>
            <w:gridCol w:w="4740"/>
            <w:gridCol w:w="4965"/>
          </w:tblGrid>
        </w:tblGridChange>
      </w:tblGrid>
      <w:tr>
        <w:trPr>
          <w:cantSplit w:val="0"/>
          <w:tblHeader w:val="0"/>
        </w:trPr>
        <w:tc>
          <w:tcPr>
            <w:shd w:fill="efefef" w:val="clear"/>
            <w:tcMar>
              <w:top w:w="100.0" w:type="dxa"/>
              <w:left w:w="100.0" w:type="dxa"/>
              <w:bottom w:w="100.0" w:type="dxa"/>
              <w:right w:w="100.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efefef" w:val="clear"/>
            <w:tcMar>
              <w:top w:w="100.0" w:type="dxa"/>
              <w:left w:w="100.0" w:type="dxa"/>
              <w:bottom w:w="100.0" w:type="dxa"/>
              <w:right w:w="100.0" w:type="dxa"/>
            </w:tcMar>
          </w:tcPr>
          <w:p w:rsidR="00000000" w:rsidDel="00000000" w:rsidP="00000000" w:rsidRDefault="00000000" w:rsidRPr="00000000" w14:paraId="0000000F">
            <w:pPr>
              <w:widowControl w:val="0"/>
              <w:jc w:val="center"/>
              <w:rPr>
                <w:sz w:val="30"/>
                <w:szCs w:val="30"/>
              </w:rPr>
            </w:pPr>
            <w:r w:rsidDel="00000000" w:rsidR="00000000" w:rsidRPr="00000000">
              <w:rPr>
                <w:sz w:val="30"/>
                <w:szCs w:val="30"/>
                <w:rtl w:val="0"/>
              </w:rPr>
              <w:t xml:space="preserve">Date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auto" w:val="clear"/>
            <w:tcMar>
              <w:top w:w="100.0" w:type="dxa"/>
              <w:left w:w="100.0" w:type="dxa"/>
              <w:bottom w:w="100.0" w:type="dxa"/>
              <w:right w:w="100.0" w:type="dxa"/>
            </w:tcMar>
          </w:tcPr>
          <w:p w:rsidR="00000000" w:rsidDel="00000000" w:rsidP="00000000" w:rsidRDefault="00000000" w:rsidRPr="00000000" w14:paraId="00000011">
            <w:pPr>
              <w:ind w:right="-144"/>
              <w:jc w:val="center"/>
              <w:rPr>
                <w:sz w:val="30"/>
                <w:szCs w:val="30"/>
              </w:rPr>
            </w:pPr>
            <w:r w:rsidDel="00000000" w:rsidR="00000000" w:rsidRPr="00000000">
              <w:rPr>
                <w:sz w:val="32"/>
                <w:szCs w:val="32"/>
                <w:rtl w:val="0"/>
              </w:rPr>
              <w:t xml:space="preserve">18 Janvier 2026</w:t>
            </w:r>
            <w:r w:rsidDel="00000000" w:rsidR="00000000" w:rsidRPr="00000000">
              <w:rPr>
                <w:rtl w:val="0"/>
              </w:rPr>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right="-144"/>
        <w:jc w:val="center"/>
        <w:rPr>
          <w:sz w:val="32"/>
          <w:szCs w:val="32"/>
        </w:rPr>
      </w:pPr>
      <w:r w:rsidDel="00000000" w:rsidR="00000000" w:rsidRPr="00000000">
        <w:rPr>
          <w:sz w:val="32"/>
          <w:szCs w:val="32"/>
          <w:rtl w:val="0"/>
        </w:rPr>
        <w:t xml:space="preserve">Version Finale - </w:t>
      </w:r>
    </w:p>
    <w:p w:rsidR="00000000" w:rsidDel="00000000" w:rsidP="00000000" w:rsidRDefault="00000000" w:rsidRPr="00000000" w14:paraId="00000014">
      <w:pPr>
        <w:rPr/>
      </w:pPr>
      <w:r w:rsidDel="00000000" w:rsidR="00000000" w:rsidRPr="00000000">
        <w:rPr>
          <w:rtl w:val="0"/>
        </w:rPr>
      </w:r>
    </w:p>
    <w:tbl>
      <w:tblPr>
        <w:tblStyle w:val="Table2"/>
        <w:tblpPr w:leftFromText="180" w:rightFromText="180" w:topFromText="180" w:bottomFromText="180" w:vertAnchor="text" w:horzAnchor="text" w:tblpX="-315" w:tblpY="0"/>
        <w:tblW w:w="97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430"/>
        <w:gridCol w:w="4515"/>
        <w:tblGridChange w:id="0">
          <w:tblGrid>
            <w:gridCol w:w="2820"/>
            <w:gridCol w:w="2430"/>
            <w:gridCol w:w="4515"/>
          </w:tblGrid>
        </w:tblGridChange>
      </w:tblGrid>
      <w:tr>
        <w:trPr>
          <w:cantSplit w:val="0"/>
          <w:tblHeader w:val="0"/>
        </w:trPr>
        <w:tc>
          <w:tcPr>
            <w:shd w:fill="efefef" w:val="clear"/>
          </w:tcPr>
          <w:p w:rsidR="00000000" w:rsidDel="00000000" w:rsidP="00000000" w:rsidRDefault="00000000" w:rsidRPr="00000000" w14:paraId="00000015">
            <w:pPr>
              <w:widowControl w:val="0"/>
              <w:spacing w:line="240" w:lineRule="auto"/>
              <w:jc w:val="center"/>
              <w:rPr>
                <w:sz w:val="30"/>
                <w:szCs w:val="30"/>
              </w:rPr>
            </w:pPr>
            <w:r w:rsidDel="00000000" w:rsidR="00000000" w:rsidRPr="00000000">
              <w:rPr>
                <w:sz w:val="30"/>
                <w:szCs w:val="30"/>
                <w:rtl w:val="0"/>
              </w:rPr>
              <w:t xml:space="preserve">Nom</w:t>
            </w:r>
          </w:p>
        </w:tc>
        <w:tc>
          <w:tcPr>
            <w:shd w:fill="efefef" w:val="clear"/>
          </w:tcPr>
          <w:p w:rsidR="00000000" w:rsidDel="00000000" w:rsidP="00000000" w:rsidRDefault="00000000" w:rsidRPr="00000000" w14:paraId="00000016">
            <w:pPr>
              <w:widowControl w:val="0"/>
              <w:spacing w:line="240" w:lineRule="auto"/>
              <w:jc w:val="center"/>
              <w:rPr>
                <w:sz w:val="30"/>
                <w:szCs w:val="30"/>
              </w:rPr>
            </w:pPr>
            <w:r w:rsidDel="00000000" w:rsidR="00000000" w:rsidRPr="00000000">
              <w:rPr>
                <w:sz w:val="30"/>
                <w:szCs w:val="30"/>
                <w:rtl w:val="0"/>
              </w:rPr>
              <w:t xml:space="preserve">Prenom</w:t>
            </w:r>
          </w:p>
        </w:tc>
        <w:tc>
          <w:tcPr>
            <w:shd w:fill="efefef" w:val="clear"/>
          </w:tcPr>
          <w:p w:rsidR="00000000" w:rsidDel="00000000" w:rsidP="00000000" w:rsidRDefault="00000000" w:rsidRPr="00000000" w14:paraId="00000017">
            <w:pPr>
              <w:widowControl w:val="0"/>
              <w:spacing w:line="240" w:lineRule="auto"/>
              <w:jc w:val="center"/>
              <w:rPr>
                <w:sz w:val="30"/>
                <w:szCs w:val="30"/>
              </w:rPr>
            </w:pPr>
            <w:r w:rsidDel="00000000" w:rsidR="00000000" w:rsidRPr="00000000">
              <w:rPr>
                <w:sz w:val="30"/>
                <w:szCs w:val="30"/>
                <w:rtl w:val="0"/>
              </w:rPr>
              <w:t xml:space="preserve">@ github</w:t>
            </w:r>
          </w:p>
        </w:tc>
      </w:tr>
      <w:tr>
        <w:trPr>
          <w:cantSplit w:val="0"/>
          <w:tblHeader w:val="0"/>
        </w:trPr>
        <w:tc>
          <w:tcPr/>
          <w:p w:rsidR="00000000" w:rsidDel="00000000" w:rsidP="00000000" w:rsidRDefault="00000000" w:rsidRPr="00000000" w14:paraId="00000018">
            <w:pPr>
              <w:widowControl w:val="0"/>
              <w:spacing w:line="240" w:lineRule="auto"/>
              <w:jc w:val="center"/>
              <w:rPr>
                <w:sz w:val="30"/>
                <w:szCs w:val="30"/>
              </w:rPr>
            </w:pPr>
            <w:r w:rsidDel="00000000" w:rsidR="00000000" w:rsidRPr="00000000">
              <w:rPr>
                <w:sz w:val="30"/>
                <w:szCs w:val="30"/>
                <w:rtl w:val="0"/>
              </w:rPr>
              <w:t xml:space="preserve">Agrane</w:t>
            </w:r>
          </w:p>
        </w:tc>
        <w:tc>
          <w:tcPr/>
          <w:p w:rsidR="00000000" w:rsidDel="00000000" w:rsidP="00000000" w:rsidRDefault="00000000" w:rsidRPr="00000000" w14:paraId="00000019">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A">
            <w:pPr>
              <w:widowControl w:val="0"/>
              <w:spacing w:line="240" w:lineRule="auto"/>
              <w:jc w:val="center"/>
              <w:rPr>
                <w:sz w:val="30"/>
                <w:szCs w:val="30"/>
              </w:rPr>
            </w:pPr>
            <w:r w:rsidDel="00000000" w:rsidR="00000000" w:rsidRPr="00000000">
              <w:rPr>
                <w:sz w:val="30"/>
                <w:szCs w:val="30"/>
                <w:rtl w:val="0"/>
              </w:rPr>
              <w:t xml:space="preserve">sabrina1ag</w:t>
            </w:r>
          </w:p>
        </w:tc>
      </w:tr>
      <w:tr>
        <w:trPr>
          <w:cantSplit w:val="0"/>
          <w:tblHeader w:val="0"/>
        </w:trPr>
        <w:tc>
          <w:tcPr/>
          <w:p w:rsidR="00000000" w:rsidDel="00000000" w:rsidP="00000000" w:rsidRDefault="00000000" w:rsidRPr="00000000" w14:paraId="0000001B">
            <w:pPr>
              <w:widowControl w:val="0"/>
              <w:spacing w:line="240" w:lineRule="auto"/>
              <w:jc w:val="center"/>
              <w:rPr>
                <w:sz w:val="30"/>
                <w:szCs w:val="30"/>
              </w:rPr>
            </w:pPr>
            <w:r w:rsidDel="00000000" w:rsidR="00000000" w:rsidRPr="00000000">
              <w:rPr>
                <w:sz w:val="30"/>
                <w:szCs w:val="30"/>
                <w:rtl w:val="0"/>
              </w:rPr>
              <w:t xml:space="preserve">Fergui</w:t>
            </w:r>
          </w:p>
        </w:tc>
        <w:tc>
          <w:tcPr/>
          <w:p w:rsidR="00000000" w:rsidDel="00000000" w:rsidP="00000000" w:rsidRDefault="00000000" w:rsidRPr="00000000" w14:paraId="0000001C">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D">
            <w:pPr>
              <w:widowControl w:val="0"/>
              <w:spacing w:line="240" w:lineRule="auto"/>
              <w:jc w:val="center"/>
              <w:rPr>
                <w:sz w:val="30"/>
                <w:szCs w:val="30"/>
              </w:rPr>
            </w:pPr>
            <w:r w:rsidDel="00000000" w:rsidR="00000000" w:rsidRPr="00000000">
              <w:rPr>
                <w:rtl w:val="0"/>
              </w:rPr>
            </w:r>
          </w:p>
        </w:tc>
      </w:tr>
    </w:tbl>
    <w:p w:rsidR="00000000" w:rsidDel="00000000" w:rsidP="00000000" w:rsidRDefault="00000000" w:rsidRPr="00000000" w14:paraId="0000001E">
      <w:pPr>
        <w:pStyle w:val="Heading1"/>
        <w:rPr>
          <w:rFonts w:ascii="Times New Roman" w:cs="Times New Roman" w:eastAsia="Times New Roman" w:hAnsi="Times New Roman"/>
          <w:b w:val="1"/>
          <w:bCs w:val="1"/>
          <w:sz w:val="44"/>
          <w:szCs w:val="44"/>
        </w:rPr>
      </w:pPr>
      <w:bookmarkStart w:colFirst="0" w:colLast="0" w:name="_srp4hyaow9bb" w:id="2"/>
      <w:bookmarkEnd w:id="2"/>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rFonts w:ascii="Times New Roman" w:cs="Times New Roman" w:eastAsia="Times New Roman" w:hAnsi="Times New Roman"/>
          <w:b w:val="1"/>
          <w:bCs w:val="1"/>
          <w:sz w:val="44"/>
          <w:szCs w:val="44"/>
        </w:rPr>
      </w:pPr>
      <w:bookmarkStart w:colFirst="0" w:colLast="0" w:name="_2t9femld8xkn" w:id="3"/>
      <w:bookmarkEnd w:id="3"/>
      <w:r w:rsidDel="00000000" w:rsidR="00000000" w:rsidRPr="00000000">
        <w:rPr>
          <w:rFonts w:ascii="Times New Roman" w:cs="Times New Roman" w:eastAsia="Times New Roman" w:hAnsi="Times New Roman"/>
          <w:b w:val="1"/>
          <w:bCs w:val="1"/>
          <w:sz w:val="44"/>
          <w:szCs w:val="44"/>
          <w:rtl w:val="0"/>
        </w:rPr>
        <w:t xml:space="preserve">Table des matières</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bookmarkStart w:colFirst="0" w:colLast="0" w:name="_pk0e4yvy0vp2" w:id="4"/>
      <w:bookmarkEnd w:id="4"/>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Table des matières</w:t>
      </w:r>
    </w:p>
    <w:sdt>
      <w:sdtPr>
        <w:id w:val="379354126"/>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t9femld8xk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des matières</w:t>
            </w:r>
          </w:hyperlink>
          <w:hyperlink w:anchor="_2t9femld8x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v2v1gpfb7r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Compte rendu TP1</w:t>
            </w:r>
          </w:hyperlink>
          <w:hyperlink w:anchor="_yv2v1gpfb7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250cfo1kjm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v250cfo1kjm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cup99n64jt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hcup99n64j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h2talnskf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ch2talnskf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4</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1rhlcjt856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l1rhlcjt85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fsofc37w1b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rfsofc37w1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eb6hyy2sf1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veb6hyy2sf1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6</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woiahpc1b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3.1 </w:t>
            </w:r>
          </w:hyperlink>
          <w:hyperlink w:anchor="_twoiahpc1b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o1j30rat9y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uo1j30rat9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8</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fdjl93lj01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tfdjl93lj01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ppmq8swpkd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w:t>
            </w:r>
          </w:hyperlink>
          <w:hyperlink w:anchor="_9ppmq8swpkd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16</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pozykd71ha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w:t>
            </w:r>
          </w:hyperlink>
          <w:hyperlink w:anchor="_spozykd71ha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sivb377ig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fk6wz4szmv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8fk6wz4szmv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17</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ygz1aj0jfq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xygz1aj0jfq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w1yb7vwlbc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hw1yb7vwlbc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pq3ywvglrw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ypq3ywvglrw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28</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zjd2zfwv1l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w:t>
            </w:r>
          </w:hyperlink>
          <w:hyperlink w:anchor="_ozjd2zfwv1l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9ahtx7w2fz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59ahtx7w2fz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31</w:t>
            </w:r>
          </w:hyperlink>
          <w:r w:rsidDel="00000000" w:rsidR="00000000" w:rsidRPr="00000000">
            <w:rPr>
              <w:rtl w:val="0"/>
            </w:rPr>
          </w:r>
        </w:p>
        <w:p w:rsidR="00000000" w:rsidDel="00000000" w:rsidP="00000000" w:rsidRDefault="00000000" w:rsidRPr="00000000" w14:paraId="0000003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pStyle w:val="Heading1"/>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9">
      <w:pPr>
        <w:pStyle w:val="Heading1"/>
        <w:rPr>
          <w:rFonts w:ascii="Times New Roman" w:cs="Times New Roman" w:eastAsia="Times New Roman" w:hAnsi="Times New Roman"/>
          <w:b w:val="1"/>
          <w:bCs w:val="1"/>
          <w:sz w:val="44"/>
          <w:szCs w:val="44"/>
        </w:rPr>
      </w:pPr>
      <w:bookmarkStart w:colFirst="0" w:colLast="0" w:name="_r2o6m5t8ys68" w:id="5"/>
      <w:bookmarkEnd w:id="5"/>
      <w:r w:rsidDel="00000000" w:rsidR="00000000" w:rsidRPr="00000000">
        <w:rPr>
          <w:rtl w:val="0"/>
        </w:rPr>
      </w:r>
    </w:p>
    <w:p w:rsidR="00000000" w:rsidDel="00000000" w:rsidP="00000000" w:rsidRDefault="00000000" w:rsidRPr="00000000" w14:paraId="0000003A">
      <w:pPr>
        <w:pStyle w:val="Heading1"/>
        <w:rPr>
          <w:rFonts w:ascii="Times New Roman" w:cs="Times New Roman" w:eastAsia="Times New Roman" w:hAnsi="Times New Roman"/>
          <w:b w:val="1"/>
          <w:bCs w:val="1"/>
          <w:sz w:val="44"/>
          <w:szCs w:val="44"/>
        </w:rPr>
      </w:pPr>
      <w:bookmarkStart w:colFirst="0" w:colLast="0" w:name="_jiqtb5tjr64n" w:id="6"/>
      <w:bookmarkEnd w:id="6"/>
      <w:r w:rsidDel="00000000" w:rsidR="00000000" w:rsidRPr="00000000">
        <w:rPr>
          <w:rtl w:val="0"/>
        </w:rPr>
      </w:r>
    </w:p>
    <w:p w:rsidR="00000000" w:rsidDel="00000000" w:rsidP="00000000" w:rsidRDefault="00000000" w:rsidRPr="00000000" w14:paraId="0000003B">
      <w:pPr>
        <w:spacing w:line="240" w:lineRule="auto"/>
        <w:ind w:left="0" w:firstLine="0"/>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C">
      <w:pPr>
        <w:numPr>
          <w:ilvl w:val="0"/>
          <w:numId w:val="21"/>
        </w:numPr>
        <w:spacing w:line="240" w:lineRule="auto"/>
        <w:ind w:left="-425.19685039370086" w:hanging="360"/>
        <w:rPr>
          <w:b w:val="1"/>
          <w:bCs w:val="1"/>
          <w:sz w:val="28"/>
          <w:szCs w:val="28"/>
        </w:rPr>
      </w:pPr>
      <w:r w:rsidDel="00000000" w:rsidR="00000000" w:rsidRPr="00000000">
        <w:rPr>
          <w:b w:val="1"/>
          <w:bCs w:val="1"/>
          <w:sz w:val="28"/>
          <w:szCs w:val="28"/>
          <w:u w:val="single"/>
          <w:rtl w:val="0"/>
        </w:rPr>
        <w:t xml:space="preserve">Introduction : contraintes de la mémoire dans le kernel Linux</w:t>
      </w:r>
    </w:p>
    <w:p w:rsidR="00000000" w:rsidDel="00000000" w:rsidP="00000000" w:rsidRDefault="00000000" w:rsidRPr="00000000" w14:paraId="0000003D">
      <w:pPr>
        <w:spacing w:line="240" w:lineRule="auto"/>
        <w:ind w:left="720" w:firstLine="0"/>
        <w:rPr>
          <w:b w:val="1"/>
          <w:bCs w:val="1"/>
          <w:sz w:val="28"/>
          <w:szCs w:val="28"/>
          <w:u w:val="single"/>
        </w:rPr>
      </w:pPr>
      <w:r w:rsidDel="00000000" w:rsidR="00000000" w:rsidRPr="00000000">
        <w:rPr>
          <w:rtl w:val="0"/>
        </w:rPr>
      </w:r>
    </w:p>
    <w:p w:rsidR="00000000" w:rsidDel="00000000" w:rsidP="00000000" w:rsidRDefault="00000000" w:rsidRPr="00000000" w14:paraId="0000003E">
      <w:pPr>
        <w:numPr>
          <w:ilvl w:val="0"/>
          <w:numId w:val="1"/>
        </w:numPr>
        <w:spacing w:line="240" w:lineRule="auto"/>
        <w:ind w:left="0" w:hanging="360"/>
        <w:rPr>
          <w:b w:val="1"/>
          <w:bCs w:val="1"/>
          <w:sz w:val="28"/>
          <w:szCs w:val="28"/>
        </w:rPr>
      </w:pPr>
      <w:r w:rsidDel="00000000" w:rsidR="00000000" w:rsidRPr="00000000">
        <w:rPr>
          <w:b w:val="1"/>
          <w:bCs w:val="1"/>
          <w:sz w:val="28"/>
          <w:szCs w:val="28"/>
          <w:rtl w:val="0"/>
        </w:rPr>
        <w:t xml:space="preserve">Pourquoi le kernel Linux a besoin d’une heap différente ?</w:t>
      </w:r>
    </w:p>
    <w:p w:rsidR="00000000" w:rsidDel="00000000" w:rsidP="00000000" w:rsidRDefault="00000000" w:rsidRPr="00000000" w14:paraId="0000003F">
      <w:pPr>
        <w:spacing w:after="240" w:before="240" w:line="240" w:lineRule="auto"/>
        <w:rPr>
          <w:sz w:val="24"/>
          <w:szCs w:val="24"/>
        </w:rPr>
      </w:pPr>
      <w:r w:rsidDel="00000000" w:rsidR="00000000" w:rsidRPr="00000000">
        <w:rPr>
          <w:sz w:val="24"/>
          <w:szCs w:val="24"/>
          <w:rtl w:val="0"/>
        </w:rPr>
        <w:t xml:space="preserve"> Le kernel Linux ne peut pas utiliser la même heap que les programmes userland pour plusieurs raisons fondamentales :</w:t>
      </w:r>
    </w:p>
    <w:p w:rsidR="00000000" w:rsidDel="00000000" w:rsidP="00000000" w:rsidRDefault="00000000" w:rsidRPr="00000000" w14:paraId="00000040">
      <w:pPr>
        <w:numPr>
          <w:ilvl w:val="0"/>
          <w:numId w:val="19"/>
        </w:numPr>
        <w:spacing w:after="0" w:afterAutospacing="0" w:before="240" w:line="240" w:lineRule="auto"/>
        <w:ind w:left="720" w:hanging="360"/>
        <w:rPr>
          <w:sz w:val="24"/>
          <w:szCs w:val="24"/>
        </w:rPr>
      </w:pPr>
      <w:r w:rsidDel="00000000" w:rsidR="00000000" w:rsidRPr="00000000">
        <w:rPr>
          <w:b w:val="1"/>
          <w:bCs w:val="1"/>
          <w:sz w:val="24"/>
          <w:szCs w:val="24"/>
          <w:rtl w:val="0"/>
        </w:rPr>
        <w:t xml:space="preserve">Memory Efficient</w:t>
      </w:r>
      <w:r w:rsidDel="00000000" w:rsidR="00000000" w:rsidRPr="00000000">
        <w:rPr>
          <w:sz w:val="24"/>
          <w:szCs w:val="24"/>
          <w:rtl w:val="0"/>
        </w:rPr>
        <w:t xml:space="preserve"> : Le kernel tourne en continu (contrairement à un programme userland) et ne peut pas être redémarré facilement. Un redémarrage du kernel correspond en pratique à un reboot de la machine entière. Il doit donc gérer la mémoire de façon très efficace, sans fuites ni pertes inutiles.</w:t>
        <w:br w:type="textWrapping"/>
      </w:r>
    </w:p>
    <w:p w:rsidR="00000000" w:rsidDel="00000000" w:rsidP="00000000" w:rsidRDefault="00000000" w:rsidRPr="00000000" w14:paraId="00000041">
      <w:pPr>
        <w:numPr>
          <w:ilvl w:val="0"/>
          <w:numId w:val="9"/>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Performance</w:t>
      </w:r>
      <w:r w:rsidDel="00000000" w:rsidR="00000000" w:rsidRPr="00000000">
        <w:rPr>
          <w:sz w:val="24"/>
          <w:szCs w:val="24"/>
          <w:rtl w:val="0"/>
        </w:rPr>
        <w:t xml:space="preserve"> : Les opérations mémoire du kernel doivent être rapides et déterministes, car chaque cycle CPU compte pour le fonctionnement global du système.</w:t>
      </w:r>
    </w:p>
    <w:p w:rsidR="00000000" w:rsidDel="00000000" w:rsidP="00000000" w:rsidRDefault="00000000" w:rsidRPr="00000000" w14:paraId="00000042">
      <w:pPr>
        <w:numPr>
          <w:ilvl w:val="0"/>
          <w:numId w:val="1"/>
        </w:numPr>
        <w:spacing w:line="240" w:lineRule="auto"/>
        <w:ind w:left="0" w:hanging="360"/>
        <w:rPr>
          <w:b w:val="1"/>
          <w:bCs w:val="1"/>
          <w:sz w:val="28"/>
          <w:szCs w:val="28"/>
          <w:u w:val="none"/>
        </w:rPr>
      </w:pPr>
      <w:r w:rsidDel="00000000" w:rsidR="00000000" w:rsidRPr="00000000">
        <w:rPr>
          <w:b w:val="1"/>
          <w:bCs w:val="1"/>
          <w:sz w:val="28"/>
          <w:szCs w:val="28"/>
          <w:rtl w:val="0"/>
        </w:rPr>
        <w:t xml:space="preserve">Limites des allocateurs userland : </w:t>
      </w:r>
    </w:p>
    <w:p w:rsidR="00000000" w:rsidDel="00000000" w:rsidP="00000000" w:rsidRDefault="00000000" w:rsidRPr="00000000" w14:paraId="00000043">
      <w:pPr>
        <w:spacing w:lin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44">
      <w:pPr>
        <w:spacing w:line="240" w:lineRule="auto"/>
        <w:ind w:left="0" w:firstLine="0"/>
        <w:rPr>
          <w:sz w:val="24"/>
          <w:szCs w:val="24"/>
        </w:rPr>
      </w:pPr>
      <w:r w:rsidDel="00000000" w:rsidR="00000000" w:rsidRPr="00000000">
        <w:rPr>
          <w:sz w:val="24"/>
          <w:szCs w:val="24"/>
          <w:rtl w:val="0"/>
        </w:rPr>
        <w:t xml:space="preserve">Les allocateurs de userland comme glibc, ne sont pas optimisés pour le kernel, ils stockent beaucoup de métadonnées (reading, writing, size, previous size, pointer, nextpointer, large bins), aussi, on perds beaucoup de temps CPU à bouger les free chunks entre différents bins.</w:t>
      </w:r>
    </w:p>
    <w:p w:rsidR="00000000" w:rsidDel="00000000" w:rsidP="00000000" w:rsidRDefault="00000000" w:rsidRPr="00000000" w14:paraId="00000045">
      <w:pPr>
        <w:spacing w:line="240" w:lineRule="auto"/>
        <w:ind w:left="1440" w:firstLine="0"/>
        <w:rPr>
          <w:b w:val="1"/>
          <w:bCs w:val="1"/>
          <w:sz w:val="28"/>
          <w:szCs w:val="28"/>
        </w:rPr>
      </w:pPr>
      <w:r w:rsidDel="00000000" w:rsidR="00000000" w:rsidRPr="00000000">
        <w:rPr>
          <w:rtl w:val="0"/>
        </w:rPr>
      </w:r>
    </w:p>
    <w:p w:rsidR="00000000" w:rsidDel="00000000" w:rsidP="00000000" w:rsidRDefault="00000000" w:rsidRPr="00000000" w14:paraId="00000046">
      <w:pPr>
        <w:numPr>
          <w:ilvl w:val="0"/>
          <w:numId w:val="1"/>
        </w:numPr>
        <w:spacing w:line="240" w:lineRule="auto"/>
        <w:ind w:left="0" w:hanging="360"/>
        <w:rPr>
          <w:b w:val="1"/>
          <w:bCs w:val="1"/>
          <w:sz w:val="28"/>
          <w:szCs w:val="28"/>
          <w:u w:val="none"/>
        </w:rPr>
      </w:pPr>
      <w:r w:rsidDel="00000000" w:rsidR="00000000" w:rsidRPr="00000000">
        <w:rPr>
          <w:b w:val="1"/>
          <w:bCs w:val="1"/>
          <w:sz w:val="28"/>
          <w:szCs w:val="28"/>
          <w:rtl w:val="0"/>
        </w:rPr>
        <w:t xml:space="preserve">La fragmentation mémoire : </w:t>
      </w:r>
    </w:p>
    <w:p w:rsidR="00000000" w:rsidDel="00000000" w:rsidP="00000000" w:rsidRDefault="00000000" w:rsidRPr="00000000" w14:paraId="00000047">
      <w:pPr>
        <w:spacing w:after="240" w:before="240" w:line="240" w:lineRule="auto"/>
        <w:ind w:left="0" w:firstLine="0"/>
        <w:rPr>
          <w:sz w:val="24"/>
          <w:szCs w:val="24"/>
        </w:rPr>
      </w:pPr>
      <w:r w:rsidDel="00000000" w:rsidR="00000000" w:rsidRPr="00000000">
        <w:rPr>
          <w:sz w:val="24"/>
          <w:szCs w:val="24"/>
          <w:rtl w:val="0"/>
        </w:rPr>
        <w:t xml:space="preserve">Si l’allocateur fournit un chunk plus grand que nécessaire, il doit le </w:t>
      </w:r>
      <w:r w:rsidDel="00000000" w:rsidR="00000000" w:rsidRPr="00000000">
        <w:rPr>
          <w:b w:val="1"/>
          <w:bCs w:val="1"/>
          <w:sz w:val="24"/>
          <w:szCs w:val="24"/>
          <w:rtl w:val="0"/>
        </w:rPr>
        <w:t xml:space="preserve">diviser</w:t>
      </w:r>
      <w:r w:rsidDel="00000000" w:rsidR="00000000" w:rsidRPr="00000000">
        <w:rPr>
          <w:sz w:val="24"/>
          <w:szCs w:val="24"/>
          <w:rtl w:val="0"/>
        </w:rPr>
        <w:t xml:space="preserve"> en deux, générant une fragmentation interne.</w:t>
      </w:r>
    </w:p>
    <w:p w:rsidR="00000000" w:rsidDel="00000000" w:rsidP="00000000" w:rsidRDefault="00000000" w:rsidRPr="00000000" w14:paraId="00000048">
      <w:pPr>
        <w:spacing w:after="240" w:before="240" w:line="240" w:lineRule="auto"/>
        <w:ind w:left="0" w:firstLine="0"/>
        <w:rPr>
          <w:sz w:val="24"/>
          <w:szCs w:val="24"/>
        </w:rPr>
      </w:pPr>
      <w:r w:rsidDel="00000000" w:rsidR="00000000" w:rsidRPr="00000000">
        <w:rPr>
          <w:sz w:val="24"/>
          <w:szCs w:val="24"/>
          <w:rtl w:val="0"/>
        </w:rPr>
        <w:t xml:space="preserve">La fragmentation se produit lorsque les allocations et deallocations répétées de tailles variables créent des “trous” dans la mémoire.</w:t>
      </w:r>
    </w:p>
    <w:p w:rsidR="00000000" w:rsidDel="00000000" w:rsidP="00000000" w:rsidRDefault="00000000" w:rsidRPr="00000000" w14:paraId="00000049">
      <w:pPr>
        <w:spacing w:after="240" w:before="240" w:line="240" w:lineRule="auto"/>
        <w:ind w:left="0" w:firstLine="0"/>
        <w:rPr>
          <w:sz w:val="24"/>
          <w:szCs w:val="24"/>
        </w:rPr>
      </w:pPr>
      <w:r w:rsidDel="00000000" w:rsidR="00000000" w:rsidRPr="00000000">
        <w:rPr>
          <w:sz w:val="24"/>
          <w:szCs w:val="24"/>
          <w:rtl w:val="0"/>
        </w:rPr>
        <w:t xml:space="preserve">Exemple : </w:t>
      </w:r>
    </w:p>
    <w:tbl>
      <w:tblPr>
        <w:tblStyle w:val="Table3"/>
        <w:tblW w:w="921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12"/>
        <w:tblGridChange w:id="0">
          <w:tblGrid>
            <w:gridCol w:w="92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sz w:val="24"/>
                <w:szCs w:val="24"/>
              </w:rPr>
            </w:pPr>
            <w:r w:rsidDel="00000000" w:rsidR="00000000" w:rsidRPr="00000000">
              <w:rPr>
                <w:sz w:val="24"/>
                <w:szCs w:val="24"/>
                <w:rtl w:val="0"/>
              </w:rPr>
              <w:t xml:space="preserve">char *my_buf = malloc(0x80);</w:t>
            </w:r>
          </w:p>
          <w:p w:rsidR="00000000" w:rsidDel="00000000" w:rsidP="00000000" w:rsidRDefault="00000000" w:rsidRPr="00000000" w14:paraId="0000004B">
            <w:pPr>
              <w:widowControl w:val="0"/>
              <w:spacing w:line="240" w:lineRule="auto"/>
              <w:rPr>
                <w:sz w:val="24"/>
                <w:szCs w:val="24"/>
              </w:rPr>
            </w:pPr>
            <w:r w:rsidDel="00000000" w:rsidR="00000000" w:rsidRPr="00000000">
              <w:rPr>
                <w:sz w:val="24"/>
                <w:szCs w:val="24"/>
                <w:rtl w:val="0"/>
              </w:rPr>
              <w:t xml:space="preserve">free(my_buf);</w:t>
            </w:r>
          </w:p>
          <w:p w:rsidR="00000000" w:rsidDel="00000000" w:rsidP="00000000" w:rsidRDefault="00000000" w:rsidRPr="00000000" w14:paraId="0000004C">
            <w:pPr>
              <w:widowControl w:val="0"/>
              <w:spacing w:line="240" w:lineRule="auto"/>
              <w:rPr>
                <w:sz w:val="24"/>
                <w:szCs w:val="24"/>
              </w:rPr>
            </w:pPr>
            <w:r w:rsidDel="00000000" w:rsidR="00000000" w:rsidRPr="00000000">
              <w:rPr>
                <w:sz w:val="24"/>
                <w:szCs w:val="24"/>
                <w:rtl w:val="0"/>
              </w:rPr>
              <w:t xml:space="preserve">my_buf = malloc(0x60);</w:t>
            </w:r>
          </w:p>
        </w:tc>
      </w:tr>
    </w:tbl>
    <w:p w:rsidR="00000000" w:rsidDel="00000000" w:rsidP="00000000" w:rsidRDefault="00000000" w:rsidRPr="00000000" w14:paraId="0000004D">
      <w:pPr>
        <w:spacing w:after="240" w:before="240" w:line="240" w:lineRule="auto"/>
        <w:rPr>
          <w:sz w:val="24"/>
          <w:szCs w:val="24"/>
        </w:rPr>
      </w:pPr>
      <w:r w:rsidDel="00000000" w:rsidR="00000000" w:rsidRPr="00000000">
        <w:rPr>
          <w:sz w:val="24"/>
          <w:szCs w:val="24"/>
          <w:rtl w:val="0"/>
        </w:rPr>
        <w:t xml:space="preserve">Dans cet exemple, il est probable que le chunk précédemment libéré soit réutilisé pour le second </w:t>
      </w:r>
      <w:r w:rsidDel="00000000" w:rsidR="00000000" w:rsidRPr="00000000">
        <w:rPr>
          <w:b w:val="1"/>
          <w:bCs w:val="1"/>
          <w:color w:val="188038"/>
          <w:sz w:val="24"/>
          <w:szCs w:val="24"/>
          <w:rtl w:val="0"/>
        </w:rPr>
        <w:t xml:space="preserve">malloc</w:t>
      </w:r>
      <w:r w:rsidDel="00000000" w:rsidR="00000000" w:rsidRPr="00000000">
        <w:rPr>
          <w:sz w:val="24"/>
          <w:szCs w:val="24"/>
          <w:rtl w:val="0"/>
        </w:rPr>
        <w:t xml:space="preserve">. Le chunk plus grand est alors </w:t>
      </w:r>
      <w:r w:rsidDel="00000000" w:rsidR="00000000" w:rsidRPr="00000000">
        <w:rPr>
          <w:b w:val="1"/>
          <w:bCs w:val="1"/>
          <w:sz w:val="24"/>
          <w:szCs w:val="24"/>
          <w:rtl w:val="0"/>
        </w:rPr>
        <w:t xml:space="preserve">découpé en deux</w:t>
      </w:r>
      <w:r w:rsidDel="00000000" w:rsidR="00000000" w:rsidRPr="00000000">
        <w:rPr>
          <w:sz w:val="24"/>
          <w:szCs w:val="24"/>
          <w:rtl w:val="0"/>
        </w:rPr>
        <w:t xml:space="preserve"> : un chunk de 0x60 utilisé et un reste de 0x20 inutilisé.</w:t>
      </w:r>
    </w:p>
    <w:p w:rsidR="00000000" w:rsidDel="00000000" w:rsidP="00000000" w:rsidRDefault="00000000" w:rsidRPr="00000000" w14:paraId="0000004E">
      <w:pPr>
        <w:spacing w:after="240" w:before="240" w:line="240" w:lineRule="auto"/>
        <w:ind w:left="0" w:firstLine="0"/>
        <w:rPr>
          <w:sz w:val="24"/>
          <w:szCs w:val="24"/>
        </w:rPr>
      </w:pPr>
      <w:r w:rsidDel="00000000" w:rsidR="00000000" w:rsidRPr="00000000">
        <w:rPr>
          <w:sz w:val="24"/>
          <w:szCs w:val="24"/>
          <w:rtl w:val="0"/>
        </w:rPr>
        <w:t xml:space="preserve">Si cette opération est répétée (une boucle), de nombreux petits chunks inutilisés apparaissent, générant de la fragmentation de mémoire. Cette situation est particulièrement problématique pour le kernel, qui tourne indéfiniment et ne peut se permettre de gaspiller des ressources.</w:t>
      </w:r>
    </w:p>
    <w:p w:rsidR="00000000" w:rsidDel="00000000" w:rsidP="00000000" w:rsidRDefault="00000000" w:rsidRPr="00000000" w14:paraId="0000004F">
      <w:pPr>
        <w:spacing w:after="240" w:before="240" w:line="240" w:lineRule="auto"/>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 Side Note : ce n’est pas 100% véridique, il est probable qu’un autre chunk soit utilisé au second malloc, c’est un exemple illustratif.</w:t>
      </w:r>
    </w:p>
    <w:p w:rsidR="00000000" w:rsidDel="00000000" w:rsidP="00000000" w:rsidRDefault="00000000" w:rsidRPr="00000000" w14:paraId="00000050">
      <w:pPr>
        <w:spacing w:after="240" w:before="240" w:line="240" w:lineRule="auto"/>
        <w:ind w:left="0" w:firstLine="0"/>
        <w:rPr>
          <w:sz w:val="24"/>
          <w:szCs w:val="24"/>
        </w:rPr>
      </w:pPr>
      <w:r w:rsidDel="00000000" w:rsidR="00000000" w:rsidRPr="00000000">
        <w:rPr>
          <w:sz w:val="24"/>
          <w:szCs w:val="24"/>
          <w:rtl w:val="0"/>
        </w:rPr>
        <w:t xml:space="preserve">Pour répondre à ces contraintes, le kernel utilisé les </w:t>
      </w:r>
      <w:r w:rsidDel="00000000" w:rsidR="00000000" w:rsidRPr="00000000">
        <w:rPr>
          <w:b w:val="1"/>
          <w:bCs w:val="1"/>
          <w:sz w:val="24"/>
          <w:szCs w:val="24"/>
          <w:rtl w:val="0"/>
        </w:rPr>
        <w:t xml:space="preserve">slab allocators</w:t>
      </w:r>
      <w:r w:rsidDel="00000000" w:rsidR="00000000" w:rsidRPr="00000000">
        <w:rPr>
          <w:sz w:val="24"/>
          <w:szCs w:val="24"/>
          <w:rtl w:val="0"/>
        </w:rPr>
        <w:t xml:space="preserve">, le document suivant va détailler leur fonctionnement, utilité et architecture. </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numPr>
          <w:ilvl w:val="0"/>
          <w:numId w:val="21"/>
        </w:numPr>
        <w:spacing w:line="240" w:lineRule="auto"/>
        <w:ind w:left="-425.19685039370086" w:hanging="360"/>
        <w:rPr>
          <w:b w:val="1"/>
          <w:bCs w:val="1"/>
          <w:sz w:val="28"/>
          <w:szCs w:val="28"/>
        </w:rPr>
      </w:pPr>
      <w:r w:rsidDel="00000000" w:rsidR="00000000" w:rsidRPr="00000000">
        <w:rPr>
          <w:b w:val="1"/>
          <w:bCs w:val="1"/>
          <w:sz w:val="28"/>
          <w:szCs w:val="28"/>
          <w:u w:val="single"/>
          <w:rtl w:val="0"/>
        </w:rPr>
        <w:t xml:space="preserve">Slab Allocators - Historique : </w:t>
      </w:r>
    </w:p>
    <w:p w:rsidR="00000000" w:rsidDel="00000000" w:rsidP="00000000" w:rsidRDefault="00000000" w:rsidRPr="00000000" w14:paraId="00000053">
      <w:pPr>
        <w:pStyle w:val="Heading2"/>
        <w:keepNext w:val="0"/>
        <w:keepLines w:val="0"/>
        <w:spacing w:after="80" w:line="240" w:lineRule="auto"/>
        <w:ind w:left="-283.46456692913375" w:firstLine="0"/>
        <w:rPr>
          <w:b w:val="1"/>
          <w:bCs w:val="1"/>
          <w:sz w:val="24"/>
          <w:szCs w:val="24"/>
        </w:rPr>
      </w:pPr>
      <w:bookmarkStart w:colFirst="0" w:colLast="0" w:name="_lt5j3njfmpjl" w:id="7"/>
      <w:bookmarkEnd w:id="7"/>
      <w:r w:rsidDel="00000000" w:rsidR="00000000" w:rsidRPr="00000000">
        <w:rPr>
          <w:b w:val="1"/>
          <w:bCs w:val="1"/>
          <w:sz w:val="24"/>
          <w:szCs w:val="24"/>
          <w:rtl w:val="0"/>
        </w:rPr>
        <w:t xml:space="preserve">A. Terminologie</w:t>
      </w:r>
    </w:p>
    <w:p w:rsidR="00000000" w:rsidDel="00000000" w:rsidP="00000000" w:rsidRDefault="00000000" w:rsidRPr="00000000" w14:paraId="00000054">
      <w:pPr>
        <w:rPr>
          <w:sz w:val="24"/>
          <w:szCs w:val="24"/>
        </w:rPr>
      </w:pPr>
      <w:r w:rsidDel="00000000" w:rsidR="00000000" w:rsidRPr="00000000">
        <w:rPr>
          <w:rtl w:val="0"/>
        </w:rPr>
        <w:t xml:space="preserve">Pour ce document, </w:t>
      </w:r>
      <w:r w:rsidDel="00000000" w:rsidR="00000000" w:rsidRPr="00000000">
        <w:rPr>
          <w:sz w:val="24"/>
          <w:szCs w:val="24"/>
          <w:rtl w:val="0"/>
        </w:rPr>
        <w:t xml:space="preserve">nous utiliserons les normes de nomination standard :</w:t>
      </w:r>
    </w:p>
    <w:p w:rsidR="00000000" w:rsidDel="00000000" w:rsidP="00000000" w:rsidRDefault="00000000" w:rsidRPr="00000000" w14:paraId="00000055">
      <w:pPr>
        <w:numPr>
          <w:ilvl w:val="0"/>
          <w:numId w:val="10"/>
        </w:numPr>
        <w:spacing w:after="0" w:afterAutospacing="0" w:before="24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minuscule) désigne un espace mémoire contigu pouvant inclure les trois types </w:t>
      </w:r>
      <w:r w:rsidDel="00000000" w:rsidR="00000000" w:rsidRPr="00000000">
        <w:rPr>
          <w:sz w:val="24"/>
          <w:szCs w:val="24"/>
          <w:rtl w:val="0"/>
        </w:rPr>
        <w:t xml:space="preserve">d’allocateurs</w:t>
      </w:r>
      <w:r w:rsidDel="00000000" w:rsidR="00000000" w:rsidRPr="00000000">
        <w:rPr>
          <w:sz w:val="24"/>
          <w:szCs w:val="24"/>
          <w:rtl w:val="0"/>
        </w:rPr>
        <w:t xml:space="preserve">.</w:t>
        <w:br w:type="textWrapping"/>
      </w:r>
    </w:p>
    <w:p w:rsidR="00000000" w:rsidDel="00000000" w:rsidP="00000000" w:rsidRDefault="00000000" w:rsidRPr="00000000" w14:paraId="00000056">
      <w:pPr>
        <w:numPr>
          <w:ilvl w:val="0"/>
          <w:numId w:val="10"/>
        </w:numPr>
        <w:spacing w:after="240" w:before="0" w:beforeAutospacing="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majuscule) désigne une implémentation spécifique du slab générique.</w:t>
      </w:r>
    </w:p>
    <w:p w:rsidR="00000000" w:rsidDel="00000000" w:rsidP="00000000" w:rsidRDefault="00000000" w:rsidRPr="00000000" w14:paraId="00000057">
      <w:pPr>
        <w:spacing w:line="240" w:lineRule="auto"/>
        <w:ind w:left="720" w:hanging="1003.4645669291338"/>
        <w:rPr>
          <w:b w:val="1"/>
          <w:bCs w:val="1"/>
          <w:sz w:val="24"/>
          <w:szCs w:val="24"/>
        </w:rPr>
      </w:pPr>
      <w:r w:rsidDel="00000000" w:rsidR="00000000" w:rsidRPr="00000000">
        <w:rPr>
          <w:b w:val="1"/>
          <w:bCs w:val="1"/>
          <w:sz w:val="24"/>
          <w:szCs w:val="24"/>
          <w:rtl w:val="0"/>
        </w:rPr>
        <w:t xml:space="preserve">B. Concrètement, un slab allocator c’est quoi ? </w:t>
      </w:r>
    </w:p>
    <w:p w:rsidR="00000000" w:rsidDel="00000000" w:rsidP="00000000" w:rsidRDefault="00000000" w:rsidRPr="00000000" w14:paraId="00000058">
      <w:pPr>
        <w:spacing w:line="240" w:lineRule="auto"/>
        <w:ind w:left="720" w:hanging="1003.4645669291338"/>
        <w:rPr>
          <w:b w:val="1"/>
          <w:bCs w:val="1"/>
          <w:sz w:val="24"/>
          <w:szCs w:val="24"/>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Un </w:t>
      </w:r>
      <w:r w:rsidDel="00000000" w:rsidR="00000000" w:rsidRPr="00000000">
        <w:rPr>
          <w:b w:val="1"/>
          <w:bCs w:val="1"/>
          <w:rtl w:val="0"/>
        </w:rPr>
        <w:t xml:space="preserve">slab allocator</w:t>
      </w:r>
      <w:r w:rsidDel="00000000" w:rsidR="00000000" w:rsidRPr="00000000">
        <w:rPr>
          <w:rtl w:val="0"/>
        </w:rPr>
        <w:t xml:space="preserve"> est un mécanisme qui </w:t>
      </w:r>
      <w:r w:rsidDel="00000000" w:rsidR="00000000" w:rsidRPr="00000000">
        <w:rPr>
          <w:b w:val="1"/>
          <w:bCs w:val="1"/>
          <w:rtl w:val="0"/>
        </w:rPr>
        <w:t xml:space="preserve">pré-alloue des blocs mémoire</w:t>
      </w:r>
      <w:r w:rsidDel="00000000" w:rsidR="00000000" w:rsidRPr="00000000">
        <w:rPr>
          <w:rtl w:val="0"/>
        </w:rPr>
        <w:t xml:space="preserve"> (appelés </w:t>
      </w:r>
      <w:r w:rsidDel="00000000" w:rsidR="00000000" w:rsidRPr="00000000">
        <w:rPr>
          <w:i w:val="1"/>
          <w:iCs w:val="1"/>
          <w:rtl w:val="0"/>
        </w:rPr>
        <w:t xml:space="preserve">slabs</w:t>
      </w:r>
      <w:r w:rsidDel="00000000" w:rsidR="00000000" w:rsidRPr="00000000">
        <w:rPr>
          <w:rtl w:val="0"/>
        </w:rPr>
        <w:t xml:space="preserve">), chacun contenant plusieurs </w:t>
      </w:r>
      <w:r w:rsidDel="00000000" w:rsidR="00000000" w:rsidRPr="00000000">
        <w:rPr>
          <w:b w:val="1"/>
          <w:bCs w:val="1"/>
          <w:rtl w:val="0"/>
        </w:rPr>
        <w:t xml:space="preserve">objets de taille identique</w:t>
      </w: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t xml:space="preserve">Ces objets sont organisés en </w:t>
      </w:r>
      <w:r w:rsidDel="00000000" w:rsidR="00000000" w:rsidRPr="00000000">
        <w:rPr>
          <w:b w:val="1"/>
          <w:bCs w:val="1"/>
          <w:rtl w:val="0"/>
        </w:rPr>
        <w:t xml:space="preserve">listes</w:t>
      </w:r>
      <w:r w:rsidDel="00000000" w:rsidR="00000000" w:rsidRPr="00000000">
        <w:rPr>
          <w:rtl w:val="0"/>
        </w:rPr>
        <w:t xml:space="preserve">, ce qui permet une </w:t>
      </w:r>
      <w:r w:rsidDel="00000000" w:rsidR="00000000" w:rsidRPr="00000000">
        <w:rPr>
          <w:b w:val="1"/>
          <w:bCs w:val="1"/>
          <w:rtl w:val="0"/>
        </w:rPr>
        <w:t xml:space="preserve">allocation et désallocation rapide</w:t>
      </w:r>
      <w:r w:rsidDel="00000000" w:rsidR="00000000" w:rsidRPr="00000000">
        <w:rPr>
          <w:rtl w:val="0"/>
        </w:rPr>
        <w:t xml:space="preserve">, tout en minimisant la fragmentation et le coût en temps CPU.</w:t>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ind w:firstLine="283.46456692913375"/>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rtl w:val="0"/>
        </w:rPr>
        <w:t xml:space="preserve">les slabs, et objet, ainsi que la listes seront détaillé plus bas (voir section XX)</w:t>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spacing w:line="240" w:lineRule="auto"/>
        <w:rPr>
          <w:sz w:val="24"/>
          <w:szCs w:val="24"/>
        </w:rPr>
      </w:pPr>
      <w:r w:rsidDel="00000000" w:rsidR="00000000" w:rsidRPr="00000000">
        <w:rPr>
          <w:sz w:val="24"/>
          <w:szCs w:val="24"/>
          <w:rtl w:val="0"/>
        </w:rPr>
        <w:t xml:space="preserve">Le kernel Linux a évolué à travers </w:t>
      </w:r>
      <w:r w:rsidDel="00000000" w:rsidR="00000000" w:rsidRPr="00000000">
        <w:rPr>
          <w:b w:val="1"/>
          <w:bCs w:val="1"/>
          <w:sz w:val="24"/>
          <w:szCs w:val="24"/>
          <w:rtl w:val="0"/>
        </w:rPr>
        <w:t xml:space="preserve">trois générations de slab allocators</w:t>
      </w:r>
      <w:r w:rsidDel="00000000" w:rsidR="00000000" w:rsidRPr="00000000">
        <w:rPr>
          <w:sz w:val="24"/>
          <w:szCs w:val="24"/>
          <w:rtl w:val="0"/>
        </w:rPr>
        <w:t xml:space="preserve"> :</w:t>
      </w:r>
    </w:p>
    <w:p w:rsidR="00000000" w:rsidDel="00000000" w:rsidP="00000000" w:rsidRDefault="00000000" w:rsidRPr="00000000" w14:paraId="0000005F">
      <w:pPr>
        <w:spacing w:line="240" w:lineRule="auto"/>
        <w:rPr>
          <w:sz w:val="24"/>
          <w:szCs w:val="24"/>
        </w:rPr>
      </w:pPr>
      <w:r w:rsidDel="00000000" w:rsidR="00000000" w:rsidRPr="00000000">
        <w:rPr>
          <w:rtl w:val="0"/>
        </w:rPr>
      </w:r>
    </w:p>
    <w:p w:rsidR="00000000" w:rsidDel="00000000" w:rsidP="00000000" w:rsidRDefault="00000000" w:rsidRPr="00000000" w14:paraId="00000060">
      <w:pPr>
        <w:numPr>
          <w:ilvl w:val="0"/>
          <w:numId w:val="15"/>
        </w:numPr>
        <w:spacing w:line="276" w:lineRule="auto"/>
        <w:ind w:left="720" w:hanging="360"/>
        <w:rPr>
          <w:b w:val="1"/>
          <w:bCs w:val="1"/>
          <w:u w:val="none"/>
        </w:rPr>
      </w:pPr>
      <w:r w:rsidDel="00000000" w:rsidR="00000000" w:rsidRPr="00000000">
        <w:rPr>
          <w:b w:val="1"/>
          <w:bCs w:val="1"/>
          <w:rtl w:val="0"/>
        </w:rPr>
        <w:t xml:space="preserve">SLOB (Simple List of Blocks) – “As compact as possible” :  </w:t>
      </w:r>
    </w:p>
    <w:p w:rsidR="00000000" w:rsidDel="00000000" w:rsidP="00000000" w:rsidRDefault="00000000" w:rsidRPr="00000000" w14:paraId="00000061">
      <w:pPr>
        <w:numPr>
          <w:ilvl w:val="0"/>
          <w:numId w:val="2"/>
        </w:numPr>
        <w:spacing w:line="276" w:lineRule="auto"/>
        <w:ind w:left="720" w:hanging="360"/>
      </w:pPr>
      <w:r w:rsidDel="00000000" w:rsidR="00000000" w:rsidRPr="00000000">
        <w:rPr>
          <w:rtl w:val="0"/>
        </w:rPr>
        <w:t xml:space="preserve">Utilisé de </w:t>
      </w:r>
      <w:r w:rsidDel="00000000" w:rsidR="00000000" w:rsidRPr="00000000">
        <w:rPr>
          <w:b w:val="1"/>
          <w:bCs w:val="1"/>
          <w:rtl w:val="0"/>
        </w:rPr>
        <w:t xml:space="preserve">1991 à 1999</w:t>
      </w:r>
      <w:r w:rsidDel="00000000" w:rsidR="00000000" w:rsidRPr="00000000">
        <w:rPr>
          <w:rtl w:val="0"/>
        </w:rPr>
        <w:t xml:space="preserve"> et encore présent dans certains </w:t>
      </w:r>
      <w:r w:rsidDel="00000000" w:rsidR="00000000" w:rsidRPr="00000000">
        <w:rPr>
          <w:b w:val="1"/>
          <w:bCs w:val="1"/>
          <w:rtl w:val="0"/>
        </w:rPr>
        <w:t xml:space="preserve">systèmes embarqués</w:t>
      </w:r>
      <w:r w:rsidDel="00000000" w:rsidR="00000000" w:rsidRPr="00000000">
        <w:rPr>
          <w:rtl w:val="0"/>
        </w:rPr>
        <w:t xml:space="preserve">.</w:t>
      </w:r>
    </w:p>
    <w:p w:rsidR="00000000" w:rsidDel="00000000" w:rsidP="00000000" w:rsidRDefault="00000000" w:rsidRPr="00000000" w14:paraId="00000062">
      <w:pPr>
        <w:numPr>
          <w:ilvl w:val="0"/>
          <w:numId w:val="2"/>
        </w:numPr>
        <w:spacing w:line="276" w:lineRule="auto"/>
        <w:ind w:left="720" w:hanging="360"/>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63">
      <w:pPr>
        <w:numPr>
          <w:ilvl w:val="0"/>
          <w:numId w:val="2"/>
        </w:numPr>
        <w:spacing w:line="276" w:lineRule="auto"/>
        <w:ind w:left="720" w:hanging="360"/>
        <w:rPr>
          <w:u w:val="none"/>
        </w:rPr>
      </w:pPr>
      <w:r w:rsidDel="00000000" w:rsidR="00000000" w:rsidRPr="00000000">
        <w:rPr>
          <w:rtl w:val="0"/>
        </w:rPr>
        <w:t xml:space="preserve">fragmentation encore élevée.</w:t>
      </w:r>
    </w:p>
    <w:p w:rsidR="00000000" w:rsidDel="00000000" w:rsidP="00000000" w:rsidRDefault="00000000" w:rsidRPr="00000000" w14:paraId="00000064">
      <w:pPr>
        <w:numPr>
          <w:ilvl w:val="0"/>
          <w:numId w:val="2"/>
        </w:numPr>
        <w:spacing w:line="276" w:lineRule="auto"/>
        <w:ind w:left="720" w:hanging="360"/>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65">
      <w:pPr>
        <w:numPr>
          <w:ilvl w:val="0"/>
          <w:numId w:val="2"/>
        </w:numPr>
        <w:spacing w:line="276" w:lineRule="auto"/>
        <w:ind w:left="720" w:hanging="360"/>
      </w:pPr>
      <w:r w:rsidDel="00000000" w:rsidR="00000000" w:rsidRPr="00000000">
        <w:rPr>
          <w:rtl w:val="0"/>
        </w:rPr>
        <w:t xml:space="preserve">Origine : inspiré du livre </w:t>
      </w:r>
      <w:r w:rsidDel="00000000" w:rsidR="00000000" w:rsidRPr="00000000">
        <w:rPr>
          <w:i w:val="1"/>
          <w:iCs w:val="1"/>
          <w:rtl w:val="0"/>
        </w:rPr>
        <w:t xml:space="preserve">K&amp;R</w:t>
      </w:r>
      <w:r w:rsidDel="00000000" w:rsidR="00000000" w:rsidRPr="00000000">
        <w:rPr>
          <w:rtl w:val="0"/>
        </w:rPr>
        <w:t xml:space="preserve">.</w:t>
      </w:r>
    </w:p>
    <w:p w:rsidR="00000000" w:rsidDel="00000000" w:rsidP="00000000" w:rsidRDefault="00000000" w:rsidRPr="00000000" w14:paraId="00000066">
      <w:pPr>
        <w:spacing w:line="276" w:lineRule="auto"/>
        <w:ind w:left="720" w:firstLine="0"/>
        <w:rPr/>
      </w:pPr>
      <w:r w:rsidDel="00000000" w:rsidR="00000000" w:rsidRPr="00000000">
        <w:rPr>
          <w:rtl w:val="0"/>
        </w:rPr>
      </w:r>
    </w:p>
    <w:p w:rsidR="00000000" w:rsidDel="00000000" w:rsidP="00000000" w:rsidRDefault="00000000" w:rsidRPr="00000000" w14:paraId="00000067">
      <w:pPr>
        <w:numPr>
          <w:ilvl w:val="0"/>
          <w:numId w:val="15"/>
        </w:numPr>
        <w:spacing w:after="0" w:afterAutospacing="0" w:before="240" w:lineRule="auto"/>
        <w:ind w:left="720" w:hanging="360"/>
        <w:rPr>
          <w:b w:val="1"/>
          <w:bCs w:val="1"/>
        </w:rPr>
      </w:pPr>
      <w:r w:rsidDel="00000000" w:rsidR="00000000" w:rsidRPr="00000000">
        <w:rPr>
          <w:b w:val="1"/>
          <w:bCs w:val="1"/>
          <w:rtl w:val="0"/>
        </w:rPr>
        <w:t xml:space="preserve">SLAB (Solaris-type allocator) – “Cache friendly”</w:t>
      </w:r>
    </w:p>
    <w:p w:rsidR="00000000" w:rsidDel="00000000" w:rsidP="00000000" w:rsidRDefault="00000000" w:rsidRPr="00000000" w14:paraId="00000068">
      <w:pPr>
        <w:numPr>
          <w:ilvl w:val="0"/>
          <w:numId w:val="18"/>
        </w:numPr>
        <w:spacing w:after="0" w:afterAutospacing="0" w:before="0" w:beforeAutospacing="0" w:lineRule="auto"/>
        <w:ind w:left="720" w:hanging="360"/>
        <w:rPr/>
      </w:pPr>
      <w:r w:rsidDel="00000000" w:rsidR="00000000" w:rsidRPr="00000000">
        <w:rPr>
          <w:rtl w:val="0"/>
        </w:rPr>
        <w:t xml:space="preserve">Utilisable de 1999 à 2008, mais pas le mode par défaut dans Linux.</w:t>
      </w:r>
    </w:p>
    <w:p w:rsidR="00000000" w:rsidDel="00000000" w:rsidP="00000000" w:rsidRDefault="00000000" w:rsidRPr="00000000" w14:paraId="00000069">
      <w:pPr>
        <w:numPr>
          <w:ilvl w:val="0"/>
          <w:numId w:val="18"/>
        </w:numPr>
        <w:spacing w:after="0" w:afterAutospacing="0" w:before="0" w:beforeAutospacing="0" w:lineRule="auto"/>
        <w:ind w:left="720" w:hanging="360"/>
        <w:rPr>
          <w:u w:val="none"/>
        </w:rPr>
      </w:pPr>
      <w:r w:rsidDel="00000000" w:rsidR="00000000" w:rsidRPr="00000000">
        <w:rPr>
          <w:rtl w:val="0"/>
        </w:rPr>
        <w:t xml:space="preserve">Conçu pour être </w:t>
      </w:r>
      <w:r w:rsidDel="00000000" w:rsidR="00000000" w:rsidRPr="00000000">
        <w:rPr>
          <w:b w:val="1"/>
          <w:bCs w:val="1"/>
          <w:rtl w:val="0"/>
        </w:rPr>
        <w:t xml:space="preserve">benchmark friendly</w:t>
      </w:r>
      <w:r w:rsidDel="00000000" w:rsidR="00000000" w:rsidRPr="00000000">
        <w:rPr>
          <w:rtl w:val="0"/>
        </w:rPr>
        <w:t xml:space="preserve">, avec une structure adaptée à la </w:t>
      </w:r>
      <w:r w:rsidDel="00000000" w:rsidR="00000000" w:rsidRPr="00000000">
        <w:rPr>
          <w:b w:val="1"/>
          <w:bCs w:val="1"/>
          <w:rtl w:val="0"/>
        </w:rPr>
        <w:t xml:space="preserve">localité des caches CPU</w:t>
      </w:r>
      <w:r w:rsidDel="00000000" w:rsidR="00000000" w:rsidRPr="00000000">
        <w:rPr>
          <w:rtl w:val="0"/>
        </w:rPr>
        <w:t xml:space="preserve">.</w:t>
      </w:r>
    </w:p>
    <w:p w:rsidR="00000000" w:rsidDel="00000000" w:rsidP="00000000" w:rsidRDefault="00000000" w:rsidRPr="00000000" w14:paraId="0000006A">
      <w:pPr>
        <w:numPr>
          <w:ilvl w:val="0"/>
          <w:numId w:val="18"/>
        </w:numPr>
        <w:spacing w:after="240" w:before="0" w:beforeAutospacing="0" w:lineRule="auto"/>
        <w:ind w:left="720" w:hanging="360"/>
        <w:rPr>
          <w:u w:val="none"/>
        </w:rPr>
      </w:pPr>
      <w:r w:rsidDel="00000000" w:rsidR="00000000" w:rsidRPr="00000000">
        <w:rPr>
          <w:rtl w:val="0"/>
        </w:rPr>
        <w:t xml:space="preserve">Structure typique (</w:t>
      </w:r>
      <w:r w:rsidDel="00000000" w:rsidR="00000000" w:rsidRPr="00000000">
        <w:rPr>
          <w:rFonts w:ascii="Roboto Mono" w:cs="Roboto Mono" w:eastAsia="Roboto Mono" w:hAnsi="Roboto Mono"/>
          <w:color w:val="188038"/>
          <w:rtl w:val="0"/>
        </w:rPr>
        <w:t xml:space="preserve">kmem_cache (detaillé un peu plus bas)</w:t>
      </w:r>
      <w:r w:rsidDel="00000000" w:rsidR="00000000" w:rsidRPr="00000000">
        <w:rPr>
          <w:rtl w:val="0"/>
        </w:rPr>
        <w:t xml:space="preserve">) :</w:t>
      </w:r>
    </w:p>
    <w:tbl>
      <w:tblPr>
        <w:tblStyle w:val="Table4"/>
        <w:tblW w:w="8492.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92"/>
        <w:tblGridChange w:id="0">
          <w:tblGrid>
            <w:gridCol w:w="849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kmem_cache</w:t>
            </w:r>
          </w:p>
          <w:p w:rsidR="00000000" w:rsidDel="00000000" w:rsidP="00000000" w:rsidRDefault="00000000" w:rsidRPr="00000000" w14:paraId="0000006C">
            <w:pPr>
              <w:widowControl w:val="0"/>
              <w:spacing w:line="240" w:lineRule="auto"/>
              <w:rPr/>
            </w:pPr>
            <w:r w:rsidDel="00000000" w:rsidR="00000000" w:rsidRPr="00000000">
              <w:rPr>
                <w:rtl w:val="0"/>
              </w:rPr>
              <w:t xml:space="preserve">  ├── slabs_full      # slabs complètement alloués</w:t>
            </w:r>
          </w:p>
          <w:p w:rsidR="00000000" w:rsidDel="00000000" w:rsidP="00000000" w:rsidRDefault="00000000" w:rsidRPr="00000000" w14:paraId="0000006D">
            <w:pPr>
              <w:widowControl w:val="0"/>
              <w:spacing w:line="240" w:lineRule="auto"/>
              <w:rPr/>
            </w:pPr>
            <w:r w:rsidDel="00000000" w:rsidR="00000000" w:rsidRPr="00000000">
              <w:rPr>
                <w:rtl w:val="0"/>
              </w:rPr>
              <w:t xml:space="preserve">  ├── slabs_partial   # slabs partiellement alloués</w:t>
            </w:r>
          </w:p>
          <w:p w:rsidR="00000000" w:rsidDel="00000000" w:rsidP="00000000" w:rsidRDefault="00000000" w:rsidRPr="00000000" w14:paraId="0000006E">
            <w:pPr>
              <w:widowControl w:val="0"/>
              <w:spacing w:line="240" w:lineRule="auto"/>
              <w:rPr/>
            </w:pPr>
            <w:r w:rsidDel="00000000" w:rsidR="00000000" w:rsidRPr="00000000">
              <w:rPr>
                <w:rtl w:val="0"/>
              </w:rPr>
              <w:t xml:space="preserve">  └── slabs_free      # slabs vides</w:t>
            </w:r>
          </w:p>
        </w:tc>
      </w:tr>
    </w:tbl>
    <w:p w:rsidR="00000000" w:rsidDel="00000000" w:rsidP="00000000" w:rsidRDefault="00000000" w:rsidRPr="00000000" w14:paraId="0000006F">
      <w:pPr>
        <w:spacing w:after="240" w:before="240" w:lineRule="auto"/>
        <w:ind w:left="720" w:firstLine="0"/>
        <w:rPr>
          <w:b w:val="1"/>
          <w:bCs w:val="1"/>
        </w:rPr>
      </w:pPr>
      <w:r w:rsidDel="00000000" w:rsidR="00000000" w:rsidRPr="00000000">
        <w:rPr>
          <w:rtl w:val="0"/>
        </w:rPr>
      </w:r>
    </w:p>
    <w:p w:rsidR="00000000" w:rsidDel="00000000" w:rsidP="00000000" w:rsidRDefault="00000000" w:rsidRPr="00000000" w14:paraId="00000070">
      <w:pPr>
        <w:numPr>
          <w:ilvl w:val="0"/>
          <w:numId w:val="15"/>
        </w:numPr>
        <w:spacing w:after="0" w:afterAutospacing="0" w:before="240" w:lineRule="auto"/>
        <w:ind w:left="720" w:hanging="360"/>
        <w:rPr>
          <w:b w:val="1"/>
          <w:bCs w:val="1"/>
        </w:rPr>
      </w:pPr>
      <w:r w:rsidDel="00000000" w:rsidR="00000000" w:rsidRPr="00000000">
        <w:rPr>
          <w:b w:val="1"/>
          <w:bCs w:val="1"/>
          <w:rtl w:val="0"/>
        </w:rPr>
        <w:t xml:space="preserve">SLUB (Uncured slab allocators) - mode par défaut actuel : </w:t>
      </w:r>
    </w:p>
    <w:p w:rsidR="00000000" w:rsidDel="00000000" w:rsidP="00000000" w:rsidRDefault="00000000" w:rsidRPr="00000000" w14:paraId="00000071">
      <w:pPr>
        <w:numPr>
          <w:ilvl w:val="0"/>
          <w:numId w:val="23"/>
        </w:numPr>
        <w:spacing w:after="0" w:afterAutospacing="0" w:before="0" w:beforeAutospacing="0" w:lineRule="auto"/>
        <w:ind w:left="708.6614173228347" w:hanging="360"/>
        <w:rPr/>
      </w:pPr>
      <w:r w:rsidDel="00000000" w:rsidR="00000000" w:rsidRPr="00000000">
        <w:rPr>
          <w:rtl w:val="0"/>
        </w:rPr>
        <w:t xml:space="preserve">Debugging amélioré</w:t>
      </w:r>
    </w:p>
    <w:p w:rsidR="00000000" w:rsidDel="00000000" w:rsidP="00000000" w:rsidRDefault="00000000" w:rsidRPr="00000000" w14:paraId="00000072">
      <w:pPr>
        <w:numPr>
          <w:ilvl w:val="0"/>
          <w:numId w:val="23"/>
        </w:numPr>
        <w:spacing w:after="0" w:afterAutospacing="0" w:before="0" w:beforeAutospacing="0" w:lineRule="auto"/>
        <w:ind w:left="708.6614173228347" w:hanging="360"/>
        <w:rPr/>
      </w:pPr>
      <w:r w:rsidDel="00000000" w:rsidR="00000000" w:rsidRPr="00000000">
        <w:rPr>
          <w:rtl w:val="0"/>
        </w:rPr>
        <w:t xml:space="preserve">Meilleure défragmentation</w:t>
      </w:r>
    </w:p>
    <w:p w:rsidR="00000000" w:rsidDel="00000000" w:rsidP="00000000" w:rsidRDefault="00000000" w:rsidRPr="00000000" w14:paraId="00000073">
      <w:pPr>
        <w:numPr>
          <w:ilvl w:val="0"/>
          <w:numId w:val="23"/>
        </w:numPr>
        <w:spacing w:after="240" w:before="0" w:beforeAutospacing="0" w:lineRule="auto"/>
        <w:ind w:left="708.6614173228347" w:hanging="360"/>
        <w:rPr/>
      </w:pPr>
      <w:r w:rsidDel="00000000" w:rsidR="00000000" w:rsidRPr="00000000">
        <w:rPr>
          <w:rtl w:val="0"/>
        </w:rPr>
        <w:t xml:space="preserve">Exécution plus rapide</w:t>
      </w:r>
    </w:p>
    <w:p w:rsidR="00000000" w:rsidDel="00000000" w:rsidP="00000000" w:rsidRDefault="00000000" w:rsidRPr="00000000" w14:paraId="00000074">
      <w:pPr>
        <w:spacing w:line="276" w:lineRule="auto"/>
        <w:rPr/>
      </w:pPr>
      <w:r w:rsidDel="00000000" w:rsidR="00000000" w:rsidRPr="00000000">
        <w:rPr/>
        <w:drawing>
          <wp:inline distB="114300" distT="114300" distL="114300" distR="114300">
            <wp:extent cx="5731200" cy="3073400"/>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240" w:before="240" w:lineRule="auto"/>
        <w:ind w:left="141.73228346456688" w:firstLine="0"/>
        <w:rPr/>
      </w:pPr>
      <w:r w:rsidDel="00000000" w:rsidR="00000000" w:rsidRPr="00000000">
        <w:rPr>
          <w:b w:val="1"/>
          <w:bCs w:val="1"/>
          <w:rtl w:val="0"/>
        </w:rPr>
        <w:t xml:space="preserve">Figure 1 : </w:t>
      </w:r>
      <w:r w:rsidDel="00000000" w:rsidR="00000000" w:rsidRPr="00000000">
        <w:rPr>
          <w:rtl w:val="0"/>
        </w:rPr>
        <w:t xml:space="preserve">Timeline - Slab Subsystem Développement - Crédit : Christoph Lameter, LinuxCon/Düsseldorf 2014</w:t>
      </w:r>
    </w:p>
    <w:p w:rsidR="00000000" w:rsidDel="00000000" w:rsidP="00000000" w:rsidRDefault="00000000" w:rsidRPr="00000000" w14:paraId="00000076">
      <w:pPr>
        <w:spacing w:after="240" w:before="240" w:lineRule="auto"/>
        <w:ind w:left="-992.1259842519685" w:firstLine="0"/>
        <w:rPr>
          <w:b w:val="1"/>
          <w:bCs w:val="1"/>
          <w:sz w:val="28"/>
          <w:szCs w:val="28"/>
          <w:u w:val="single"/>
        </w:rPr>
      </w:pPr>
      <w:r w:rsidDel="00000000" w:rsidR="00000000" w:rsidRPr="00000000">
        <w:rPr>
          <w:b w:val="1"/>
          <w:bCs w:val="1"/>
          <w:sz w:val="28"/>
          <w:szCs w:val="28"/>
          <w:u w:val="single"/>
          <w:rtl w:val="0"/>
        </w:rPr>
        <w:t xml:space="preserve">III. SLAB Allocator : </w:t>
      </w:r>
    </w:p>
    <w:p w:rsidR="00000000" w:rsidDel="00000000" w:rsidP="00000000" w:rsidRDefault="00000000" w:rsidRPr="00000000" w14:paraId="00000077">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78">
      <w:pPr>
        <w:spacing w:after="240" w:before="240" w:lineRule="auto"/>
        <w:ind w:left="-992.1259842519685" w:firstLine="0"/>
        <w:rPr>
          <w:sz w:val="28"/>
          <w:szCs w:val="28"/>
        </w:rPr>
      </w:pPr>
      <w:r w:rsidDel="00000000" w:rsidR="00000000" w:rsidRPr="00000000">
        <w:rPr>
          <w:b w:val="1"/>
          <w:bCs w:val="1"/>
          <w:sz w:val="28"/>
          <w:szCs w:val="28"/>
          <w:u w:val="single"/>
          <w:rtl w:val="0"/>
        </w:rPr>
        <w:t xml:space="preserve">Comm : A AJOUTER : PERCPU, Alignement, </w:t>
      </w:r>
      <w:r w:rsidDel="00000000" w:rsidR="00000000" w:rsidRPr="00000000">
        <w:rPr>
          <w:rtl w:val="0"/>
        </w:rPr>
      </w:r>
    </w:p>
    <w:p w:rsidR="00000000" w:rsidDel="00000000" w:rsidP="00000000" w:rsidRDefault="00000000" w:rsidRPr="00000000" w14:paraId="00000079">
      <w:pPr>
        <w:spacing w:line="276" w:lineRule="auto"/>
        <w:ind w:left="-566.9291338582677" w:firstLine="0"/>
        <w:rPr/>
      </w:pPr>
      <w:r w:rsidDel="00000000" w:rsidR="00000000" w:rsidRPr="00000000">
        <w:rPr>
          <w:rtl w:val="0"/>
        </w:rPr>
        <w:t xml:space="preserve">Nous allons maintenant détailler la structure et les composants d’un </w:t>
      </w:r>
      <w:r w:rsidDel="00000000" w:rsidR="00000000" w:rsidRPr="00000000">
        <w:rPr>
          <w:b w:val="1"/>
          <w:bCs w:val="1"/>
          <w:rtl w:val="0"/>
        </w:rPr>
        <w:t xml:space="preserve">slab allocator</w:t>
      </w:r>
      <w:r w:rsidDel="00000000" w:rsidR="00000000" w:rsidRPr="00000000">
        <w:rPr>
          <w:rtl w:val="0"/>
        </w:rPr>
        <w:t xml:space="preserve">.</w:t>
      </w:r>
    </w:p>
    <w:p w:rsidR="00000000" w:rsidDel="00000000" w:rsidP="00000000" w:rsidRDefault="00000000" w:rsidRPr="00000000" w14:paraId="0000007A">
      <w:pPr>
        <w:spacing w:line="276" w:lineRule="auto"/>
        <w:ind w:left="-566.9291338582677" w:firstLine="0"/>
        <w:rPr/>
      </w:pPr>
      <w:r w:rsidDel="00000000" w:rsidR="00000000" w:rsidRPr="00000000">
        <w:rPr>
          <w:rtl w:val="0"/>
        </w:rPr>
        <w:t xml:space="preserve">L’objectif principal de ce document reste la description du </w:t>
      </w:r>
      <w:r w:rsidDel="00000000" w:rsidR="00000000" w:rsidRPr="00000000">
        <w:rPr>
          <w:b w:val="1"/>
          <w:bCs w:val="1"/>
          <w:rtl w:val="0"/>
        </w:rPr>
        <w:t xml:space="preserve">SLUB allocator</w:t>
      </w:r>
      <w:r w:rsidDel="00000000" w:rsidR="00000000" w:rsidRPr="00000000">
        <w:rPr>
          <w:rtl w:val="0"/>
        </w:rPr>
        <w:t xml:space="preserve"> ; toutefois, une compréhension préalable du </w:t>
      </w:r>
      <w:r w:rsidDel="00000000" w:rsidR="00000000" w:rsidRPr="00000000">
        <w:rPr>
          <w:b w:val="1"/>
          <w:bCs w:val="1"/>
          <w:rtl w:val="0"/>
        </w:rPr>
        <w:t xml:space="preserve">SLAB allocator</w:t>
      </w:r>
      <w:r w:rsidDel="00000000" w:rsidR="00000000" w:rsidRPr="00000000">
        <w:rPr>
          <w:rtl w:val="0"/>
        </w:rPr>
        <w:t xml:space="preserve"> est indispensable pour saisir pleinement les évolutions et améliorations introduites par SLUB.</w:t>
      </w:r>
    </w:p>
    <w:p w:rsidR="00000000" w:rsidDel="00000000" w:rsidP="00000000" w:rsidRDefault="00000000" w:rsidRPr="00000000" w14:paraId="0000007B">
      <w:pPr>
        <w:spacing w:after="240" w:before="240" w:line="276" w:lineRule="auto"/>
        <w:ind w:left="-566.9291338582677" w:firstLine="0"/>
        <w:rPr/>
      </w:pPr>
      <w:r w:rsidDel="00000000" w:rsidR="00000000" w:rsidRPr="00000000">
        <w:rPr>
          <w:rtl w:val="0"/>
        </w:rPr>
        <w:t xml:space="preserve">Le SLAB allocator est composé d’un nombre variable de </w:t>
      </w:r>
      <w:r w:rsidDel="00000000" w:rsidR="00000000" w:rsidRPr="00000000">
        <w:rPr>
          <w:b w:val="1"/>
          <w:bCs w:val="1"/>
          <w:rtl w:val="0"/>
        </w:rPr>
        <w:t xml:space="preserve">caches</w:t>
      </w:r>
      <w:r w:rsidDel="00000000" w:rsidR="00000000" w:rsidRPr="00000000">
        <w:rPr>
          <w:rtl w:val="0"/>
        </w:rPr>
        <w:t xml:space="preserve">, reliés entre eux au sein d’une </w:t>
      </w:r>
      <w:r w:rsidDel="00000000" w:rsidR="00000000" w:rsidRPr="00000000">
        <w:rPr>
          <w:b w:val="1"/>
          <w:bCs w:val="1"/>
          <w:rtl w:val="0"/>
        </w:rPr>
        <w:t xml:space="preserve">liste doublement chaînée circulaire</w:t>
      </w:r>
      <w:r w:rsidDel="00000000" w:rsidR="00000000" w:rsidRPr="00000000">
        <w:rPr>
          <w:rtl w:val="0"/>
        </w:rPr>
        <w:t xml:space="preserve">, appelée </w:t>
      </w:r>
      <w:r w:rsidDel="00000000" w:rsidR="00000000" w:rsidRPr="00000000">
        <w:rPr>
          <w:i w:val="1"/>
          <w:iCs w:val="1"/>
          <w:rtl w:val="0"/>
        </w:rPr>
        <w:t xml:space="preserve">cache chain</w:t>
      </w:r>
      <w:r w:rsidDel="00000000" w:rsidR="00000000" w:rsidRPr="00000000">
        <w:rPr>
          <w:rtl w:val="0"/>
        </w:rPr>
        <w:t xml:space="preserve">.</w:t>
      </w:r>
    </w:p>
    <w:p w:rsidR="00000000" w:rsidDel="00000000" w:rsidP="00000000" w:rsidRDefault="00000000" w:rsidRPr="00000000" w14:paraId="0000007C">
      <w:pPr>
        <w:spacing w:after="240" w:before="240" w:line="276" w:lineRule="auto"/>
        <w:ind w:left="-566.9291338582677" w:firstLine="0"/>
        <w:rPr/>
      </w:pPr>
      <w:r w:rsidDel="00000000" w:rsidR="00000000" w:rsidRPr="00000000">
        <w:rPr>
          <w:rtl w:val="0"/>
        </w:rPr>
        <w:t xml:space="preserve">Dans le contexte du slab allocator, un </w:t>
      </w:r>
      <w:r w:rsidDel="00000000" w:rsidR="00000000" w:rsidRPr="00000000">
        <w:rPr>
          <w:b w:val="1"/>
          <w:bCs w:val="1"/>
          <w:rtl w:val="0"/>
        </w:rPr>
        <w:t xml:space="preserve">cache</w:t>
      </w:r>
      <w:r w:rsidDel="00000000" w:rsidR="00000000" w:rsidRPr="00000000">
        <w:rPr>
          <w:rtl w:val="0"/>
        </w:rPr>
        <w:t xml:space="preserve"> est un gestionnaire d’objets d’un type donné (par exemple </w:t>
      </w:r>
      <w:r w:rsidDel="00000000" w:rsidR="00000000" w:rsidRPr="00000000">
        <w:rPr>
          <w:rFonts w:ascii="Roboto Mono" w:cs="Roboto Mono" w:eastAsia="Roboto Mono" w:hAnsi="Roboto Mono"/>
          <w:color w:val="188038"/>
          <w:rtl w:val="0"/>
        </w:rPr>
        <w:t xml:space="preserve">mm_struct</w:t>
      </w:r>
      <w:r w:rsidDel="00000000" w:rsidR="00000000" w:rsidRPr="00000000">
        <w:rPr>
          <w:rtl w:val="0"/>
        </w:rPr>
        <w:t xml:space="preserve"> ou </w:t>
      </w:r>
      <w:r w:rsidDel="00000000" w:rsidR="00000000" w:rsidRPr="00000000">
        <w:rPr>
          <w:rFonts w:ascii="Roboto Mono" w:cs="Roboto Mono" w:eastAsia="Roboto Mono" w:hAnsi="Roboto Mono"/>
          <w:color w:val="188038"/>
          <w:rtl w:val="0"/>
        </w:rPr>
        <w:t xml:space="preserve">fs_cache</w:t>
      </w:r>
      <w:r w:rsidDel="00000000" w:rsidR="00000000" w:rsidRPr="00000000">
        <w:rPr>
          <w:rtl w:val="0"/>
        </w:rPr>
        <w:t xml:space="preserve">). Chaque cache est représenté et administré par une structure </w:t>
      </w:r>
      <w:r w:rsidDel="00000000" w:rsidR="00000000" w:rsidRPr="00000000">
        <w:rPr>
          <w:rFonts w:ascii="Roboto Mono" w:cs="Roboto Mono" w:eastAsia="Roboto Mono" w:hAnsi="Roboto Mono"/>
          <w:color w:val="188038"/>
          <w:rtl w:val="0"/>
        </w:rPr>
        <w:t xml:space="preserve">struct kmem_cache_s</w:t>
      </w:r>
      <w:r w:rsidDel="00000000" w:rsidR="00000000" w:rsidRPr="00000000">
        <w:rPr>
          <w:rtl w:val="0"/>
        </w:rPr>
        <w:t xml:space="preserve">, qui sera détaillée ultérieurement. Les différents caches sont chaînés entre eux via le champ </w:t>
      </w:r>
      <w:r w:rsidDel="00000000" w:rsidR="00000000" w:rsidRPr="00000000">
        <w:rPr>
          <w:rFonts w:ascii="Roboto Mono" w:cs="Roboto Mono" w:eastAsia="Roboto Mono" w:hAnsi="Roboto Mono"/>
          <w:color w:val="188038"/>
          <w:rtl w:val="0"/>
        </w:rPr>
        <w:t xml:space="preserve">next</w:t>
      </w:r>
      <w:r w:rsidDel="00000000" w:rsidR="00000000" w:rsidRPr="00000000">
        <w:rPr>
          <w:rtl w:val="0"/>
        </w:rPr>
        <w:t xml:space="preserve"> de cette structure.</w:t>
      </w:r>
    </w:p>
    <w:p w:rsidR="00000000" w:rsidDel="00000000" w:rsidP="00000000" w:rsidRDefault="00000000" w:rsidRPr="00000000" w14:paraId="0000007D">
      <w:pPr>
        <w:spacing w:after="240" w:before="240" w:line="276" w:lineRule="auto"/>
        <w:ind w:left="-566.9291338582677" w:firstLine="0"/>
        <w:rPr/>
      </w:pPr>
      <w:r w:rsidDel="00000000" w:rsidR="00000000" w:rsidRPr="00000000">
        <w:rPr>
          <w:rtl w:val="0"/>
        </w:rPr>
        <w:t xml:space="preserve">Chaque cache maintient plusieurs blocs de mémoire contigus, appelés </w:t>
      </w:r>
      <w:r w:rsidDel="00000000" w:rsidR="00000000" w:rsidRPr="00000000">
        <w:rPr>
          <w:b w:val="1"/>
          <w:bCs w:val="1"/>
          <w:rtl w:val="0"/>
        </w:rPr>
        <w:t xml:space="preserve">slabs</w:t>
      </w:r>
      <w:r w:rsidDel="00000000" w:rsidR="00000000" w:rsidRPr="00000000">
        <w:rPr>
          <w:rtl w:val="0"/>
        </w:rPr>
        <w:t xml:space="preserve">, constitués d’une ou plusieurs pages physiques. Ces slabs sont ensuite découpés en unités de taille fixe afin d’héberger les structures de données et les objets </w:t>
      </w:r>
      <w:r w:rsidDel="00000000" w:rsidR="00000000" w:rsidRPr="00000000">
        <w:rPr>
          <w:rtl w:val="0"/>
        </w:rPr>
        <w:t xml:space="preserve">kernel</w:t>
      </w:r>
      <w:r w:rsidDel="00000000" w:rsidR="00000000" w:rsidRPr="00000000">
        <w:rPr>
          <w:rtl w:val="0"/>
        </w:rPr>
        <w:t xml:space="preserve"> pris en charge par le cache, comme illustré dans le schéma suivant.</w:t>
      </w:r>
    </w:p>
    <w:p w:rsidR="00000000" w:rsidDel="00000000" w:rsidP="00000000" w:rsidRDefault="00000000" w:rsidRPr="00000000" w14:paraId="0000007E">
      <w:pPr>
        <w:spacing w:line="276" w:lineRule="auto"/>
        <w:ind w:left="-566.9291338582677" w:firstLine="0"/>
        <w:rPr/>
      </w:pPr>
      <w:r w:rsidDel="00000000" w:rsidR="00000000" w:rsidRPr="00000000">
        <w:rPr>
          <w:rtl w:val="0"/>
        </w:rPr>
      </w:r>
    </w:p>
    <w:p w:rsidR="00000000" w:rsidDel="00000000" w:rsidP="00000000" w:rsidRDefault="00000000" w:rsidRPr="00000000" w14:paraId="0000007F">
      <w:pPr>
        <w:spacing w:after="240" w:before="240" w:lineRule="auto"/>
        <w:ind w:left="708.6614173228347" w:hanging="420"/>
        <w:rPr/>
      </w:pPr>
      <w:r w:rsidDel="00000000" w:rsidR="00000000" w:rsidRPr="00000000">
        <w:rPr/>
        <w:drawing>
          <wp:inline distB="114300" distT="114300" distL="114300" distR="114300">
            <wp:extent cx="4386263" cy="3263825"/>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386263" cy="3263825"/>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before="240" w:lineRule="auto"/>
        <w:ind w:left="141.73228346456688" w:firstLine="0"/>
        <w:rPr/>
      </w:pPr>
      <w:r w:rsidDel="00000000" w:rsidR="00000000" w:rsidRPr="00000000">
        <w:rPr>
          <w:rtl w:val="0"/>
        </w:rPr>
        <w:t xml:space="preserve">Les structures d’un SLAB Allocateur et leur positionnement - Source : </w:t>
      </w:r>
      <w:hyperlink r:id="rId9">
        <w:r w:rsidDel="00000000" w:rsidR="00000000" w:rsidRPr="00000000">
          <w:rPr>
            <w:color w:val="1155cc"/>
            <w:u w:val="single"/>
            <w:rtl w:val="0"/>
          </w:rPr>
          <w:t xml:space="preserve">https://www.kernel.org/doc</w:t>
        </w:r>
      </w:hyperlink>
      <w:r w:rsidDel="00000000" w:rsidR="00000000" w:rsidRPr="00000000">
        <w:rPr>
          <w:rtl w:val="0"/>
        </w:rPr>
      </w:r>
    </w:p>
    <w:p w:rsidR="00000000" w:rsidDel="00000000" w:rsidP="00000000" w:rsidRDefault="00000000" w:rsidRPr="00000000" w14:paraId="00000081">
      <w:pPr>
        <w:spacing w:after="240" w:before="240" w:lineRule="auto"/>
        <w:ind w:left="141.73228346456688" w:firstLine="0"/>
        <w:rPr/>
      </w:pPr>
      <w:r w:rsidDel="00000000" w:rsidR="00000000" w:rsidRPr="00000000">
        <w:rPr>
          <w:rtl w:val="0"/>
        </w:rPr>
      </w:r>
    </w:p>
    <w:p w:rsidR="00000000" w:rsidDel="00000000" w:rsidP="00000000" w:rsidRDefault="00000000" w:rsidRPr="00000000" w14:paraId="00000082">
      <w:pPr>
        <w:numPr>
          <w:ilvl w:val="0"/>
          <w:numId w:val="3"/>
        </w:numPr>
        <w:spacing w:after="240" w:before="240" w:lineRule="auto"/>
        <w:ind w:left="-141.73228346456688" w:hanging="360"/>
        <w:rPr>
          <w:b w:val="1"/>
          <w:bCs w:val="1"/>
        </w:rPr>
      </w:pPr>
      <w:r w:rsidDel="00000000" w:rsidR="00000000" w:rsidRPr="00000000">
        <w:rPr>
          <w:b w:val="1"/>
          <w:bCs w:val="1"/>
          <w:rtl w:val="0"/>
        </w:rPr>
        <w:t xml:space="preserve">Cache </w:t>
      </w:r>
    </w:p>
    <w:p w:rsidR="00000000" w:rsidDel="00000000" w:rsidP="00000000" w:rsidRDefault="00000000" w:rsidRPr="00000000" w14:paraId="00000083">
      <w:pPr>
        <w:spacing w:after="240" w:before="240" w:lineRule="auto"/>
        <w:ind w:left="141.73228346456688" w:firstLine="0"/>
        <w:rPr/>
      </w:pPr>
      <w:r w:rsidDel="00000000" w:rsidR="00000000" w:rsidRPr="00000000">
        <w:rPr>
          <w:rtl w:val="0"/>
        </w:rPr>
        <w:t xml:space="preserve">Il est possible d’obtenir une vue d’ensemble des caches existants sur un système Linux via la commande suivante :</w:t>
      </w:r>
    </w:p>
    <w:tbl>
      <w:tblPr>
        <w:tblStyle w:val="Table5"/>
        <w:tblW w:w="9070.267716535433" w:type="dxa"/>
        <w:jc w:val="left"/>
        <w:tblInd w:w="141.732283464566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0.267716535433"/>
        <w:tblGridChange w:id="0">
          <w:tblGrid>
            <w:gridCol w:w="9070.2677165354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cat /proc/slabinfo</w:t>
            </w:r>
          </w:p>
        </w:tc>
      </w:tr>
    </w:tbl>
    <w:p w:rsidR="00000000" w:rsidDel="00000000" w:rsidP="00000000" w:rsidRDefault="00000000" w:rsidRPr="00000000" w14:paraId="00000085">
      <w:pPr>
        <w:spacing w:after="240" w:before="240" w:lineRule="auto"/>
        <w:rPr/>
      </w:pPr>
      <w:r w:rsidDel="00000000" w:rsidR="00000000" w:rsidRPr="00000000">
        <w:rPr>
          <w:rtl w:val="0"/>
        </w:rPr>
        <w:t xml:space="preserve">Ce fichier expose des informations synthétiques sur chaque cache, notamment :</w:t>
      </w:r>
    </w:p>
    <w:p w:rsidR="00000000" w:rsidDel="00000000" w:rsidP="00000000" w:rsidRDefault="00000000" w:rsidRPr="00000000" w14:paraId="00000086">
      <w:pPr>
        <w:numPr>
          <w:ilvl w:val="0"/>
          <w:numId w:val="7"/>
        </w:numPr>
        <w:spacing w:after="0" w:afterAutospacing="0" w:before="240" w:lineRule="auto"/>
        <w:ind w:left="720" w:hanging="360"/>
        <w:rPr>
          <w:u w:val="none"/>
        </w:rPr>
      </w:pPr>
      <w:r w:rsidDel="00000000" w:rsidR="00000000" w:rsidRPr="00000000">
        <w:rPr>
          <w:b w:val="1"/>
          <w:bCs w:val="1"/>
          <w:rtl w:val="0"/>
        </w:rPr>
        <w:t xml:space="preserve">cache-name</w:t>
      </w:r>
      <w:r w:rsidDel="00000000" w:rsidR="00000000" w:rsidRPr="00000000">
        <w:rPr>
          <w:rtl w:val="0"/>
        </w:rPr>
        <w:t xml:space="preserve"> : nom lisible du cache (ex. </w:t>
      </w:r>
      <w:r w:rsidDel="00000000" w:rsidR="00000000" w:rsidRPr="00000000">
        <w:rPr>
          <w:color w:val="188038"/>
          <w:rtl w:val="0"/>
        </w:rPr>
        <w:t xml:space="preserve">tcp_bind_bucket</w:t>
      </w:r>
      <w:r w:rsidDel="00000000" w:rsidR="00000000" w:rsidRPr="00000000">
        <w:rPr>
          <w:rtl w:val="0"/>
        </w:rPr>
        <w:t xml:space="preserve">)</w:t>
      </w:r>
    </w:p>
    <w:p w:rsidR="00000000" w:rsidDel="00000000" w:rsidP="00000000" w:rsidRDefault="00000000" w:rsidRPr="00000000" w14:paraId="00000087">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num-active-objs</w:t>
      </w:r>
      <w:r w:rsidDel="00000000" w:rsidR="00000000" w:rsidRPr="00000000">
        <w:rPr>
          <w:rtl w:val="0"/>
        </w:rPr>
        <w:t xml:space="preserve"> : nombre d’objets actuellement utilisés</w:t>
      </w:r>
    </w:p>
    <w:p w:rsidR="00000000" w:rsidDel="00000000" w:rsidP="00000000" w:rsidRDefault="00000000" w:rsidRPr="00000000" w14:paraId="00000088">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total-objs</w:t>
      </w:r>
      <w:r w:rsidDel="00000000" w:rsidR="00000000" w:rsidRPr="00000000">
        <w:rPr>
          <w:rtl w:val="0"/>
        </w:rPr>
        <w:t xml:space="preserve"> : nombre total d’objets disponibles, y compris les objets libres</w:t>
      </w:r>
    </w:p>
    <w:p w:rsidR="00000000" w:rsidDel="00000000" w:rsidP="00000000" w:rsidRDefault="00000000" w:rsidRPr="00000000" w14:paraId="00000089">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obj-size</w:t>
      </w:r>
      <w:r w:rsidDel="00000000" w:rsidR="00000000" w:rsidRPr="00000000">
        <w:rPr>
          <w:rtl w:val="0"/>
        </w:rPr>
        <w:t xml:space="preserve"> : taille de chaque objet, généralement faible</w:t>
      </w:r>
    </w:p>
    <w:p w:rsidR="00000000" w:rsidDel="00000000" w:rsidP="00000000" w:rsidRDefault="00000000" w:rsidRPr="00000000" w14:paraId="0000008A">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num-active-slabs</w:t>
      </w:r>
      <w:r w:rsidDel="00000000" w:rsidR="00000000" w:rsidRPr="00000000">
        <w:rPr>
          <w:rtl w:val="0"/>
        </w:rPr>
        <w:t xml:space="preserve"> : nombre de slabs contenant au moins un objet actif</w:t>
      </w:r>
    </w:p>
    <w:p w:rsidR="00000000" w:rsidDel="00000000" w:rsidP="00000000" w:rsidRDefault="00000000" w:rsidRPr="00000000" w14:paraId="0000008B">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total-slabs</w:t>
      </w:r>
      <w:r w:rsidDel="00000000" w:rsidR="00000000" w:rsidRPr="00000000">
        <w:rPr>
          <w:rtl w:val="0"/>
        </w:rPr>
        <w:t xml:space="preserve"> : nombre total de slabs existants</w:t>
      </w:r>
    </w:p>
    <w:p w:rsidR="00000000" w:rsidDel="00000000" w:rsidP="00000000" w:rsidRDefault="00000000" w:rsidRPr="00000000" w14:paraId="0000008C">
      <w:pPr>
        <w:numPr>
          <w:ilvl w:val="0"/>
          <w:numId w:val="7"/>
        </w:numPr>
        <w:spacing w:after="200" w:before="0" w:beforeAutospacing="0" w:lineRule="auto"/>
        <w:ind w:left="720" w:hanging="360"/>
        <w:rPr>
          <w:u w:val="none"/>
        </w:rPr>
      </w:pPr>
      <w:r w:rsidDel="00000000" w:rsidR="00000000" w:rsidRPr="00000000">
        <w:rPr>
          <w:b w:val="1"/>
          <w:bCs w:val="1"/>
          <w:rtl w:val="0"/>
        </w:rPr>
        <w:t xml:space="preserve">num-pages-per-slab</w:t>
      </w:r>
      <w:r w:rsidDel="00000000" w:rsidR="00000000" w:rsidRPr="00000000">
        <w:rPr>
          <w:rtl w:val="0"/>
        </w:rPr>
        <w:t xml:space="preserve"> : nombre de pages nécessaires pour former un slab (souvent 1)</w:t>
      </w:r>
    </w:p>
    <w:p w:rsidR="00000000" w:rsidDel="00000000" w:rsidP="00000000" w:rsidRDefault="00000000" w:rsidRPr="00000000" w14:paraId="0000008D">
      <w:pPr>
        <w:spacing w:after="240" w:before="240" w:lineRule="auto"/>
        <w:ind w:left="141.73228346456688" w:firstLine="0"/>
        <w:rPr/>
      </w:pPr>
      <w:r w:rsidDel="00000000" w:rsidR="00000000" w:rsidRPr="00000000">
        <w:rPr>
          <w:rtl w:val="0"/>
        </w:rPr>
        <w:t xml:space="preserve">La définition et la logique de gestion d’un cache se trouvent principalement dans le fichier </w:t>
      </w:r>
      <w:r w:rsidDel="00000000" w:rsidR="00000000" w:rsidRPr="00000000">
        <w:rPr>
          <w:color w:val="188038"/>
          <w:rtl w:val="0"/>
        </w:rPr>
        <w:t xml:space="preserve">mm/slab.c</w:t>
      </w:r>
      <w:r w:rsidDel="00000000" w:rsidR="00000000" w:rsidRPr="00000000">
        <w:rPr>
          <w:rtl w:val="0"/>
        </w:rPr>
        <w:t xml:space="preserve">.</w:t>
      </w:r>
    </w:p>
    <w:p w:rsidR="00000000" w:rsidDel="00000000" w:rsidP="00000000" w:rsidRDefault="00000000" w:rsidRPr="00000000" w14:paraId="0000008E">
      <w:pPr>
        <w:spacing w:after="240" w:before="240" w:lineRule="auto"/>
        <w:ind w:left="141.73228346456688" w:firstLine="0"/>
        <w:rPr/>
      </w:pPr>
      <w:r w:rsidDel="00000000" w:rsidR="00000000" w:rsidRPr="00000000">
        <w:rPr>
          <w:rtl w:val="0"/>
        </w:rPr>
      </w:r>
    </w:p>
    <w:p w:rsidR="00000000" w:rsidDel="00000000" w:rsidP="00000000" w:rsidRDefault="00000000" w:rsidRPr="00000000" w14:paraId="0000008F">
      <w:pPr>
        <w:spacing w:after="240" w:before="240" w:lineRule="auto"/>
        <w:ind w:left="141.73228346456688" w:firstLine="0"/>
        <w:rPr/>
      </w:pPr>
      <w:r w:rsidDel="00000000" w:rsidR="00000000" w:rsidRPr="00000000">
        <w:rPr>
          <w:rtl w:val="0"/>
        </w:rPr>
      </w:r>
    </w:p>
    <w:p w:rsidR="00000000" w:rsidDel="00000000" w:rsidP="00000000" w:rsidRDefault="00000000" w:rsidRPr="00000000" w14:paraId="00000090">
      <w:pPr>
        <w:spacing w:after="240" w:before="240" w:lineRule="auto"/>
        <w:ind w:left="141.73228346456688" w:firstLine="0"/>
        <w:rPr/>
      </w:pPr>
      <w:r w:rsidDel="00000000" w:rsidR="00000000" w:rsidRPr="00000000">
        <w:rPr>
          <w:rtl w:val="0"/>
        </w:rPr>
      </w:r>
    </w:p>
    <w:p w:rsidR="00000000" w:rsidDel="00000000" w:rsidP="00000000" w:rsidRDefault="00000000" w:rsidRPr="00000000" w14:paraId="00000091">
      <w:pPr>
        <w:spacing w:after="240" w:before="240" w:lineRule="auto"/>
        <w:ind w:left="141.73228346456688" w:hanging="708.6614173228347"/>
        <w:rPr>
          <w:rFonts w:ascii="Roboto Mono" w:cs="Roboto Mono" w:eastAsia="Roboto Mono" w:hAnsi="Roboto Mono"/>
          <w:color w:val="188038"/>
        </w:rPr>
      </w:pPr>
      <w:r w:rsidDel="00000000" w:rsidR="00000000" w:rsidRPr="00000000">
        <w:rPr>
          <w:b w:val="1"/>
          <w:bCs w:val="1"/>
          <w:rtl w:val="0"/>
        </w:rPr>
        <w:t xml:space="preserve">La structure centrale représentant un cache est </w:t>
      </w:r>
      <w:r w:rsidDel="00000000" w:rsidR="00000000" w:rsidRPr="00000000">
        <w:rPr>
          <w:b w:val="1"/>
          <w:bCs w:val="1"/>
          <w:color w:val="188038"/>
          <w:rtl w:val="0"/>
        </w:rPr>
        <w:t xml:space="preserve">struct kmem_cache_s :</w:t>
      </w:r>
      <w:r w:rsidDel="00000000" w:rsidR="00000000" w:rsidRPr="00000000">
        <w:rPr>
          <w:rFonts w:ascii="Roboto Mono" w:cs="Roboto Mono" w:eastAsia="Roboto Mono" w:hAnsi="Roboto Mono"/>
          <w:color w:val="188038"/>
          <w:rtl w:val="0"/>
        </w:rPr>
        <w:t xml:space="preserve"> </w:t>
      </w:r>
    </w:p>
    <w:tbl>
      <w:tblPr>
        <w:tblStyle w:val="Table6"/>
        <w:tblW w:w="10395.0" w:type="dxa"/>
        <w:jc w:val="left"/>
        <w:tblInd w:w="-428.26771653543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95"/>
        <w:tblGridChange w:id="0">
          <w:tblGrid>
            <w:gridCol w:w="103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t xml:space="preserve">struct kmem_cache_s {</w:t>
            </w:r>
          </w:p>
          <w:p w:rsidR="00000000" w:rsidDel="00000000" w:rsidP="00000000" w:rsidRDefault="00000000" w:rsidRPr="00000000" w14:paraId="00000093">
            <w:pPr>
              <w:widowControl w:val="0"/>
              <w:spacing w:line="240" w:lineRule="auto"/>
              <w:rPr/>
            </w:pPr>
            <w:r w:rsidDel="00000000" w:rsidR="00000000" w:rsidRPr="00000000">
              <w:rPr>
                <w:rtl w:val="0"/>
              </w:rPr>
              <w:t xml:space="preserve">    struct list_head        slabs_full;</w:t>
            </w:r>
          </w:p>
          <w:p w:rsidR="00000000" w:rsidDel="00000000" w:rsidP="00000000" w:rsidRDefault="00000000" w:rsidRPr="00000000" w14:paraId="00000094">
            <w:pPr>
              <w:widowControl w:val="0"/>
              <w:spacing w:line="240" w:lineRule="auto"/>
              <w:rPr/>
            </w:pPr>
            <w:r w:rsidDel="00000000" w:rsidR="00000000" w:rsidRPr="00000000">
              <w:rPr>
                <w:rtl w:val="0"/>
              </w:rPr>
              <w:t xml:space="preserve">    struct list_head        slabs_partial;</w:t>
            </w:r>
          </w:p>
          <w:p w:rsidR="00000000" w:rsidDel="00000000" w:rsidP="00000000" w:rsidRDefault="00000000" w:rsidRPr="00000000" w14:paraId="00000095">
            <w:pPr>
              <w:widowControl w:val="0"/>
              <w:spacing w:line="240" w:lineRule="auto"/>
              <w:rPr/>
            </w:pPr>
            <w:r w:rsidDel="00000000" w:rsidR="00000000" w:rsidRPr="00000000">
              <w:rPr>
                <w:rtl w:val="0"/>
              </w:rPr>
              <w:t xml:space="preserve">    struct list_head        slabs_free;</w:t>
            </w:r>
          </w:p>
          <w:p w:rsidR="00000000" w:rsidDel="00000000" w:rsidP="00000000" w:rsidRDefault="00000000" w:rsidRPr="00000000" w14:paraId="00000096">
            <w:pPr>
              <w:widowControl w:val="0"/>
              <w:spacing w:line="240" w:lineRule="auto"/>
              <w:rPr/>
            </w:pPr>
            <w:r w:rsidDel="00000000" w:rsidR="00000000" w:rsidRPr="00000000">
              <w:rPr>
                <w:rtl w:val="0"/>
              </w:rPr>
              <w:t xml:space="preserve">    unsigned int            objsize; # taille de chaque objet contenu dans le slab</w:t>
            </w:r>
          </w:p>
          <w:p w:rsidR="00000000" w:rsidDel="00000000" w:rsidP="00000000" w:rsidRDefault="00000000" w:rsidRPr="00000000" w14:paraId="00000097">
            <w:pPr>
              <w:widowControl w:val="0"/>
              <w:spacing w:line="240" w:lineRule="auto"/>
              <w:rPr/>
            </w:pPr>
            <w:r w:rsidDel="00000000" w:rsidR="00000000" w:rsidRPr="00000000">
              <w:rPr>
                <w:rtl w:val="0"/>
              </w:rPr>
              <w:t xml:space="preserve">    unsigned int            flags; # indicateurs contrôlant le comportement de l’allocateur pour ce cache</w:t>
            </w:r>
          </w:p>
          <w:p w:rsidR="00000000" w:rsidDel="00000000" w:rsidP="00000000" w:rsidRDefault="00000000" w:rsidRPr="00000000" w14:paraId="00000098">
            <w:pPr>
              <w:widowControl w:val="0"/>
              <w:spacing w:line="240" w:lineRule="auto"/>
              <w:rPr/>
            </w:pPr>
            <w:r w:rsidDel="00000000" w:rsidR="00000000" w:rsidRPr="00000000">
              <w:rPr>
                <w:rtl w:val="0"/>
              </w:rPr>
              <w:t xml:space="preserve">    unsigned int            num; # nombre d’objets contenus dans chaque slab</w:t>
            </w:r>
          </w:p>
          <w:p w:rsidR="00000000" w:rsidDel="00000000" w:rsidP="00000000" w:rsidRDefault="00000000" w:rsidRPr="00000000" w14:paraId="00000099">
            <w:pPr>
              <w:widowControl w:val="0"/>
              <w:spacing w:line="240" w:lineRule="auto"/>
              <w:rPr/>
            </w:pPr>
            <w:r w:rsidDel="00000000" w:rsidR="00000000" w:rsidRPr="00000000">
              <w:rPr>
                <w:rtl w:val="0"/>
              </w:rPr>
              <w:t xml:space="preserve">    spinlock_t              spinlock; # protège la structure contre les accès concurrents</w:t>
            </w:r>
          </w:p>
          <w:p w:rsidR="00000000" w:rsidDel="00000000" w:rsidP="00000000" w:rsidRDefault="00000000" w:rsidRPr="00000000" w14:paraId="0000009A">
            <w:pPr>
              <w:widowControl w:val="0"/>
              <w:spacing w:line="240" w:lineRule="auto"/>
              <w:rPr/>
            </w:pPr>
            <w:r w:rsidDel="00000000" w:rsidR="00000000" w:rsidRPr="00000000">
              <w:rPr>
                <w:rtl w:val="0"/>
              </w:rPr>
              <w:t xml:space="preserve">#ifdef CONFIG_SMP</w:t>
            </w:r>
          </w:p>
          <w:p w:rsidR="00000000" w:rsidDel="00000000" w:rsidP="00000000" w:rsidRDefault="00000000" w:rsidRPr="00000000" w14:paraId="0000009B">
            <w:pPr>
              <w:widowControl w:val="0"/>
              <w:spacing w:line="240" w:lineRule="auto"/>
              <w:rPr/>
            </w:pPr>
            <w:r w:rsidDel="00000000" w:rsidR="00000000" w:rsidRPr="00000000">
              <w:rPr>
                <w:rtl w:val="0"/>
              </w:rPr>
              <w:t xml:space="preserve">    unsigned int            batchcount; # nombre d’objets alloués en une seule fois pour les caches per-CPU</w:t>
            </w:r>
          </w:p>
          <w:p w:rsidR="00000000" w:rsidDel="00000000" w:rsidP="00000000" w:rsidRDefault="00000000" w:rsidRPr="00000000" w14:paraId="0000009C">
            <w:pPr>
              <w:widowControl w:val="0"/>
              <w:spacing w:line="240" w:lineRule="auto"/>
              <w:rPr/>
            </w:pPr>
            <w:r w:rsidDel="00000000" w:rsidR="00000000" w:rsidRPr="00000000">
              <w:rPr>
                <w:rtl w:val="0"/>
              </w:rPr>
              <w:t xml:space="preserve">#endif</w:t>
            </w:r>
          </w:p>
          <w:p w:rsidR="00000000" w:rsidDel="00000000" w:rsidP="00000000" w:rsidRDefault="00000000" w:rsidRPr="00000000" w14:paraId="0000009D">
            <w:pPr>
              <w:widowControl w:val="0"/>
              <w:spacing w:line="240" w:lineRule="auto"/>
              <w:rPr/>
            </w:pPr>
            <w:r w:rsidDel="00000000" w:rsidR="00000000" w:rsidRPr="00000000">
              <w:rPr>
                <w:rtl w:val="0"/>
              </w:rPr>
              <w:t xml:space="preserve">};</w:t>
            </w:r>
          </w:p>
          <w:p w:rsidR="00000000" w:rsidDel="00000000" w:rsidP="00000000" w:rsidRDefault="00000000" w:rsidRPr="00000000" w14:paraId="0000009E">
            <w:pPr>
              <w:widowControl w:val="0"/>
              <w:spacing w:line="240" w:lineRule="auto"/>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slabs_* : listes contenant respectivement les slabs entièrement alloués, partiellement alloués et totalement libres</w:t>
            </w:r>
          </w:p>
        </w:tc>
      </w:tr>
    </w:tbl>
    <w:p w:rsidR="00000000" w:rsidDel="00000000" w:rsidP="00000000" w:rsidRDefault="00000000" w:rsidRPr="00000000" w14:paraId="000000A0">
      <w:pPr>
        <w:spacing w:after="240" w:before="240" w:lineRule="auto"/>
        <w:ind w:left="0" w:firstLine="0"/>
        <w:rPr/>
      </w:pPr>
      <w:r w:rsidDel="00000000" w:rsidR="00000000" w:rsidRPr="00000000">
        <w:rPr>
          <w:rtl w:val="0"/>
        </w:rPr>
        <w:t xml:space="preserve">Note : la notion de per-cpu sera exploré plus loin dans ce document. </w:t>
      </w:r>
    </w:p>
    <w:p w:rsidR="00000000" w:rsidDel="00000000" w:rsidP="00000000" w:rsidRDefault="00000000" w:rsidRPr="00000000" w14:paraId="000000A1">
      <w:pPr>
        <w:spacing w:after="240" w:before="240" w:lineRule="auto"/>
        <w:ind w:left="-566.9291338582677" w:firstLine="0"/>
        <w:rPr>
          <w:b w:val="1"/>
          <w:bCs w:val="1"/>
          <w:sz w:val="24"/>
          <w:szCs w:val="24"/>
          <w:u w:val="single"/>
        </w:rPr>
      </w:pPr>
      <w:r w:rsidDel="00000000" w:rsidR="00000000" w:rsidRPr="00000000">
        <w:rPr>
          <w:b w:val="1"/>
          <w:bCs w:val="1"/>
          <w:sz w:val="24"/>
          <w:szCs w:val="24"/>
          <w:u w:val="single"/>
          <w:rtl w:val="0"/>
        </w:rPr>
        <w:t xml:space="preserve">Cache Static Flags : </w:t>
      </w:r>
    </w:p>
    <w:p w:rsidR="00000000" w:rsidDel="00000000" w:rsidP="00000000" w:rsidRDefault="00000000" w:rsidRPr="00000000" w14:paraId="000000A2">
      <w:pPr>
        <w:spacing w:after="240" w:before="240" w:lineRule="auto"/>
        <w:ind w:left="0" w:firstLine="0"/>
        <w:rPr/>
      </w:pPr>
      <w:r w:rsidDel="00000000" w:rsidR="00000000" w:rsidRPr="00000000">
        <w:rPr>
          <w:rtl w:val="0"/>
        </w:rPr>
        <w:t xml:space="preserve">Les caches disposent de flags définis lors de leur création, qui restent constants pendant toute leur durée de vie. On distingue deux catégories :</w:t>
      </w:r>
    </w:p>
    <w:p w:rsidR="00000000" w:rsidDel="00000000" w:rsidP="00000000" w:rsidRDefault="00000000" w:rsidRPr="00000000" w14:paraId="000000A3">
      <w:pPr>
        <w:numPr>
          <w:ilvl w:val="0"/>
          <w:numId w:val="22"/>
        </w:numPr>
        <w:spacing w:after="0" w:afterAutospacing="0" w:before="240" w:lineRule="auto"/>
        <w:ind w:left="720" w:hanging="360"/>
        <w:rPr>
          <w:u w:val="none"/>
        </w:rPr>
      </w:pPr>
      <w:r w:rsidDel="00000000" w:rsidR="00000000" w:rsidRPr="00000000">
        <w:rPr>
          <w:rtl w:val="0"/>
        </w:rPr>
        <w:t xml:space="preserve">Flags defini par le SLAB Allocateur </w:t>
      </w:r>
    </w:p>
    <w:p w:rsidR="00000000" w:rsidDel="00000000" w:rsidP="00000000" w:rsidRDefault="00000000" w:rsidRPr="00000000" w14:paraId="000000A4">
      <w:pPr>
        <w:numPr>
          <w:ilvl w:val="0"/>
          <w:numId w:val="22"/>
        </w:numPr>
        <w:spacing w:after="240" w:before="0" w:beforeAutospacing="0" w:lineRule="auto"/>
        <w:ind w:left="720" w:hanging="360"/>
        <w:rPr>
          <w:u w:val="none"/>
        </w:rPr>
      </w:pPr>
      <w:r w:rsidDel="00000000" w:rsidR="00000000" w:rsidRPr="00000000">
        <w:rPr>
          <w:rtl w:val="0"/>
        </w:rPr>
        <w:t xml:space="preserve">Flags defini par le créateur du Cache</w:t>
      </w:r>
    </w:p>
    <w:p w:rsidR="00000000" w:rsidDel="00000000" w:rsidP="00000000" w:rsidRDefault="00000000" w:rsidRPr="00000000" w14:paraId="000000A5">
      <w:pPr>
        <w:spacing w:after="240" w:before="240" w:lineRule="auto"/>
        <w:ind w:left="0" w:firstLine="0"/>
        <w:rPr/>
      </w:pPr>
      <w:r w:rsidDel="00000000" w:rsidR="00000000" w:rsidRPr="00000000">
        <w:rPr>
          <w:rtl w:val="0"/>
        </w:rPr>
        <w:t xml:space="preserve">On a aussi deux autres catégorisation de flags (dynamic, allocation), se référer au slab allocator document pour les détails exacte sur ces flags. </w:t>
      </w:r>
    </w:p>
    <w:p w:rsidR="00000000" w:rsidDel="00000000" w:rsidP="00000000" w:rsidRDefault="00000000" w:rsidRPr="00000000" w14:paraId="000000A6">
      <w:pPr>
        <w:pStyle w:val="Heading2"/>
        <w:keepNext w:val="0"/>
        <w:keepLines w:val="0"/>
        <w:spacing w:after="80" w:lineRule="auto"/>
        <w:ind w:left="-566.9291338582677" w:firstLine="0"/>
        <w:rPr>
          <w:b w:val="1"/>
          <w:bCs w:val="1"/>
          <w:sz w:val="24"/>
          <w:szCs w:val="24"/>
          <w:u w:val="single"/>
        </w:rPr>
      </w:pPr>
      <w:bookmarkStart w:colFirst="0" w:colLast="0" w:name="_aguv7sw6alye" w:id="8"/>
      <w:bookmarkEnd w:id="8"/>
      <w:r w:rsidDel="00000000" w:rsidR="00000000" w:rsidRPr="00000000">
        <w:rPr>
          <w:b w:val="1"/>
          <w:bCs w:val="1"/>
          <w:sz w:val="24"/>
          <w:szCs w:val="24"/>
          <w:u w:val="single"/>
          <w:rtl w:val="0"/>
        </w:rPr>
        <w:t xml:space="preserve">Cache Coloring : </w:t>
      </w:r>
    </w:p>
    <w:p w:rsidR="00000000" w:rsidDel="00000000" w:rsidP="00000000" w:rsidRDefault="00000000" w:rsidRPr="00000000" w14:paraId="000000A7">
      <w:pPr>
        <w:spacing w:after="240" w:before="240" w:lineRule="auto"/>
        <w:rPr/>
      </w:pPr>
      <w:r w:rsidDel="00000000" w:rsidR="00000000" w:rsidRPr="00000000">
        <w:rPr>
          <w:rtl w:val="0"/>
        </w:rPr>
        <w:t xml:space="preserve">Le </w:t>
      </w:r>
      <w:r w:rsidDel="00000000" w:rsidR="00000000" w:rsidRPr="00000000">
        <w:rPr>
          <w:b w:val="1"/>
          <w:bCs w:val="1"/>
          <w:rtl w:val="0"/>
        </w:rPr>
        <w:t xml:space="preserve">cache coloring</w:t>
      </w:r>
      <w:r w:rsidDel="00000000" w:rsidR="00000000" w:rsidRPr="00000000">
        <w:rPr>
          <w:rtl w:val="0"/>
        </w:rPr>
        <w:t xml:space="preserve"> est une optimisation orientée </w:t>
      </w:r>
      <w:r w:rsidDel="00000000" w:rsidR="00000000" w:rsidRPr="00000000">
        <w:rPr>
          <w:b w:val="1"/>
          <w:bCs w:val="1"/>
          <w:rtl w:val="0"/>
        </w:rPr>
        <w:t xml:space="preserve">CPU</w:t>
      </w:r>
      <w:r w:rsidDel="00000000" w:rsidR="00000000" w:rsidRPr="00000000">
        <w:rPr>
          <w:rtl w:val="0"/>
        </w:rPr>
        <w:t xml:space="preserve"> et non mémoire.</w:t>
        <w:br w:type="textWrapping"/>
        <w:t xml:space="preserve"> Au lieu de faire débuter tous les slabs au même offset mémoire, le slab allocator décale le point de départ des objets dans chaque slab afin de réduire les collisions dans le cache matériel du processeur.</w:t>
      </w:r>
    </w:p>
    <w:p w:rsidR="00000000" w:rsidDel="00000000" w:rsidP="00000000" w:rsidRDefault="00000000" w:rsidRPr="00000000" w14:paraId="000000A8">
      <w:pPr>
        <w:spacing w:after="240" w:before="240" w:lineRule="auto"/>
        <w:rPr/>
      </w:pPr>
      <w:r w:rsidDel="00000000" w:rsidR="00000000" w:rsidRPr="00000000">
        <w:rPr>
          <w:rtl w:val="0"/>
        </w:rPr>
        <w:t xml:space="preserve">Ce calcul est effectué lors de la création du cache, via </w:t>
      </w:r>
      <w:r w:rsidDel="00000000" w:rsidR="00000000" w:rsidRPr="00000000">
        <w:rPr>
          <w:color w:val="188038"/>
          <w:rtl w:val="0"/>
        </w:rPr>
        <w:t xml:space="preserve">kmem_cache_create()</w:t>
      </w:r>
      <w:r w:rsidDel="00000000" w:rsidR="00000000" w:rsidRPr="00000000">
        <w:rPr>
          <w:rtl w:val="0"/>
        </w:rPr>
        <w:t xml:space="preserve">.</w:t>
      </w:r>
    </w:p>
    <w:p w:rsidR="00000000" w:rsidDel="00000000" w:rsidP="00000000" w:rsidRDefault="00000000" w:rsidRPr="00000000" w14:paraId="000000A9">
      <w:pPr>
        <w:spacing w:after="240" w:before="240" w:lineRule="auto"/>
        <w:rPr>
          <w:b w:val="1"/>
          <w:bCs w:val="1"/>
          <w:u w:val="single"/>
        </w:rPr>
      </w:pPr>
      <w:r w:rsidDel="00000000" w:rsidR="00000000" w:rsidRPr="00000000">
        <w:rPr>
          <w:b w:val="1"/>
          <w:bCs w:val="1"/>
          <w:u w:val="single"/>
          <w:rtl w:val="0"/>
        </w:rPr>
        <w:t xml:space="preserve">Exemple de détermination du cache coloring : </w:t>
      </w:r>
    </w:p>
    <w:p w:rsidR="00000000" w:rsidDel="00000000" w:rsidP="00000000" w:rsidRDefault="00000000" w:rsidRPr="00000000" w14:paraId="000000AA">
      <w:pPr>
        <w:spacing w:after="240" w:before="240" w:lineRule="auto"/>
        <w:rPr/>
      </w:pPr>
      <w:r w:rsidDel="00000000" w:rsidR="00000000" w:rsidRPr="00000000">
        <w:rPr>
          <w:rtl w:val="0"/>
        </w:rPr>
        <w:t xml:space="preserve">Supposons que l’adresse de base du SLAB est (s_mem = 0), avec 100 octets inutilisés dans le slab et un alignement L1 = 32 octets. </w:t>
      </w:r>
    </w:p>
    <w:p w:rsidR="00000000" w:rsidDel="00000000" w:rsidP="00000000" w:rsidRDefault="00000000" w:rsidRPr="00000000" w14:paraId="000000AB">
      <w:pPr>
        <w:spacing w:after="240" w:before="240" w:lineRule="auto"/>
        <w:rPr/>
      </w:pPr>
      <w:r w:rsidDel="00000000" w:rsidR="00000000" w:rsidRPr="00000000">
        <w:rPr>
          <w:rtl w:val="0"/>
        </w:rPr>
        <w:t xml:space="preserve">Les offsets possibles serait ; 0, 32, 64, 96, la color serait 3, et le color offset serait 32. </w:t>
      </w:r>
    </w:p>
    <w:p w:rsidR="00000000" w:rsidDel="00000000" w:rsidP="00000000" w:rsidRDefault="00000000" w:rsidRPr="00000000" w14:paraId="000000AC">
      <w:pPr>
        <w:spacing w:after="240" w:before="240" w:lineRule="auto"/>
        <w:rPr/>
      </w:pPr>
      <w:r w:rsidDel="00000000" w:rsidR="00000000" w:rsidRPr="00000000">
        <w:rPr>
          <w:rtl w:val="0"/>
        </w:rPr>
        <w:t xml:space="preserve">Allocations des SLAB se fera comme suit : </w:t>
      </w:r>
    </w:p>
    <w:p w:rsidR="00000000" w:rsidDel="00000000" w:rsidP="00000000" w:rsidRDefault="00000000" w:rsidRPr="00000000" w14:paraId="000000AD">
      <w:pPr>
        <w:spacing w:after="240" w:before="240" w:lineRule="auto"/>
        <w:rPr/>
      </w:pPr>
      <w:r w:rsidDel="00000000" w:rsidR="00000000" w:rsidRPr="00000000">
        <w:rPr>
          <w:rtl w:val="0"/>
        </w:rPr>
      </w:r>
    </w:p>
    <w:tbl>
      <w:tblPr>
        <w:tblStyle w:val="Table7"/>
        <w:tblW w:w="5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65"/>
        <w:tblGridChange w:id="0">
          <w:tblGrid>
            <w:gridCol w:w="2820"/>
            <w:gridCol w:w="286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left"/>
              <w:rPr/>
            </w:pPr>
            <w:r w:rsidDel="00000000" w:rsidR="00000000" w:rsidRPr="00000000">
              <w:rPr>
                <w:b w:val="1"/>
                <w:bCs w:val="1"/>
                <w:rtl w:val="0"/>
              </w:rPr>
              <w:t xml:space="preserve">Slab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left"/>
              <w:rPr/>
            </w:pPr>
            <w:r w:rsidDel="00000000" w:rsidR="00000000" w:rsidRPr="00000000">
              <w:rPr>
                <w:b w:val="1"/>
                <w:bCs w:val="1"/>
                <w:rtl w:val="0"/>
              </w:rPr>
              <w:t xml:space="preserve">Offset de départ</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Slab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Slab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32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Slab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64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Slab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96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Slab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0 (wrap-around)</w:t>
            </w:r>
          </w:p>
        </w:tc>
      </w:tr>
    </w:tbl>
    <w:p w:rsidR="00000000" w:rsidDel="00000000" w:rsidP="00000000" w:rsidRDefault="00000000" w:rsidRPr="00000000" w14:paraId="000000BA">
      <w:pPr>
        <w:spacing w:after="240" w:before="240" w:lineRule="auto"/>
        <w:ind w:left="0" w:firstLine="0"/>
        <w:rPr/>
      </w:pPr>
      <w:r w:rsidDel="00000000" w:rsidR="00000000" w:rsidRPr="00000000">
        <w:rPr>
          <w:rtl w:val="0"/>
        </w:rPr>
        <w:t xml:space="preserve">C’est relativement complexe et constitue l’une des raisons ayant motivé l’introduction du </w:t>
      </w:r>
      <w:r w:rsidDel="00000000" w:rsidR="00000000" w:rsidRPr="00000000">
        <w:rPr>
          <w:b w:val="1"/>
          <w:bCs w:val="1"/>
          <w:rtl w:val="0"/>
        </w:rPr>
        <w:t xml:space="preserve">SLUB allocator</w:t>
      </w:r>
      <w:r w:rsidDel="00000000" w:rsidR="00000000" w:rsidRPr="00000000">
        <w:rPr>
          <w:rtl w:val="0"/>
        </w:rPr>
        <w:t xml:space="preserve">, qui simplifie fortement ce modèle.</w:t>
      </w:r>
    </w:p>
    <w:p w:rsidR="00000000" w:rsidDel="00000000" w:rsidP="00000000" w:rsidRDefault="00000000" w:rsidRPr="00000000" w14:paraId="000000BB">
      <w:pPr>
        <w:spacing w:after="240" w:before="240" w:lineRule="auto"/>
        <w:ind w:left="0" w:firstLine="0"/>
        <w:rPr>
          <w:b w:val="1"/>
          <w:bCs w:val="1"/>
          <w:sz w:val="24"/>
          <w:szCs w:val="24"/>
          <w:u w:val="single"/>
        </w:rPr>
      </w:pPr>
      <w:r w:rsidDel="00000000" w:rsidR="00000000" w:rsidRPr="00000000">
        <w:rPr>
          <w:b w:val="1"/>
          <w:bCs w:val="1"/>
          <w:sz w:val="24"/>
          <w:szCs w:val="24"/>
          <w:u w:val="single"/>
          <w:rtl w:val="0"/>
        </w:rPr>
        <w:t xml:space="preserve">Cache Creation, Reaping &amp; Shrinking, Destruction : </w:t>
      </w:r>
    </w:p>
    <w:p w:rsidR="00000000" w:rsidDel="00000000" w:rsidP="00000000" w:rsidRDefault="00000000" w:rsidRPr="00000000" w14:paraId="000000BC">
      <w:pPr>
        <w:spacing w:after="240" w:before="240" w:lineRule="auto"/>
        <w:ind w:left="141.73228346456688" w:firstLine="0"/>
        <w:rPr/>
      </w:pPr>
      <w:r w:rsidDel="00000000" w:rsidR="00000000" w:rsidRPr="00000000">
        <w:rPr>
          <w:rtl w:val="0"/>
        </w:rPr>
        <w:t xml:space="preserve">La fonction </w:t>
      </w:r>
      <w:r w:rsidDel="00000000" w:rsidR="00000000" w:rsidRPr="00000000">
        <w:rPr>
          <w:b w:val="1"/>
          <w:bCs w:val="1"/>
          <w:color w:val="188038"/>
          <w:rtl w:val="0"/>
        </w:rPr>
        <w:t xml:space="preserve">kmem_cache_create()</w:t>
      </w:r>
      <w:r w:rsidDel="00000000" w:rsidR="00000000" w:rsidRPr="00000000">
        <w:rPr>
          <w:rtl w:val="0"/>
        </w:rPr>
        <w:t xml:space="preserve"> est responsable de la création des caches et de leur insertion dans la </w:t>
      </w:r>
      <w:r w:rsidDel="00000000" w:rsidR="00000000" w:rsidRPr="00000000">
        <w:rPr>
          <w:i w:val="1"/>
          <w:iCs w:val="1"/>
          <w:rtl w:val="0"/>
        </w:rPr>
        <w:t xml:space="preserve">cache chain</w:t>
      </w:r>
      <w:r w:rsidDel="00000000" w:rsidR="00000000" w:rsidRPr="00000000">
        <w:rPr>
          <w:rtl w:val="0"/>
        </w:rPr>
        <w:t xml:space="preserve">. Parmi ses principales tâches :</w:t>
      </w:r>
    </w:p>
    <w:p w:rsidR="00000000" w:rsidDel="00000000" w:rsidP="00000000" w:rsidRDefault="00000000" w:rsidRPr="00000000" w14:paraId="000000BD">
      <w:pPr>
        <w:numPr>
          <w:ilvl w:val="0"/>
          <w:numId w:val="14"/>
        </w:numPr>
        <w:spacing w:after="0" w:afterAutospacing="0" w:before="240" w:lineRule="auto"/>
        <w:ind w:left="425.19685039370086" w:hanging="360"/>
        <w:rPr>
          <w:u w:val="none"/>
        </w:rPr>
      </w:pPr>
      <w:r w:rsidDel="00000000" w:rsidR="00000000" w:rsidRPr="00000000">
        <w:rPr>
          <w:rtl w:val="0"/>
        </w:rPr>
        <w:t xml:space="preserve">calcul du cache coloring ;</w:t>
      </w:r>
    </w:p>
    <w:p w:rsidR="00000000" w:rsidDel="00000000" w:rsidP="00000000" w:rsidRDefault="00000000" w:rsidRPr="00000000" w14:paraId="000000BE">
      <w:pPr>
        <w:numPr>
          <w:ilvl w:val="0"/>
          <w:numId w:val="14"/>
        </w:numPr>
        <w:spacing w:after="0" w:afterAutospacing="0" w:before="0" w:beforeAutospacing="0" w:lineRule="auto"/>
        <w:ind w:left="425.19685039370086" w:hanging="360"/>
        <w:rPr>
          <w:u w:val="none"/>
        </w:rPr>
      </w:pPr>
      <w:r w:rsidDel="00000000" w:rsidR="00000000" w:rsidRPr="00000000">
        <w:rPr>
          <w:rtl w:val="0"/>
        </w:rPr>
        <w:t xml:space="preserve">initialisation des champs restants du descripteur de cache ;</w:t>
      </w:r>
    </w:p>
    <w:p w:rsidR="00000000" w:rsidDel="00000000" w:rsidP="00000000" w:rsidRDefault="00000000" w:rsidRPr="00000000" w14:paraId="000000BF">
      <w:pPr>
        <w:numPr>
          <w:ilvl w:val="0"/>
          <w:numId w:val="14"/>
        </w:numPr>
        <w:spacing w:after="0" w:afterAutospacing="0" w:before="0" w:beforeAutospacing="0" w:lineRule="auto"/>
        <w:ind w:left="425.19685039370086" w:hanging="360"/>
        <w:rPr>
          <w:u w:val="none"/>
        </w:rPr>
      </w:pPr>
      <w:r w:rsidDel="00000000" w:rsidR="00000000" w:rsidRPr="00000000">
        <w:rPr>
          <w:rtl w:val="0"/>
        </w:rPr>
        <w:t xml:space="preserve">ajout du cache à la liste globale des caches ;</w:t>
      </w:r>
    </w:p>
    <w:p w:rsidR="00000000" w:rsidDel="00000000" w:rsidP="00000000" w:rsidRDefault="00000000" w:rsidRPr="00000000" w14:paraId="000000C0">
      <w:pPr>
        <w:numPr>
          <w:ilvl w:val="0"/>
          <w:numId w:val="14"/>
        </w:numPr>
        <w:spacing w:after="240" w:before="0" w:beforeAutospacing="0" w:lineRule="auto"/>
        <w:ind w:left="425.19685039370086" w:hanging="360"/>
        <w:rPr>
          <w:u w:val="none"/>
        </w:rPr>
      </w:pPr>
      <w:r w:rsidDel="00000000" w:rsidR="00000000" w:rsidRPr="00000000">
        <w:rPr>
          <w:rtl w:val="0"/>
        </w:rPr>
        <w:t xml:space="preserve">alignement de la taille des objets sur la taille des mots machine.</w:t>
      </w:r>
    </w:p>
    <w:p w:rsidR="00000000" w:rsidDel="00000000" w:rsidP="00000000" w:rsidRDefault="00000000" w:rsidRPr="00000000" w14:paraId="000000C1">
      <w:pPr>
        <w:spacing w:after="240" w:before="240" w:lineRule="auto"/>
        <w:ind w:left="0" w:firstLine="0"/>
        <w:rPr>
          <w:b w:val="1"/>
          <w:bCs w:val="1"/>
          <w:color w:val="38761d"/>
          <w:sz w:val="24"/>
          <w:szCs w:val="24"/>
          <w:u w:val="single"/>
        </w:rPr>
      </w:pPr>
      <w:r w:rsidDel="00000000" w:rsidR="00000000" w:rsidRPr="00000000">
        <w:rPr>
          <w:b w:val="1"/>
          <w:bCs w:val="1"/>
          <w:color w:val="38761d"/>
          <w:sz w:val="24"/>
          <w:szCs w:val="24"/>
          <w:u w:val="single"/>
          <w:rtl w:val="0"/>
        </w:rPr>
        <w:t xml:space="preserve">Cache Reaping et Cache Shrinking (SLAB)</w:t>
      </w:r>
      <w:r w:rsidDel="00000000" w:rsidR="00000000" w:rsidRPr="00000000">
        <w:rPr>
          <w:rtl w:val="0"/>
        </w:rPr>
      </w:r>
    </w:p>
    <w:p w:rsidR="00000000" w:rsidDel="00000000" w:rsidP="00000000" w:rsidRDefault="00000000" w:rsidRPr="00000000" w14:paraId="000000C2">
      <w:pPr>
        <w:spacing w:after="240" w:before="240" w:lineRule="auto"/>
        <w:rPr/>
      </w:pPr>
      <w:r w:rsidDel="00000000" w:rsidR="00000000" w:rsidRPr="00000000">
        <w:rPr>
          <w:b w:val="1"/>
          <w:bCs w:val="1"/>
          <w:sz w:val="24"/>
          <w:szCs w:val="24"/>
          <w:u w:val="single"/>
          <w:rtl w:val="0"/>
        </w:rPr>
        <w:t xml:space="preserve">Cache Reaping : </w:t>
      </w: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Le reaping consiste à sélectionner un cache candidat et à lui demander de réduire sa consommation mémoire.</w:t>
        <w:br w:type="textWrapping"/>
        <w:t xml:space="preserve">La sélection ne prend pas en compte les nœuds NUMA ni les zones mémoire, ce qui peut entraîner la libération de mémoire dans des régions non soumises à pression. Ce comportement est acceptable sur des architectures simples comme x86.</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Lors du reaping :</w:t>
      </w:r>
    </w:p>
    <w:p w:rsidR="00000000" w:rsidDel="00000000" w:rsidP="00000000" w:rsidRDefault="00000000" w:rsidRPr="00000000" w14:paraId="000000C5">
      <w:pPr>
        <w:numPr>
          <w:ilvl w:val="0"/>
          <w:numId w:val="11"/>
        </w:numPr>
        <w:spacing w:after="0" w:afterAutospacing="0" w:before="240" w:lineRule="auto"/>
        <w:ind w:left="425.19685039370086" w:hanging="360"/>
        <w:rPr>
          <w:u w:val="none"/>
        </w:rPr>
      </w:pPr>
      <w:r w:rsidDel="00000000" w:rsidR="00000000" w:rsidRPr="00000000">
        <w:rPr>
          <w:rtl w:val="0"/>
        </w:rPr>
        <w:t xml:space="preserve">seul un nombre limité de caches est examiné à chaque itération ;</w:t>
      </w:r>
    </w:p>
    <w:p w:rsidR="00000000" w:rsidDel="00000000" w:rsidP="00000000" w:rsidRDefault="00000000" w:rsidRPr="00000000" w14:paraId="000000C6">
      <w:pPr>
        <w:numPr>
          <w:ilvl w:val="0"/>
          <w:numId w:val="11"/>
        </w:numPr>
        <w:spacing w:after="0" w:afterAutospacing="0" w:before="0" w:beforeAutospacing="0" w:lineRule="auto"/>
        <w:ind w:left="425.19685039370086" w:hanging="360"/>
        <w:rPr>
          <w:u w:val="none"/>
        </w:rPr>
      </w:pPr>
      <w:r w:rsidDel="00000000" w:rsidR="00000000" w:rsidRPr="00000000">
        <w:rPr>
          <w:rtl w:val="0"/>
        </w:rPr>
        <w:t xml:space="preserve">les caches récemment agrandis ou en cours de croissance sont évités </w:t>
      </w:r>
    </w:p>
    <w:p w:rsidR="00000000" w:rsidDel="00000000" w:rsidP="00000000" w:rsidRDefault="00000000" w:rsidRPr="00000000" w14:paraId="000000C7">
      <w:pPr>
        <w:numPr>
          <w:ilvl w:val="0"/>
          <w:numId w:val="11"/>
        </w:numPr>
        <w:spacing w:after="0" w:afterAutospacing="0" w:before="0" w:beforeAutospacing="0" w:lineRule="auto"/>
        <w:ind w:left="425.19685039370086" w:hanging="360"/>
        <w:rPr>
          <w:u w:val="none"/>
        </w:rPr>
      </w:pPr>
      <w:r w:rsidDel="00000000" w:rsidR="00000000" w:rsidRPr="00000000">
        <w:rPr>
          <w:rtl w:val="0"/>
        </w:rPr>
        <w:t xml:space="preserve">les caches capables de libérer le plus de pages sont favorisés </w:t>
      </w:r>
    </w:p>
    <w:p w:rsidR="00000000" w:rsidDel="00000000" w:rsidP="00000000" w:rsidRDefault="00000000" w:rsidRPr="00000000" w14:paraId="000000C8">
      <w:pPr>
        <w:numPr>
          <w:ilvl w:val="0"/>
          <w:numId w:val="11"/>
        </w:numPr>
        <w:spacing w:after="240" w:before="0" w:beforeAutospacing="0" w:lineRule="auto"/>
        <w:ind w:left="425.19685039370086" w:hanging="360"/>
        <w:rPr>
          <w:u w:val="none"/>
        </w:rPr>
      </w:pPr>
      <w:r w:rsidDel="00000000" w:rsidR="00000000" w:rsidRPr="00000000">
        <w:rPr>
          <w:rtl w:val="0"/>
        </w:rPr>
        <w:t xml:space="preserve">une partie des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est libérée.</w:t>
      </w:r>
    </w:p>
    <w:p w:rsidR="00000000" w:rsidDel="00000000" w:rsidP="00000000" w:rsidRDefault="00000000" w:rsidRPr="00000000" w14:paraId="000000C9">
      <w:pPr>
        <w:spacing w:after="240" w:before="240" w:lineRule="auto"/>
        <w:ind w:left="0" w:firstLine="0"/>
        <w:rPr>
          <w:b w:val="1"/>
          <w:bCs w:val="1"/>
          <w:u w:val="single"/>
        </w:rPr>
      </w:pPr>
      <w:r w:rsidDel="00000000" w:rsidR="00000000" w:rsidRPr="00000000">
        <w:rPr>
          <w:b w:val="1"/>
          <w:bCs w:val="1"/>
          <w:u w:val="single"/>
          <w:rtl w:val="0"/>
        </w:rPr>
        <w:t xml:space="preserve">Cache Shrinking : </w:t>
      </w:r>
    </w:p>
    <w:p w:rsidR="00000000" w:rsidDel="00000000" w:rsidP="00000000" w:rsidRDefault="00000000" w:rsidRPr="00000000" w14:paraId="000000CA">
      <w:pPr>
        <w:spacing w:after="240" w:before="240" w:lineRule="auto"/>
        <w:rPr/>
      </w:pPr>
      <w:r w:rsidDel="00000000" w:rsidR="00000000" w:rsidRPr="00000000">
        <w:rPr>
          <w:rtl w:val="0"/>
        </w:rPr>
        <w:t xml:space="preserve">Une fois un cache sélectionné, le shrinking est volontairement simple et agressif :</w:t>
      </w:r>
    </w:p>
    <w:p w:rsidR="00000000" w:rsidDel="00000000" w:rsidP="00000000" w:rsidRDefault="00000000" w:rsidRPr="00000000" w14:paraId="000000CB">
      <w:pPr>
        <w:numPr>
          <w:ilvl w:val="0"/>
          <w:numId w:val="16"/>
        </w:numPr>
        <w:spacing w:after="0" w:afterAutospacing="0" w:before="240" w:lineRule="auto"/>
        <w:ind w:left="720" w:hanging="360"/>
        <w:rPr>
          <w:u w:val="none"/>
        </w:rPr>
      </w:pPr>
      <w:r w:rsidDel="00000000" w:rsidR="00000000" w:rsidRPr="00000000">
        <w:rPr>
          <w:rtl w:val="0"/>
        </w:rPr>
        <w:t xml:space="preserve">les caches per-CPU sont vidés ;</w:t>
      </w:r>
    </w:p>
    <w:p w:rsidR="00000000" w:rsidDel="00000000" w:rsidP="00000000" w:rsidRDefault="00000000" w:rsidRPr="00000000" w14:paraId="000000CC">
      <w:pPr>
        <w:numPr>
          <w:ilvl w:val="0"/>
          <w:numId w:val="16"/>
        </w:numPr>
        <w:spacing w:after="240" w:before="0" w:beforeAutospacing="0" w:lineRule="auto"/>
        <w:ind w:left="720" w:hanging="360"/>
        <w:rPr>
          <w:u w:val="none"/>
        </w:rPr>
      </w:pPr>
      <w:r w:rsidDel="00000000" w:rsidR="00000000" w:rsidRPr="00000000">
        <w:rPr>
          <w:rtl w:val="0"/>
        </w:rPr>
        <w:t xml:space="preserve">Les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sont libérés.</w:t>
        <w:br w:type="textWrapping"/>
      </w:r>
    </w:p>
    <w:p w:rsidR="00000000" w:rsidDel="00000000" w:rsidP="00000000" w:rsidRDefault="00000000" w:rsidRPr="00000000" w14:paraId="000000CD">
      <w:pPr>
        <w:spacing w:after="240" w:before="240" w:lineRule="auto"/>
        <w:ind w:left="720" w:hanging="720"/>
        <w:rPr/>
      </w:pPr>
      <w:r w:rsidDel="00000000" w:rsidR="00000000" w:rsidRPr="00000000">
        <w:rPr>
          <w:rtl w:val="0"/>
        </w:rPr>
        <w:t xml:space="preserve">Deux variantes existent :</w:t>
      </w:r>
    </w:p>
    <w:p w:rsidR="00000000" w:rsidDel="00000000" w:rsidP="00000000" w:rsidRDefault="00000000" w:rsidRPr="00000000" w14:paraId="000000CE">
      <w:pPr>
        <w:numPr>
          <w:ilvl w:val="0"/>
          <w:numId w:val="6"/>
        </w:numPr>
        <w:spacing w:after="0" w:afterAutospacing="0" w:before="240" w:lineRule="auto"/>
        <w:ind w:left="720" w:hanging="360"/>
        <w:rPr>
          <w:u w:val="none"/>
        </w:rPr>
      </w:pPr>
      <w:r w:rsidDel="00000000" w:rsidR="00000000" w:rsidRPr="00000000">
        <w:rPr>
          <w:rtl w:val="0"/>
        </w:rPr>
        <w:t xml:space="preserve">une fonction destinée aux utilisateurs du slab allocator, qui libère uniquement les slabs libres ;</w:t>
      </w:r>
    </w:p>
    <w:p w:rsidR="00000000" w:rsidDel="00000000" w:rsidP="00000000" w:rsidRDefault="00000000" w:rsidRPr="00000000" w14:paraId="000000CF">
      <w:pPr>
        <w:numPr>
          <w:ilvl w:val="0"/>
          <w:numId w:val="6"/>
        </w:numPr>
        <w:spacing w:after="240" w:before="0" w:beforeAutospacing="0" w:lineRule="auto"/>
        <w:ind w:left="720" w:hanging="360"/>
        <w:rPr>
          <w:u w:val="none"/>
        </w:rPr>
      </w:pPr>
      <w:r w:rsidDel="00000000" w:rsidR="00000000" w:rsidRPr="00000000">
        <w:rPr>
          <w:rtl w:val="0"/>
        </w:rPr>
        <w:t xml:space="preserve">une fonction interne, utilisée lors de la destruction complète d’un cache, garantissant que celui-ci est entièrement vidé.</w:t>
      </w:r>
    </w:p>
    <w:p w:rsidR="00000000" w:rsidDel="00000000" w:rsidP="00000000" w:rsidRDefault="00000000" w:rsidRPr="00000000" w14:paraId="000000D0">
      <w:pPr>
        <w:spacing w:after="240" w:before="240" w:lineRule="auto"/>
        <w:ind w:left="0" w:firstLine="0"/>
        <w:rPr>
          <w:b w:val="1"/>
          <w:bCs w:val="1"/>
          <w:sz w:val="32"/>
          <w:szCs w:val="32"/>
          <w:shd w:fill="ff9900" w:val="clear"/>
        </w:rPr>
      </w:pPr>
      <w:r w:rsidDel="00000000" w:rsidR="00000000" w:rsidRPr="00000000">
        <w:rPr>
          <w:b w:val="1"/>
          <w:bCs w:val="1"/>
          <w:sz w:val="32"/>
          <w:szCs w:val="32"/>
          <w:shd w:fill="ff9900" w:val="clear"/>
          <w:rtl w:val="0"/>
        </w:rPr>
        <w:t xml:space="preserve">PARTIE SLUB </w:t>
      </w:r>
    </w:p>
    <w:p w:rsidR="00000000" w:rsidDel="00000000" w:rsidP="00000000" w:rsidRDefault="00000000" w:rsidRPr="00000000" w14:paraId="000000D1">
      <w:pPr>
        <w:spacing w:after="240" w:before="240" w:lineRule="auto"/>
        <w:ind w:left="-425.19685039370086" w:firstLine="0"/>
        <w:rPr>
          <w:b w:val="1"/>
          <w:bCs w:val="1"/>
          <w:sz w:val="24"/>
          <w:szCs w:val="24"/>
        </w:rPr>
      </w:pPr>
      <w:r w:rsidDel="00000000" w:rsidR="00000000" w:rsidRPr="00000000">
        <w:rPr>
          <w:b w:val="1"/>
          <w:bCs w:val="1"/>
          <w:sz w:val="28"/>
          <w:szCs w:val="28"/>
          <w:rtl w:val="0"/>
        </w:rPr>
        <w:t xml:space="preserve">C. </w:t>
      </w:r>
      <w:r w:rsidDel="00000000" w:rsidR="00000000" w:rsidRPr="00000000">
        <w:rPr>
          <w:b w:val="1"/>
          <w:bCs w:val="1"/>
          <w:sz w:val="24"/>
          <w:szCs w:val="24"/>
          <w:rtl w:val="0"/>
        </w:rPr>
        <w:t xml:space="preserve">Cache, Slabs &amp; Objets : </w:t>
      </w:r>
    </w:p>
    <w:p w:rsidR="00000000" w:rsidDel="00000000" w:rsidP="00000000" w:rsidRDefault="00000000" w:rsidRPr="00000000" w14:paraId="000000D2">
      <w:pPr>
        <w:numPr>
          <w:ilvl w:val="0"/>
          <w:numId w:val="13"/>
        </w:numPr>
        <w:spacing w:after="0" w:afterAutospacing="0" w:before="240" w:lineRule="auto"/>
        <w:ind w:left="0" w:hanging="360"/>
        <w:rPr>
          <w:b w:val="1"/>
          <w:bCs w:val="1"/>
          <w:u w:val="none"/>
        </w:rPr>
      </w:pPr>
      <w:r w:rsidDel="00000000" w:rsidR="00000000" w:rsidRPr="00000000">
        <w:rPr>
          <w:b w:val="1"/>
          <w:bCs w:val="1"/>
          <w:rtl w:val="0"/>
        </w:rPr>
        <w:t xml:space="preserve">Cache : </w:t>
      </w:r>
      <w:r w:rsidDel="00000000" w:rsidR="00000000" w:rsidRPr="00000000">
        <w:rPr>
          <w:rtl w:val="0"/>
        </w:rPr>
        <w:t xml:space="preserve">gère les objets de taille fixe, chaque cache contient plusieurs slabs et permet d’allouer rapidement, des objets de la même taille. exemple : </w:t>
      </w:r>
    </w:p>
    <w:p w:rsidR="00000000" w:rsidDel="00000000" w:rsidP="00000000" w:rsidRDefault="00000000" w:rsidRPr="00000000" w14:paraId="000000D3">
      <w:pPr>
        <w:numPr>
          <w:ilvl w:val="0"/>
          <w:numId w:val="12"/>
        </w:numPr>
        <w:spacing w:after="0" w:afterAutospacing="0" w:before="0" w:beforeAutospacing="0" w:lineRule="auto"/>
        <w:ind w:left="1440" w:hanging="360"/>
        <w:rPr>
          <w:u w:val="none"/>
        </w:rPr>
      </w:pPr>
      <w:r w:rsidDel="00000000" w:rsidR="00000000" w:rsidRPr="00000000">
        <w:rPr>
          <w:rtl w:val="0"/>
        </w:rPr>
        <w:t xml:space="preserve">Cache pour objets de 256 octets</w:t>
      </w:r>
    </w:p>
    <w:p w:rsidR="00000000" w:rsidDel="00000000" w:rsidP="00000000" w:rsidRDefault="00000000" w:rsidRPr="00000000" w14:paraId="000000D4">
      <w:pPr>
        <w:numPr>
          <w:ilvl w:val="0"/>
          <w:numId w:val="12"/>
        </w:numPr>
        <w:spacing w:after="240" w:before="0" w:beforeAutospacing="0" w:lineRule="auto"/>
        <w:ind w:left="1440" w:hanging="360"/>
        <w:rPr>
          <w:u w:val="none"/>
        </w:rPr>
      </w:pPr>
      <w:r w:rsidDel="00000000" w:rsidR="00000000" w:rsidRPr="00000000">
        <w:rPr>
          <w:rtl w:val="0"/>
        </w:rPr>
        <w:t xml:space="preserve">Cache pour objets de 512 octets</w:t>
      </w:r>
    </w:p>
    <w:p w:rsidR="00000000" w:rsidDel="00000000" w:rsidP="00000000" w:rsidRDefault="00000000" w:rsidRPr="00000000" w14:paraId="000000D5">
      <w:pPr>
        <w:spacing w:after="240" w:before="240" w:lineRule="auto"/>
        <w:ind w:left="0" w:firstLine="0"/>
        <w:rPr/>
      </w:pPr>
      <w:r w:rsidDel="00000000" w:rsidR="00000000" w:rsidRPr="00000000">
        <w:rPr>
          <w:rtl w:val="0"/>
        </w:rPr>
        <w:t xml:space="preserve">Il est également possible de créer des </w:t>
      </w:r>
      <w:r w:rsidDel="00000000" w:rsidR="00000000" w:rsidRPr="00000000">
        <w:rPr>
          <w:b w:val="1"/>
          <w:bCs w:val="1"/>
          <w:rtl w:val="0"/>
        </w:rPr>
        <w:t xml:space="preserve">caches personnalisés</w:t>
      </w:r>
      <w:r w:rsidDel="00000000" w:rsidR="00000000" w:rsidRPr="00000000">
        <w:rPr>
          <w:rtl w:val="0"/>
        </w:rPr>
        <w:t xml:space="preserve"> pour un type d’objet kernel particulier.</w:t>
      </w:r>
    </w:p>
    <w:p w:rsidR="00000000" w:rsidDel="00000000" w:rsidP="00000000" w:rsidRDefault="00000000" w:rsidRPr="00000000" w14:paraId="000000D6">
      <w:pPr>
        <w:numPr>
          <w:ilvl w:val="0"/>
          <w:numId w:val="13"/>
        </w:numPr>
        <w:spacing w:after="240" w:before="240" w:lineRule="auto"/>
        <w:ind w:left="0" w:hanging="360"/>
        <w:rPr>
          <w:u w:val="none"/>
        </w:rPr>
      </w:pPr>
      <w:r w:rsidDel="00000000" w:rsidR="00000000" w:rsidRPr="00000000">
        <w:rPr>
          <w:b w:val="1"/>
          <w:bCs w:val="1"/>
          <w:rtl w:val="0"/>
        </w:rPr>
        <w:t xml:space="preserve">Slabs :</w:t>
      </w:r>
      <w:r w:rsidDel="00000000" w:rsidR="00000000" w:rsidRPr="00000000">
        <w:rPr>
          <w:rtl w:val="0"/>
        </w:rPr>
        <w:t xml:space="preserve"> Un </w:t>
      </w:r>
      <w:r w:rsidDel="00000000" w:rsidR="00000000" w:rsidRPr="00000000">
        <w:rPr>
          <w:b w:val="1"/>
          <w:bCs w:val="1"/>
          <w:rtl w:val="0"/>
        </w:rPr>
        <w:t xml:space="preserve">slab</w:t>
      </w:r>
      <w:r w:rsidDel="00000000" w:rsidR="00000000" w:rsidRPr="00000000">
        <w:rPr>
          <w:rtl w:val="0"/>
        </w:rPr>
        <w:t xml:space="preserve"> est un </w:t>
      </w:r>
      <w:r w:rsidDel="00000000" w:rsidR="00000000" w:rsidRPr="00000000">
        <w:rPr>
          <w:b w:val="1"/>
          <w:bCs w:val="1"/>
          <w:rtl w:val="0"/>
        </w:rPr>
        <w:t xml:space="preserve">bloc contigu de mémoire</w:t>
      </w:r>
      <w:r w:rsidDel="00000000" w:rsidR="00000000" w:rsidRPr="00000000">
        <w:rPr>
          <w:rtl w:val="0"/>
        </w:rPr>
        <w:t xml:space="preserve">, composé d’une ou plusieurs pages physiques, chaque slab appartient toujours à un </w:t>
      </w:r>
      <w:r w:rsidDel="00000000" w:rsidR="00000000" w:rsidRPr="00000000">
        <w:rPr>
          <w:b w:val="1"/>
          <w:bCs w:val="1"/>
          <w:rtl w:val="0"/>
        </w:rPr>
        <w:t xml:space="preserve">seul cache</w:t>
      </w:r>
      <w:r w:rsidDel="00000000" w:rsidR="00000000" w:rsidRPr="00000000">
        <w:rPr>
          <w:rtl w:val="0"/>
        </w:rPr>
        <w:t xml:space="preserve"> et contient plusieurs </w:t>
      </w:r>
      <w:r w:rsidDel="00000000" w:rsidR="00000000" w:rsidRPr="00000000">
        <w:rPr>
          <w:b w:val="1"/>
          <w:bCs w:val="1"/>
          <w:rtl w:val="0"/>
        </w:rPr>
        <w:t xml:space="preserve">slots</w:t>
      </w:r>
      <w:r w:rsidDel="00000000" w:rsidR="00000000" w:rsidRPr="00000000">
        <w:rPr>
          <w:rtl w:val="0"/>
        </w:rPr>
        <w:t xml:space="preserve">, chacun capable de stocker un objet de taille fixe.</w:t>
      </w:r>
    </w:p>
    <w:p w:rsidR="00000000" w:rsidDel="00000000" w:rsidP="00000000" w:rsidRDefault="00000000" w:rsidRPr="00000000" w14:paraId="000000D7">
      <w:pPr>
        <w:spacing w:after="240" w:before="240" w:lineRule="auto"/>
        <w:ind w:left="720" w:firstLine="0"/>
        <w:rPr/>
      </w:pPr>
      <w:r w:rsidDel="00000000" w:rsidR="00000000" w:rsidRPr="00000000">
        <w:rPr>
          <w:rtl w:val="0"/>
        </w:rPr>
      </w:r>
    </w:p>
    <w:p w:rsidR="00000000" w:rsidDel="00000000" w:rsidP="00000000" w:rsidRDefault="00000000" w:rsidRPr="00000000" w14:paraId="000000D8">
      <w:pPr>
        <w:numPr>
          <w:ilvl w:val="0"/>
          <w:numId w:val="13"/>
        </w:numPr>
        <w:spacing w:after="0" w:afterAutospacing="0" w:before="240" w:lineRule="auto"/>
        <w:ind w:left="0" w:hanging="360"/>
        <w:rPr>
          <w:u w:val="none"/>
        </w:rPr>
      </w:pPr>
      <w:r w:rsidDel="00000000" w:rsidR="00000000" w:rsidRPr="00000000">
        <w:rPr>
          <w:rtl w:val="0"/>
        </w:rPr>
        <w:t xml:space="preserve">Un </w:t>
      </w:r>
      <w:r w:rsidDel="00000000" w:rsidR="00000000" w:rsidRPr="00000000">
        <w:rPr>
          <w:b w:val="1"/>
          <w:bCs w:val="1"/>
          <w:rtl w:val="0"/>
        </w:rPr>
        <w:t xml:space="preserve">slot</w:t>
      </w:r>
      <w:r w:rsidDel="00000000" w:rsidR="00000000" w:rsidRPr="00000000">
        <w:rPr>
          <w:rtl w:val="0"/>
        </w:rPr>
        <w:t xml:space="preserve"> est une </w:t>
      </w:r>
      <w:r w:rsidDel="00000000" w:rsidR="00000000" w:rsidRPr="00000000">
        <w:rPr>
          <w:b w:val="1"/>
          <w:bCs w:val="1"/>
          <w:rtl w:val="0"/>
        </w:rPr>
        <w:t xml:space="preserve">région de mémoire de taille fixe</w:t>
      </w:r>
      <w:r w:rsidDel="00000000" w:rsidR="00000000" w:rsidRPr="00000000">
        <w:rPr>
          <w:rtl w:val="0"/>
        </w:rPr>
        <w:t xml:space="preserve"> dans un slab, déterminée par le cache auquel il appartient, il est soit : </w:t>
      </w:r>
    </w:p>
    <w:p w:rsidR="00000000" w:rsidDel="00000000" w:rsidP="00000000" w:rsidRDefault="00000000" w:rsidRPr="00000000" w14:paraId="000000D9">
      <w:pPr>
        <w:numPr>
          <w:ilvl w:val="0"/>
          <w:numId w:val="5"/>
        </w:numPr>
        <w:spacing w:after="0" w:afterAutospacing="0" w:before="0" w:beforeAutospacing="0" w:lineRule="auto"/>
        <w:ind w:left="720" w:hanging="360"/>
        <w:rPr>
          <w:u w:val="none"/>
        </w:rPr>
      </w:pPr>
      <w:r w:rsidDel="00000000" w:rsidR="00000000" w:rsidRPr="00000000">
        <w:rPr>
          <w:rtl w:val="0"/>
        </w:rPr>
        <w:t xml:space="preserve">libre </w:t>
      </w:r>
    </w:p>
    <w:p w:rsidR="00000000" w:rsidDel="00000000" w:rsidP="00000000" w:rsidRDefault="00000000" w:rsidRPr="00000000" w14:paraId="000000DA">
      <w:pPr>
        <w:numPr>
          <w:ilvl w:val="0"/>
          <w:numId w:val="5"/>
        </w:numPr>
        <w:spacing w:after="240" w:before="0" w:beforeAutospacing="0" w:lineRule="auto"/>
        <w:ind w:left="720" w:hanging="360"/>
        <w:rPr>
          <w:u w:val="none"/>
        </w:rPr>
      </w:pPr>
      <w:r w:rsidDel="00000000" w:rsidR="00000000" w:rsidRPr="00000000">
        <w:rPr>
          <w:rtl w:val="0"/>
        </w:rPr>
        <w:t xml:space="preserve">occupé</w:t>
      </w:r>
    </w:p>
    <w:p w:rsidR="00000000" w:rsidDel="00000000" w:rsidP="00000000" w:rsidRDefault="00000000" w:rsidRPr="00000000" w14:paraId="000000DB">
      <w:pPr>
        <w:spacing w:line="276" w:lineRule="auto"/>
        <w:ind w:left="141.73228346456688" w:firstLine="0"/>
        <w:rPr/>
      </w:pPr>
      <w:r w:rsidDel="00000000" w:rsidR="00000000" w:rsidRPr="00000000">
        <w:rPr>
          <w:rtl w:val="0"/>
        </w:rPr>
        <w:t xml:space="preserve">exemple : dans le cas d’un </w:t>
      </w:r>
      <w:r w:rsidDel="00000000" w:rsidR="00000000" w:rsidRPr="00000000">
        <w:rPr>
          <w:rtl w:val="0"/>
        </w:rPr>
        <w:t xml:space="preserve">kmalloc</w:t>
      </w:r>
      <w:r w:rsidDel="00000000" w:rsidR="00000000" w:rsidRPr="00000000">
        <w:rPr>
          <w:rtl w:val="0"/>
        </w:rPr>
        <w:t xml:space="preserve"> le pointeur retourné est sur l’un de ces slots disponible, quand il sera utilisé on dira que ce slots contient un objet (un kernel objet)</w:t>
      </w:r>
    </w:p>
    <w:p w:rsidR="00000000" w:rsidDel="00000000" w:rsidP="00000000" w:rsidRDefault="00000000" w:rsidRPr="00000000" w14:paraId="000000DC">
      <w:pPr>
        <w:spacing w:line="276" w:lineRule="auto"/>
        <w:ind w:left="141.73228346456688" w:firstLine="0"/>
        <w:rPr/>
      </w:pPr>
      <w:r w:rsidDel="00000000" w:rsidR="00000000" w:rsidRPr="00000000">
        <w:rPr>
          <w:rtl w:val="0"/>
        </w:rPr>
        <w:t xml:space="preserve">&lt;ajouter schéma conceptuelle a refaire avec excel alone inspiré de pwn&gt;</w:t>
      </w:r>
    </w:p>
    <w:p w:rsidR="00000000" w:rsidDel="00000000" w:rsidP="00000000" w:rsidRDefault="00000000" w:rsidRPr="00000000" w14:paraId="000000DD">
      <w:pPr>
        <w:spacing w:line="276" w:lineRule="auto"/>
        <w:ind w:left="141.73228346456688" w:firstLine="0"/>
        <w:rPr/>
      </w:pPr>
      <w:r w:rsidDel="00000000" w:rsidR="00000000" w:rsidRPr="00000000">
        <w:rPr>
          <w:rtl w:val="0"/>
        </w:rPr>
      </w:r>
    </w:p>
    <w:p w:rsidR="00000000" w:rsidDel="00000000" w:rsidP="00000000" w:rsidRDefault="00000000" w:rsidRPr="00000000" w14:paraId="000000DE">
      <w:pPr>
        <w:spacing w:line="276" w:lineRule="auto"/>
        <w:ind w:left="-425.19685039370086" w:firstLine="0"/>
        <w:rPr>
          <w:b w:val="1"/>
          <w:bCs w:val="1"/>
          <w:sz w:val="24"/>
          <w:szCs w:val="24"/>
        </w:rPr>
      </w:pPr>
      <w:r w:rsidDel="00000000" w:rsidR="00000000" w:rsidRPr="00000000">
        <w:rPr>
          <w:b w:val="1"/>
          <w:bCs w:val="1"/>
          <w:sz w:val="26"/>
          <w:szCs w:val="26"/>
          <w:rtl w:val="0"/>
        </w:rPr>
        <w:t xml:space="preserve">D</w:t>
      </w:r>
      <w:r w:rsidDel="00000000" w:rsidR="00000000" w:rsidRPr="00000000">
        <w:rPr>
          <w:sz w:val="24"/>
          <w:szCs w:val="24"/>
          <w:rtl w:val="0"/>
        </w:rPr>
        <w:t xml:space="preserve">. </w:t>
      </w:r>
      <w:r w:rsidDel="00000000" w:rsidR="00000000" w:rsidRPr="00000000">
        <w:rPr>
          <w:b w:val="1"/>
          <w:bCs w:val="1"/>
          <w:sz w:val="24"/>
          <w:szCs w:val="24"/>
          <w:rtl w:val="0"/>
        </w:rPr>
        <w:t xml:space="preserve">Slab Allocators - Schéma Technique : </w:t>
      </w:r>
    </w:p>
    <w:p w:rsidR="00000000" w:rsidDel="00000000" w:rsidP="00000000" w:rsidRDefault="00000000" w:rsidRPr="00000000" w14:paraId="000000DF">
      <w:pPr>
        <w:spacing w:line="276" w:lineRule="auto"/>
        <w:rPr/>
      </w:pPr>
      <w:r w:rsidDel="00000000" w:rsidR="00000000" w:rsidRPr="00000000">
        <w:rPr>
          <w:rtl w:val="0"/>
        </w:rPr>
        <w:t xml:space="preserve">Le cache (</w:t>
      </w:r>
      <w:r w:rsidDel="00000000" w:rsidR="00000000" w:rsidRPr="00000000">
        <w:rPr>
          <w:rtl w:val="0"/>
        </w:rPr>
        <w:t xml:space="preserve">kmem_cache</w:t>
      </w:r>
      <w:r w:rsidDel="00000000" w:rsidR="00000000" w:rsidRPr="00000000">
        <w:rPr>
          <w:rtl w:val="0"/>
        </w:rPr>
        <w:t xml:space="preserve">) utilise deux types de structures </w:t>
      </w:r>
    </w:p>
    <w:p w:rsidR="00000000" w:rsidDel="00000000" w:rsidP="00000000" w:rsidRDefault="00000000" w:rsidRPr="00000000" w14:paraId="000000E0">
      <w:pPr>
        <w:numPr>
          <w:ilvl w:val="0"/>
          <w:numId w:val="8"/>
        </w:numPr>
        <w:spacing w:line="276" w:lineRule="auto"/>
        <w:ind w:left="720" w:hanging="360"/>
        <w:rPr>
          <w:b w:val="1"/>
          <w:bCs w:val="1"/>
        </w:rPr>
      </w:pPr>
      <w:r w:rsidDel="00000000" w:rsidR="00000000" w:rsidRPr="00000000">
        <w:rPr>
          <w:b w:val="1"/>
          <w:bCs w:val="1"/>
          <w:rtl w:val="0"/>
        </w:rPr>
        <w:t xml:space="preserve">kmem_cache_cpu </w:t>
      </w:r>
    </w:p>
    <w:p w:rsidR="00000000" w:rsidDel="00000000" w:rsidP="00000000" w:rsidRDefault="00000000" w:rsidRPr="00000000" w14:paraId="000000E1">
      <w:pPr>
        <w:numPr>
          <w:ilvl w:val="0"/>
          <w:numId w:val="8"/>
        </w:numPr>
        <w:spacing w:line="276" w:lineRule="auto"/>
        <w:ind w:left="720" w:hanging="360"/>
        <w:rPr>
          <w:b w:val="1"/>
          <w:bCs w:val="1"/>
        </w:rPr>
      </w:pPr>
      <w:r w:rsidDel="00000000" w:rsidR="00000000" w:rsidRPr="00000000">
        <w:rPr>
          <w:b w:val="1"/>
          <w:bCs w:val="1"/>
          <w:rtl w:val="0"/>
        </w:rPr>
        <w:t xml:space="preserve">kmeme_cache_node</w:t>
      </w:r>
      <w:r w:rsidDel="00000000" w:rsidR="00000000" w:rsidRPr="00000000">
        <w:rPr>
          <w:rtl w:val="0"/>
        </w:rPr>
      </w:r>
    </w:p>
    <w:p w:rsidR="00000000" w:rsidDel="00000000" w:rsidP="00000000" w:rsidRDefault="00000000" w:rsidRPr="00000000" w14:paraId="000000E2">
      <w:pPr>
        <w:spacing w:line="276" w:lineRule="auto"/>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-542924</wp:posOffset>
            </wp:positionH>
            <wp:positionV relativeFrom="paragraph">
              <wp:posOffset>161925</wp:posOffset>
            </wp:positionV>
            <wp:extent cx="7049432" cy="2758473"/>
            <wp:effectExtent b="0" l="0" r="0" t="0"/>
            <wp:wrapTopAndBottom distB="114300" distT="114300"/>
            <wp:docPr id="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049432" cy="2758473"/>
                    </a:xfrm>
                    <a:prstGeom prst="rect"/>
                    <a:ln/>
                  </pic:spPr>
                </pic:pic>
              </a:graphicData>
            </a:graphic>
          </wp:anchor>
        </w:drawing>
      </w:r>
    </w:p>
    <w:p w:rsidR="00000000" w:rsidDel="00000000" w:rsidP="00000000" w:rsidRDefault="00000000" w:rsidRPr="00000000" w14:paraId="000000E3">
      <w:pPr>
        <w:spacing w:line="276" w:lineRule="auto"/>
        <w:rPr>
          <w:sz w:val="20"/>
          <w:szCs w:val="20"/>
        </w:rPr>
      </w:pPr>
      <w:r w:rsidDel="00000000" w:rsidR="00000000" w:rsidRPr="00000000">
        <w:rPr>
          <w:b w:val="1"/>
          <w:bCs w:val="1"/>
          <w:rtl w:val="0"/>
        </w:rPr>
        <w:t xml:space="preserve">Figure 3</w:t>
      </w:r>
      <w:r w:rsidDel="00000000" w:rsidR="00000000" w:rsidRPr="00000000">
        <w:rPr>
          <w:rtl w:val="0"/>
        </w:rPr>
        <w:t xml:space="preserve"> - Schema Technique Slab Allocators - Source :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0E4">
      <w:pPr>
        <w:spacing w:line="276" w:lineRule="auto"/>
        <w:rPr>
          <w:sz w:val="20"/>
          <w:szCs w:val="20"/>
        </w:rPr>
      </w:pPr>
      <w:r w:rsidDel="00000000" w:rsidR="00000000" w:rsidRPr="00000000">
        <w:rPr>
          <w:rtl w:val="0"/>
        </w:rPr>
      </w:r>
    </w:p>
    <w:p w:rsidR="00000000" w:rsidDel="00000000" w:rsidP="00000000" w:rsidRDefault="00000000" w:rsidRPr="00000000" w14:paraId="000000E5">
      <w:pPr>
        <w:numPr>
          <w:ilvl w:val="0"/>
          <w:numId w:val="17"/>
        </w:numPr>
        <w:spacing w:line="276" w:lineRule="auto"/>
        <w:ind w:left="720" w:hanging="360"/>
      </w:pPr>
      <w:r w:rsidDel="00000000" w:rsidR="00000000" w:rsidRPr="00000000">
        <w:rPr>
          <w:rtl w:val="0"/>
        </w:rPr>
        <w:t xml:space="preserve">Dans cette figure, ce qui est à gauche (</w:t>
      </w:r>
      <w:r w:rsidDel="00000000" w:rsidR="00000000" w:rsidRPr="00000000">
        <w:rPr>
          <w:b w:val="1"/>
          <w:bCs w:val="1"/>
          <w:rtl w:val="0"/>
        </w:rPr>
        <w:t xml:space="preserve">kmem_cache_cpu</w:t>
      </w:r>
      <w:r w:rsidDel="00000000" w:rsidR="00000000" w:rsidRPr="00000000">
        <w:rPr>
          <w:rtl w:val="0"/>
        </w:rPr>
        <w:t xml:space="preserve">) peut être considéré comme le “working” slabs in use.</w:t>
      </w:r>
    </w:p>
    <w:p w:rsidR="00000000" w:rsidDel="00000000" w:rsidP="00000000" w:rsidRDefault="00000000" w:rsidRPr="00000000" w14:paraId="000000E6">
      <w:pPr>
        <w:numPr>
          <w:ilvl w:val="0"/>
          <w:numId w:val="17"/>
        </w:numPr>
        <w:spacing w:line="276" w:lineRule="auto"/>
        <w:ind w:left="720" w:hanging="360"/>
      </w:pPr>
      <w:r w:rsidDel="00000000" w:rsidR="00000000" w:rsidRPr="00000000">
        <w:rPr>
          <w:rtl w:val="0"/>
        </w:rPr>
        <w:t xml:space="preserve">Ce qui est à droite (</w:t>
      </w:r>
      <w:r w:rsidDel="00000000" w:rsidR="00000000" w:rsidRPr="00000000">
        <w:rPr>
          <w:b w:val="1"/>
          <w:bCs w:val="1"/>
          <w:rtl w:val="0"/>
        </w:rPr>
        <w:t xml:space="preserve">kmeme_cache_node</w:t>
      </w:r>
      <w:r w:rsidDel="00000000" w:rsidR="00000000" w:rsidRPr="00000000">
        <w:rPr>
          <w:rtl w:val="0"/>
        </w:rPr>
        <w:t xml:space="preserve">) c’est ce qui n’est pas actuellement utilisé par l’actuel cpu</w:t>
      </w:r>
    </w:p>
    <w:p w:rsidR="00000000" w:rsidDel="00000000" w:rsidP="00000000" w:rsidRDefault="00000000" w:rsidRPr="00000000" w14:paraId="000000E7">
      <w:pPr>
        <w:spacing w:line="276" w:lineRule="auto"/>
        <w:rPr/>
      </w:pPr>
      <w:r w:rsidDel="00000000" w:rsidR="00000000" w:rsidRPr="00000000">
        <w:rPr>
          <w:rtl w:val="0"/>
        </w:rPr>
      </w:r>
    </w:p>
    <w:p w:rsidR="00000000" w:rsidDel="00000000" w:rsidP="00000000" w:rsidRDefault="00000000" w:rsidRPr="00000000" w14:paraId="000000E8">
      <w:pPr>
        <w:spacing w:line="276" w:lineRule="auto"/>
        <w:rPr>
          <w:b w:val="1"/>
          <w:bCs w:val="1"/>
          <w:u w:val="single"/>
        </w:rPr>
      </w:pPr>
      <w:r w:rsidDel="00000000" w:rsidR="00000000" w:rsidRPr="00000000">
        <w:rPr>
          <w:b w:val="1"/>
          <w:bCs w:val="1"/>
          <w:u w:val="single"/>
          <w:rtl w:val="0"/>
        </w:rPr>
        <w:t xml:space="preserve">Pourquoi  as-on une division ?</w:t>
      </w:r>
    </w:p>
    <w:p w:rsidR="00000000" w:rsidDel="00000000" w:rsidP="00000000" w:rsidRDefault="00000000" w:rsidRPr="00000000" w14:paraId="000000E9">
      <w:pPr>
        <w:numPr>
          <w:ilvl w:val="0"/>
          <w:numId w:val="20"/>
        </w:numPr>
        <w:spacing w:line="276" w:lineRule="auto"/>
        <w:ind w:left="720" w:hanging="360"/>
      </w:pPr>
      <w:r w:rsidDel="00000000" w:rsidR="00000000" w:rsidRPr="00000000">
        <w:rPr>
          <w:rtl w:val="0"/>
        </w:rPr>
        <w:t xml:space="preserve"> c’est exactement comme dans le userland avec les threads, on ne veut pas avoir des threads qui s’attendent entre eux donc, et ça nous permet de savoir ce que le CPU actuel utilise sans avoir de la contention avec d’autres cpu. </w:t>
      </w: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Pour chaque </w:t>
      </w:r>
      <w:r w:rsidDel="00000000" w:rsidR="00000000" w:rsidRPr="00000000">
        <w:rPr>
          <w:b w:val="1"/>
          <w:bCs w:val="1"/>
          <w:rtl w:val="0"/>
        </w:rPr>
        <w:t xml:space="preserve">cache</w:t>
      </w:r>
      <w:r w:rsidDel="00000000" w:rsidR="00000000" w:rsidRPr="00000000">
        <w:rPr>
          <w:rtl w:val="0"/>
        </w:rPr>
        <w:t xml:space="preserve"> et pour chaque </w:t>
      </w:r>
      <w:r w:rsidDel="00000000" w:rsidR="00000000" w:rsidRPr="00000000">
        <w:rPr>
          <w:b w:val="1"/>
          <w:bCs w:val="1"/>
          <w:rtl w:val="0"/>
        </w:rPr>
        <w:t xml:space="preserve">CPU</w:t>
      </w:r>
      <w:r w:rsidDel="00000000" w:rsidR="00000000" w:rsidRPr="00000000">
        <w:rPr>
          <w:rtl w:val="0"/>
        </w:rPr>
        <w:t xml:space="preserve">, il existe un </w:t>
      </w:r>
      <w:r w:rsidDel="00000000" w:rsidR="00000000" w:rsidRPr="00000000">
        <w:rPr>
          <w:b w:val="1"/>
          <w:bCs w:val="1"/>
          <w:rtl w:val="0"/>
        </w:rPr>
        <w:t xml:space="preserve">slab actif</w:t>
      </w:r>
      <w:r w:rsidDel="00000000" w:rsidR="00000000" w:rsidRPr="00000000">
        <w:rPr>
          <w:rtl w:val="0"/>
        </w:rPr>
        <w:t xml:space="preserve">, utilisé pour les allocations courantes.</w:t>
        <w:br w:type="textWrapping"/>
        <w:t xml:space="preserve"> Lorsque ce slab actif ne contient plus de slots libres et qu’une nouvelle allocation est requise, le </w:t>
      </w:r>
      <w:r w:rsidDel="00000000" w:rsidR="00000000" w:rsidRPr="00000000">
        <w:rPr>
          <w:color w:val="188038"/>
          <w:rtl w:val="0"/>
        </w:rPr>
        <w:t xml:space="preserve">kmem_cache</w:t>
      </w:r>
      <w:r w:rsidDel="00000000" w:rsidR="00000000" w:rsidRPr="00000000">
        <w:rPr>
          <w:rtl w:val="0"/>
        </w:rPr>
        <w:t xml:space="preserve"> va rechercher un slab disponible au niveau du </w:t>
      </w:r>
      <w:r w:rsidDel="00000000" w:rsidR="00000000" w:rsidRPr="00000000">
        <w:rPr>
          <w:b w:val="1"/>
          <w:bCs w:val="1"/>
          <w:rtl w:val="0"/>
        </w:rPr>
        <w:t xml:space="preserve">node</w:t>
      </w:r>
      <w:r w:rsidDel="00000000" w:rsidR="00000000" w:rsidRPr="00000000">
        <w:rPr>
          <w:rtl w:val="0"/>
        </w:rPr>
        <w:t xml:space="preserve"> et en </w:t>
      </w:r>
      <w:r w:rsidDel="00000000" w:rsidR="00000000" w:rsidRPr="00000000">
        <w:rPr>
          <w:b w:val="1"/>
          <w:bCs w:val="1"/>
          <w:rtl w:val="0"/>
        </w:rPr>
        <w:t xml:space="preserve">revendiquer la propriété</w:t>
      </w:r>
      <w:r w:rsidDel="00000000" w:rsidR="00000000" w:rsidRPr="00000000">
        <w:rPr>
          <w:rtl w:val="0"/>
        </w:rPr>
        <w:t xml:space="preserve"> pour le CPU courant.</w:t>
      </w:r>
    </w:p>
    <w:p w:rsidR="00000000" w:rsidDel="00000000" w:rsidP="00000000" w:rsidRDefault="00000000" w:rsidRPr="00000000" w14:paraId="000000EB">
      <w:pPr>
        <w:spacing w:after="240" w:before="240" w:lineRule="auto"/>
        <w:rPr/>
      </w:pPr>
      <w:r w:rsidDel="00000000" w:rsidR="00000000" w:rsidRPr="00000000">
        <w:rPr>
          <w:rtl w:val="0"/>
        </w:rPr>
        <w:t xml:space="preserve">Ce slab peut déjà contenir quelques slots alloués, mais tant qu’il dispose encore de slots libres, il peut être utilisé comme slab actif.</w:t>
      </w:r>
    </w:p>
    <w:p w:rsidR="00000000" w:rsidDel="00000000" w:rsidP="00000000" w:rsidRDefault="00000000" w:rsidRPr="00000000" w14:paraId="000000EC">
      <w:pPr>
        <w:spacing w:after="240" w:before="240" w:lineRule="auto"/>
        <w:rPr/>
      </w:pPr>
      <w:r w:rsidDel="00000000" w:rsidR="00000000" w:rsidRPr="00000000">
        <w:rPr>
          <w:rtl w:val="0"/>
        </w:rPr>
        <w:t xml:space="preserve">Les slabs qui contiennent encore au moins un slot libre sont suivis dans une liste </w:t>
      </w:r>
      <w:r w:rsidDel="00000000" w:rsidR="00000000" w:rsidRPr="00000000">
        <w:rPr>
          <w:color w:val="188038"/>
          <w:rtl w:val="0"/>
        </w:rPr>
        <w:t xml:space="preserve">nr_partial</w:t>
      </w:r>
      <w:r w:rsidDel="00000000" w:rsidR="00000000" w:rsidRPr="00000000">
        <w:rPr>
          <w:rtl w:val="0"/>
        </w:rPr>
        <w:t xml:space="preserve">, maintenue au sein de la structure </w:t>
      </w:r>
      <w:r w:rsidDel="00000000" w:rsidR="00000000" w:rsidRPr="00000000">
        <w:rPr>
          <w:color w:val="188038"/>
          <w:rtl w:val="0"/>
        </w:rPr>
        <w:t xml:space="preserve">kmem_cache_node</w:t>
      </w:r>
      <w:r w:rsidDel="00000000" w:rsidR="00000000" w:rsidRPr="00000000">
        <w:rPr>
          <w:rtl w:val="0"/>
        </w:rPr>
        <w:t xml:space="preserve">.</w:t>
      </w:r>
    </w:p>
    <w:p w:rsidR="00000000" w:rsidDel="00000000" w:rsidP="00000000" w:rsidRDefault="00000000" w:rsidRPr="00000000" w14:paraId="000000ED">
      <w:pPr>
        <w:spacing w:after="240" w:before="240" w:lineRule="auto"/>
        <w:ind w:left="-566.9291338582677" w:firstLine="0"/>
        <w:rPr>
          <w:b w:val="1"/>
          <w:bCs w:val="1"/>
        </w:rPr>
      </w:pPr>
      <w:r w:rsidDel="00000000" w:rsidR="00000000" w:rsidRPr="00000000">
        <w:rPr>
          <w:rtl w:val="0"/>
        </w:rPr>
        <w:t xml:space="preserve">E. </w:t>
      </w:r>
      <w:r w:rsidDel="00000000" w:rsidR="00000000" w:rsidRPr="00000000">
        <w:rPr>
          <w:b w:val="1"/>
          <w:bCs w:val="1"/>
          <w:rtl w:val="0"/>
        </w:rPr>
        <w:t xml:space="preserve">Slab Memory - Slots : Comment les objets sont alloués dans le slab, dans les slots et comment ces slots sont reliés ? </w:t>
      </w:r>
    </w:p>
    <w:p w:rsidR="00000000" w:rsidDel="00000000" w:rsidP="00000000" w:rsidRDefault="00000000" w:rsidRPr="00000000" w14:paraId="000000EE">
      <w:pPr>
        <w:spacing w:after="240" w:before="240" w:lineRule="auto"/>
        <w:ind w:left="-425.19685039370086" w:firstLine="0"/>
        <w:rPr>
          <w:sz w:val="24"/>
          <w:szCs w:val="24"/>
        </w:rPr>
      </w:pPr>
      <w:r w:rsidDel="00000000" w:rsidR="00000000" w:rsidRPr="00000000">
        <w:rPr>
          <w:sz w:val="24"/>
          <w:szCs w:val="24"/>
          <w:rtl w:val="0"/>
        </w:rPr>
        <w:t xml:space="preserve">Lorsqu’un objet est libéré, son slot est inséré dans une liste simplement chaînée des slots libres, si un second objet est libéré, celui-ci est ajouté en tête de la liste, ce qui met à jour les pointeurs internes, la structure </w:t>
      </w:r>
      <w:r w:rsidDel="00000000" w:rsidR="00000000" w:rsidRPr="00000000">
        <w:rPr>
          <w:color w:val="188038"/>
          <w:sz w:val="24"/>
          <w:szCs w:val="24"/>
          <w:rtl w:val="0"/>
        </w:rPr>
        <w:t xml:space="preserve">kmem_cache_cpu</w:t>
      </w:r>
      <w:r w:rsidDel="00000000" w:rsidR="00000000" w:rsidRPr="00000000">
        <w:rPr>
          <w:sz w:val="24"/>
          <w:szCs w:val="24"/>
          <w:rtl w:val="0"/>
        </w:rPr>
        <w:t xml:space="preserve"> conserve un pointeur vers la tête de cette liste de slots libres, le slot correspondant au dernier objet libéré pointe vers le slot libéré précédemment, qui pointe à son tour vers </w:t>
      </w:r>
      <w:r w:rsidDel="00000000" w:rsidR="00000000" w:rsidRPr="00000000">
        <w:rPr>
          <w:color w:val="188038"/>
          <w:sz w:val="24"/>
          <w:szCs w:val="24"/>
          <w:rtl w:val="0"/>
        </w:rPr>
        <w:t xml:space="preserve">NULL</w:t>
      </w:r>
      <w:r w:rsidDel="00000000" w:rsidR="00000000" w:rsidRPr="00000000">
        <w:rPr>
          <w:sz w:val="24"/>
          <w:szCs w:val="24"/>
          <w:rtl w:val="0"/>
        </w:rPr>
        <w:t xml:space="preserve"> lorsqu’il n’y a que deux slots libres.</w:t>
      </w:r>
    </w:p>
    <w:p w:rsidR="00000000" w:rsidDel="00000000" w:rsidP="00000000" w:rsidRDefault="00000000" w:rsidRPr="00000000" w14:paraId="000000EF">
      <w:pPr>
        <w:spacing w:after="240" w:before="240" w:lineRule="auto"/>
        <w:ind w:left="-566.9291338582677" w:firstLine="0"/>
        <w:rPr>
          <w:b w:val="1"/>
          <w:bCs w:val="1"/>
        </w:rPr>
      </w:pPr>
      <w:r w:rsidDel="00000000" w:rsidR="00000000" w:rsidRPr="00000000">
        <w:rPr>
          <w:b w:val="1"/>
          <w:bCs w:val="1"/>
          <w:rtl w:val="0"/>
        </w:rPr>
        <w:t xml:space="preserve">Schématisation de l’exemple : </w:t>
      </w:r>
    </w:p>
    <w:p w:rsidR="00000000" w:rsidDel="00000000" w:rsidP="00000000" w:rsidRDefault="00000000" w:rsidRPr="00000000" w14:paraId="000000F0">
      <w:pPr>
        <w:spacing w:line="276" w:lineRule="auto"/>
        <w:rPr/>
      </w:pPr>
      <w:r w:rsidDel="00000000" w:rsidR="00000000" w:rsidRPr="00000000">
        <w:rPr/>
        <w:drawing>
          <wp:inline distB="114300" distT="114300" distL="114300" distR="114300">
            <wp:extent cx="3805238" cy="1902619"/>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805238" cy="1902619"/>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line="276" w:lineRule="auto"/>
        <w:rPr>
          <w:sz w:val="20"/>
          <w:szCs w:val="20"/>
        </w:rPr>
      </w:pPr>
      <w:r w:rsidDel="00000000" w:rsidR="00000000" w:rsidRPr="00000000">
        <w:rPr>
          <w:rtl w:val="0"/>
        </w:rPr>
        <w:t xml:space="preserve">Figure 4 - Slots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0F2">
      <w:pPr>
        <w:spacing w:line="276" w:lineRule="auto"/>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Libération d’un object : </w:t>
      </w:r>
    </w:p>
    <w:p w:rsidR="00000000" w:rsidDel="00000000" w:rsidP="00000000" w:rsidRDefault="00000000" w:rsidRPr="00000000" w14:paraId="000000F4">
      <w:pPr>
        <w:spacing w:line="276" w:lineRule="auto"/>
        <w:ind w:left="-850.3937007874016" w:firstLine="0"/>
        <w:rPr/>
      </w:pPr>
      <w:r w:rsidDel="00000000" w:rsidR="00000000" w:rsidRPr="00000000">
        <w:rPr/>
        <w:drawing>
          <wp:inline distB="114300" distT="114300" distL="114300" distR="114300">
            <wp:extent cx="6791108" cy="2359352"/>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6791108" cy="2359352"/>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line="276" w:lineRule="auto"/>
        <w:rPr>
          <w:sz w:val="20"/>
          <w:szCs w:val="20"/>
        </w:rPr>
      </w:pPr>
      <w:r w:rsidDel="00000000" w:rsidR="00000000" w:rsidRPr="00000000">
        <w:rPr>
          <w:rtl w:val="0"/>
        </w:rPr>
        <w:t xml:space="preserve">Figure 5 - Free Object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0F6">
      <w:pPr>
        <w:spacing w:after="240" w:before="240" w:line="276" w:lineRule="auto"/>
        <w:ind w:left="-425.19685039370086" w:firstLine="0"/>
        <w:rPr/>
      </w:pPr>
      <w:r w:rsidDel="00000000" w:rsidR="00000000" w:rsidRPr="00000000">
        <w:rPr>
          <w:rtl w:val="0"/>
        </w:rPr>
        <w:t xml:space="preserve">La tête de la </w:t>
      </w:r>
      <w:r w:rsidDel="00000000" w:rsidR="00000000" w:rsidRPr="00000000">
        <w:rPr>
          <w:b w:val="1"/>
          <w:bCs w:val="1"/>
          <w:rtl w:val="0"/>
        </w:rPr>
        <w:t xml:space="preserve">liste LIFO des slots libres</w:t>
      </w:r>
      <w:r w:rsidDel="00000000" w:rsidR="00000000" w:rsidRPr="00000000">
        <w:rPr>
          <w:rtl w:val="0"/>
        </w:rPr>
        <w:t xml:space="preserve"> est référencée par le cache.</w:t>
        <w:br w:type="textWrapping"/>
        <w:t xml:space="preserve">Lorsqu’un second objet est libéré, il est inséré en tête de la liste, formant ainsi une </w:t>
      </w:r>
      <w:r w:rsidDel="00000000" w:rsidR="00000000" w:rsidRPr="00000000">
        <w:rPr>
          <w:b w:val="1"/>
          <w:bCs w:val="1"/>
          <w:rtl w:val="0"/>
        </w:rPr>
        <w:t xml:space="preserve">liste chaînée</w:t>
      </w:r>
      <w:r w:rsidDel="00000000" w:rsidR="00000000" w:rsidRPr="00000000">
        <w:rPr>
          <w:rtl w:val="0"/>
        </w:rPr>
        <w:t xml:space="preserve"> de slots libres. Dans chaque slot libre, une partie des octets est utilisée pour stocker </w:t>
      </w:r>
      <w:r w:rsidDel="00000000" w:rsidR="00000000" w:rsidRPr="00000000">
        <w:rPr>
          <w:b w:val="1"/>
          <w:bCs w:val="1"/>
          <w:rtl w:val="0"/>
        </w:rPr>
        <w:t xml:space="preserve">l’adresse du slot libre suivant</w:t>
      </w:r>
      <w:r w:rsidDel="00000000" w:rsidR="00000000" w:rsidRPr="00000000">
        <w:rPr>
          <w:rtl w:val="0"/>
        </w:rPr>
        <w:t xml:space="preserve">, permettant de chaîner les slots entre eux sans structure de métadonnées externe, comme dans la figure ci dessous : </w:t>
      </w:r>
    </w:p>
    <w:p w:rsidR="00000000" w:rsidDel="00000000" w:rsidP="00000000" w:rsidRDefault="00000000" w:rsidRPr="00000000" w14:paraId="000000F7">
      <w:pPr>
        <w:spacing w:line="276" w:lineRule="auto"/>
        <w:ind w:left="-850.3937007874016" w:firstLine="0"/>
        <w:rPr/>
      </w:pPr>
      <w:r w:rsidDel="00000000" w:rsidR="00000000" w:rsidRPr="00000000">
        <w:rPr>
          <w:rtl w:val="0"/>
        </w:rPr>
      </w:r>
    </w:p>
    <w:p w:rsidR="00000000" w:rsidDel="00000000" w:rsidP="00000000" w:rsidRDefault="00000000" w:rsidRPr="00000000" w14:paraId="000000F8">
      <w:pPr>
        <w:spacing w:line="276" w:lineRule="auto"/>
        <w:ind w:left="-850.3937007874016" w:firstLine="0"/>
        <w:rPr/>
      </w:pPr>
      <w:r w:rsidDel="00000000" w:rsidR="00000000" w:rsidRPr="00000000">
        <w:rPr>
          <w:rtl w:val="0"/>
        </w:rPr>
      </w:r>
    </w:p>
    <w:p w:rsidR="00000000" w:rsidDel="00000000" w:rsidP="00000000" w:rsidRDefault="00000000" w:rsidRPr="00000000" w14:paraId="000000F9">
      <w:pPr>
        <w:spacing w:line="276" w:lineRule="auto"/>
        <w:ind w:left="-1275.5905511811022" w:firstLine="0"/>
        <w:rPr/>
      </w:pPr>
      <w:r w:rsidDel="00000000" w:rsidR="00000000" w:rsidRPr="00000000">
        <w:rPr/>
        <w:drawing>
          <wp:inline distB="114300" distT="114300" distL="114300" distR="114300">
            <wp:extent cx="7113856" cy="2452688"/>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7113856" cy="2452688"/>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line="276" w:lineRule="auto"/>
        <w:rPr>
          <w:sz w:val="20"/>
          <w:szCs w:val="20"/>
        </w:rPr>
      </w:pPr>
      <w:r w:rsidDel="00000000" w:rsidR="00000000" w:rsidRPr="00000000">
        <w:rPr>
          <w:rtl w:val="0"/>
        </w:rPr>
        <w:t xml:space="preserve">Figure 6 - Free Object Chained List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0FB">
      <w:pPr>
        <w:spacing w:line="276" w:lineRule="auto"/>
        <w:ind w:left="-1275.5905511811022" w:firstLine="0"/>
        <w:rPr/>
      </w:pPr>
      <w:r w:rsidDel="00000000" w:rsidR="00000000" w:rsidRPr="00000000">
        <w:rPr>
          <w:rtl w:val="0"/>
        </w:rPr>
      </w:r>
    </w:p>
    <w:p w:rsidR="00000000" w:rsidDel="00000000" w:rsidP="00000000" w:rsidRDefault="00000000" w:rsidRPr="00000000" w14:paraId="000000FC">
      <w:pPr>
        <w:spacing w:after="240" w:before="240" w:line="276" w:lineRule="auto"/>
        <w:ind w:left="-708.6614173228347" w:firstLine="0"/>
        <w:rPr/>
      </w:pPr>
      <w:r w:rsidDel="00000000" w:rsidR="00000000" w:rsidRPr="00000000">
        <w:rPr>
          <w:rtl w:val="0"/>
        </w:rPr>
        <w:t xml:space="preserve">Pour un objet de taille </w:t>
      </w:r>
      <w:r w:rsidDel="00000000" w:rsidR="00000000" w:rsidRPr="00000000">
        <w:rPr>
          <w:rFonts w:ascii="Roboto Mono" w:cs="Roboto Mono" w:eastAsia="Roboto Mono" w:hAnsi="Roboto Mono"/>
          <w:color w:val="188038"/>
          <w:rtl w:val="0"/>
        </w:rPr>
        <w:t xml:space="preserve">0x100</w:t>
      </w:r>
      <w:r w:rsidDel="00000000" w:rsidR="00000000" w:rsidRPr="00000000">
        <w:rPr>
          <w:rtl w:val="0"/>
        </w:rPr>
        <w:t xml:space="preserve"> octets, une partie de la mémoire de l’objet — par exemple à l’offset </w:t>
      </w:r>
      <w:r w:rsidDel="00000000" w:rsidR="00000000" w:rsidRPr="00000000">
        <w:rPr>
          <w:rFonts w:ascii="Roboto Mono" w:cs="Roboto Mono" w:eastAsia="Roboto Mono" w:hAnsi="Roboto Mono"/>
          <w:color w:val="188038"/>
          <w:rtl w:val="0"/>
        </w:rPr>
        <w:t xml:space="preserve">0x80</w:t>
      </w:r>
      <w:r w:rsidDel="00000000" w:rsidR="00000000" w:rsidRPr="00000000">
        <w:rPr>
          <w:rtl w:val="0"/>
        </w:rPr>
        <w:t xml:space="preserve"> — est utilisée pour stocker le </w:t>
      </w:r>
      <w:r w:rsidDel="00000000" w:rsidR="00000000" w:rsidRPr="00000000">
        <w:rPr>
          <w:b w:val="1"/>
          <w:bCs w:val="1"/>
          <w:rtl w:val="0"/>
        </w:rPr>
        <w:t xml:space="preserve">pointeur vers le prochain slot libre</w:t>
      </w:r>
      <w:r w:rsidDel="00000000" w:rsidR="00000000" w:rsidRPr="00000000">
        <w:rPr>
          <w:rtl w:val="0"/>
        </w:rPr>
        <w:t xml:space="preserve"> lorsque l’objet est libéré.</w:t>
      </w:r>
    </w:p>
    <w:p w:rsidR="00000000" w:rsidDel="00000000" w:rsidP="00000000" w:rsidRDefault="00000000" w:rsidRPr="00000000" w14:paraId="000000FD">
      <w:pPr>
        <w:spacing w:line="276" w:lineRule="auto"/>
        <w:ind w:left="-1275.5905511811022" w:firstLine="0"/>
        <w:rPr/>
      </w:pPr>
      <w:r w:rsidDel="00000000" w:rsidR="00000000" w:rsidRPr="00000000">
        <w:rPr>
          <w:rtl w:val="0"/>
        </w:rPr>
        <w:t xml:space="preserve">                                                              </w:t>
      </w:r>
      <w:r w:rsidDel="00000000" w:rsidR="00000000" w:rsidRPr="00000000">
        <w:rPr/>
        <w:drawing>
          <wp:inline distB="114300" distT="114300" distL="114300" distR="114300">
            <wp:extent cx="1538501" cy="1812437"/>
            <wp:effectExtent b="0" l="0" r="0" t="0"/>
            <wp:docPr id="3"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1538501" cy="1812437"/>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line="276" w:lineRule="auto"/>
        <w:rPr>
          <w:sz w:val="20"/>
          <w:szCs w:val="20"/>
        </w:rPr>
      </w:pPr>
      <w:r w:rsidDel="00000000" w:rsidR="00000000" w:rsidRPr="00000000">
        <w:rPr>
          <w:rtl w:val="0"/>
        </w:rPr>
        <w:t xml:space="preserve">Figure 7 - Object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0FF">
      <w:pPr>
        <w:spacing w:line="276" w:lineRule="auto"/>
        <w:ind w:left="-1275.5905511811022" w:firstLine="0"/>
        <w:rPr/>
      </w:pPr>
      <w:r w:rsidDel="00000000" w:rsidR="00000000" w:rsidRPr="00000000">
        <w:rPr>
          <w:rtl w:val="0"/>
        </w:rPr>
      </w:r>
    </w:p>
    <w:p w:rsidR="00000000" w:rsidDel="00000000" w:rsidP="00000000" w:rsidRDefault="00000000" w:rsidRPr="00000000" w14:paraId="00000100">
      <w:pPr>
        <w:spacing w:line="276" w:lineRule="auto"/>
        <w:ind w:left="-1275.5905511811022" w:firstLine="0"/>
        <w:rPr/>
      </w:pPr>
      <w:r w:rsidDel="00000000" w:rsidR="00000000" w:rsidRPr="00000000">
        <w:rPr>
          <w:rtl w:val="0"/>
        </w:rPr>
      </w:r>
    </w:p>
    <w:p w:rsidR="00000000" w:rsidDel="00000000" w:rsidP="00000000" w:rsidRDefault="00000000" w:rsidRPr="00000000" w14:paraId="00000101">
      <w:pPr>
        <w:spacing w:line="276" w:lineRule="auto"/>
        <w:ind w:left="-1275.5905511811022" w:firstLine="0"/>
        <w:rPr>
          <w:b w:val="1"/>
          <w:bCs w:val="1"/>
          <w:color w:val="1f2328"/>
          <w:sz w:val="24"/>
          <w:szCs w:val="24"/>
          <w:highlight w:val="white"/>
        </w:rPr>
      </w:pPr>
      <w:r w:rsidDel="00000000" w:rsidR="00000000" w:rsidRPr="00000000">
        <w:rPr>
          <w:b w:val="1"/>
          <w:bCs w:val="1"/>
          <w:rtl w:val="0"/>
        </w:rPr>
        <w:t xml:space="preserve">expliquer c’est quoi un kernel object ;</w:t>
      </w:r>
      <w:r w:rsidDel="00000000" w:rsidR="00000000" w:rsidRPr="00000000">
        <w:rPr>
          <w:b w:val="1"/>
          <w:bCs w:val="1"/>
          <w:color w:val="1f2328"/>
          <w:sz w:val="24"/>
          <w:szCs w:val="24"/>
          <w:highlight w:val="white"/>
          <w:rtl w:val="0"/>
        </w:rPr>
        <w:t xml:space="preserve">kernel object (fd, </w:t>
      </w:r>
      <w:r w:rsidDel="00000000" w:rsidR="00000000" w:rsidRPr="00000000">
        <w:rPr>
          <w:b w:val="1"/>
          <w:bCs w:val="1"/>
          <w:color w:val="1f2328"/>
          <w:sz w:val="24"/>
          <w:szCs w:val="24"/>
          <w:highlight w:val="white"/>
          <w:rtl w:val="0"/>
        </w:rPr>
        <w:t xml:space="preserve">semaphores</w:t>
      </w:r>
      <w:r w:rsidDel="00000000" w:rsidR="00000000" w:rsidRPr="00000000">
        <w:rPr>
          <w:b w:val="1"/>
          <w:bCs w:val="1"/>
          <w:color w:val="1f2328"/>
          <w:sz w:val="24"/>
          <w:szCs w:val="24"/>
          <w:highlight w:val="white"/>
          <w:rtl w:val="0"/>
        </w:rPr>
        <w:t xml:space="preserve">, file objects)</w:t>
      </w:r>
    </w:p>
    <w:p w:rsidR="00000000" w:rsidDel="00000000" w:rsidP="00000000" w:rsidRDefault="00000000" w:rsidRPr="00000000" w14:paraId="00000102">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Ce modèle a également des implications importantes en matière de sécurité, notamment dans le contexte des vulnérabilités de type use-after-free, heap overflow ou exploitation du kernel heap.</w:t>
      </w:r>
    </w:p>
    <w:p w:rsidR="00000000" w:rsidDel="00000000" w:rsidP="00000000" w:rsidRDefault="00000000" w:rsidRPr="00000000" w14:paraId="0000010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D">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Pourquoi Le Slub Allocator remplace le SLAB ? </w:t>
      </w:r>
    </w:p>
    <w:p w:rsidR="00000000" w:rsidDel="00000000" w:rsidP="00000000" w:rsidRDefault="00000000" w:rsidRPr="00000000" w14:paraId="0000010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F">
      <w:pPr>
        <w:spacing w:line="276" w:lineRule="auto"/>
        <w:ind w:left="-1275.5905511811022" w:firstLine="0"/>
        <w:rPr>
          <w:color w:val="1f2328"/>
          <w:sz w:val="24"/>
          <w:szCs w:val="24"/>
        </w:rPr>
      </w:pPr>
      <w:r w:rsidDel="00000000" w:rsidR="00000000" w:rsidRPr="00000000">
        <w:rPr>
          <w:color w:val="1f2328"/>
          <w:sz w:val="24"/>
          <w:szCs w:val="24"/>
          <w:rtl w:val="0"/>
        </w:rPr>
        <w:t xml:space="preserve">Les évolutions des versions dans SLAB ont fixé beaucoup de bug notamment ; </w:t>
      </w:r>
    </w:p>
    <w:p w:rsidR="00000000" w:rsidDel="00000000" w:rsidP="00000000" w:rsidRDefault="00000000" w:rsidRPr="00000000" w14:paraId="00000110">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tout ces bugs multiple due à la complexité du code présent dans mm/slab.c, le Slub allocateur vise à adresser ces nombreux concertation dans l'implémentation existante. </w:t>
      </w:r>
    </w:p>
    <w:p w:rsidR="00000000" w:rsidDel="00000000" w:rsidP="00000000" w:rsidRDefault="00000000" w:rsidRPr="00000000" w14:paraId="0000011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2">
      <w:pPr>
        <w:pStyle w:val="Heading3"/>
        <w:keepNext w:val="0"/>
        <w:keepLines w:val="0"/>
        <w:spacing w:after="0" w:before="0" w:line="276" w:lineRule="auto"/>
        <w:ind w:left="-1275.5905511811022" w:firstLine="0"/>
        <w:rPr>
          <w:b w:val="1"/>
          <w:bCs w:val="1"/>
          <w:color w:val="1f2328"/>
          <w:sz w:val="26"/>
          <w:szCs w:val="26"/>
          <w:highlight w:val="white"/>
        </w:rPr>
      </w:pPr>
      <w:bookmarkStart w:colFirst="0" w:colLast="0" w:name="_zc0lqqo7f3dz" w:id="9"/>
      <w:bookmarkEnd w:id="9"/>
      <w:r w:rsidDel="00000000" w:rsidR="00000000" w:rsidRPr="00000000">
        <w:rPr>
          <w:b w:val="1"/>
          <w:bCs w:val="1"/>
          <w:color w:val="1f2328"/>
          <w:sz w:val="26"/>
          <w:szCs w:val="26"/>
          <w:highlight w:val="white"/>
          <w:rtl w:val="0"/>
        </w:rPr>
        <w:t xml:space="preserve">Gestion complexe des files d’objets</w:t>
      </w:r>
    </w:p>
    <w:p w:rsidR="00000000" w:rsidDel="00000000" w:rsidP="00000000" w:rsidRDefault="00000000" w:rsidRPr="00000000" w14:paraId="00000113">
      <w:pPr>
        <w:pStyle w:val="Heading3"/>
        <w:keepNext w:val="0"/>
        <w:keepLines w:val="0"/>
        <w:spacing w:after="0" w:before="0" w:line="276" w:lineRule="auto"/>
        <w:ind w:left="-1275.5905511811022" w:firstLine="0"/>
        <w:rPr>
          <w:color w:val="1f2328"/>
          <w:sz w:val="24"/>
          <w:szCs w:val="24"/>
          <w:highlight w:val="white"/>
        </w:rPr>
      </w:pPr>
      <w:bookmarkStart w:colFirst="0" w:colLast="0" w:name="_r6cff2lsbdgq" w:id="10"/>
      <w:bookmarkEnd w:id="10"/>
      <w:r w:rsidDel="00000000" w:rsidR="00000000" w:rsidRPr="00000000">
        <w:rPr>
          <w:color w:val="1f2328"/>
          <w:sz w:val="24"/>
          <w:szCs w:val="24"/>
          <w:highlight w:val="white"/>
          <w:rtl w:val="0"/>
        </w:rPr>
        <w:t xml:space="preserve">SLAB repose sur de nombreuses files d’objets (object queues) réparties par CPU et par nœud NUMA.Cette gestion est complexe et coûteuse. SLUB supprime complètement ces files : chaque CPU travaille directement sur son slab actif, sans mise en file intermédiaire des objets. Cela simplifie fortement le chemin d’allocation et de libération.</w:t>
      </w:r>
    </w:p>
    <w:p w:rsidR="00000000" w:rsidDel="00000000" w:rsidP="00000000" w:rsidRDefault="00000000" w:rsidRPr="00000000" w14:paraId="0000011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5">
      <w:pPr>
        <w:pStyle w:val="Heading3"/>
        <w:keepNext w:val="0"/>
        <w:keepLines w:val="0"/>
        <w:spacing w:after="0" w:before="0" w:line="276" w:lineRule="auto"/>
        <w:ind w:left="-1275.5905511811022" w:firstLine="0"/>
        <w:rPr>
          <w:b w:val="1"/>
          <w:bCs w:val="1"/>
          <w:color w:val="1f2328"/>
          <w:sz w:val="26"/>
          <w:szCs w:val="26"/>
          <w:highlight w:val="white"/>
        </w:rPr>
      </w:pPr>
      <w:bookmarkStart w:colFirst="0" w:colLast="0" w:name="_7bx48jwpbk44" w:id="11"/>
      <w:bookmarkEnd w:id="11"/>
      <w:r w:rsidDel="00000000" w:rsidR="00000000" w:rsidRPr="00000000">
        <w:rPr>
          <w:b w:val="1"/>
          <w:bCs w:val="1"/>
          <w:color w:val="1f2328"/>
          <w:sz w:val="26"/>
          <w:szCs w:val="26"/>
          <w:highlight w:val="white"/>
          <w:rtl w:val="0"/>
        </w:rPr>
        <w:t xml:space="preserve">Surcharge mémoire des files d’objets</w:t>
      </w:r>
    </w:p>
    <w:p w:rsidR="00000000" w:rsidDel="00000000" w:rsidP="00000000" w:rsidRDefault="00000000" w:rsidRPr="00000000" w14:paraId="00000116">
      <w:pPr>
        <w:pStyle w:val="Heading3"/>
        <w:keepNext w:val="0"/>
        <w:keepLines w:val="0"/>
        <w:spacing w:after="0" w:before="0" w:line="276" w:lineRule="auto"/>
        <w:ind w:left="-1275.5905511811022" w:firstLine="0"/>
        <w:rPr>
          <w:color w:val="1f2328"/>
          <w:sz w:val="24"/>
          <w:szCs w:val="24"/>
          <w:highlight w:val="white"/>
        </w:rPr>
      </w:pPr>
      <w:bookmarkStart w:colFirst="0" w:colLast="0" w:name="_ubd0b44672zc" w:id="12"/>
      <w:bookmarkEnd w:id="12"/>
      <w:r w:rsidDel="00000000" w:rsidR="00000000" w:rsidRPr="00000000">
        <w:rPr>
          <w:color w:val="1f2328"/>
          <w:sz w:val="24"/>
          <w:szCs w:val="24"/>
          <w:highlight w:val="white"/>
          <w:rtl w:val="0"/>
        </w:rPr>
        <w:t xml:space="preserve">Dans SLAB, les files d’objets existent :par CPU,par nœud NUMA,et même sous forme de files “alien” pour les accès distants. Sur de très grands systèmes (centaines ou milliers de CPU/nœuds), cette multiplication entraîne une explosion du nombre de files et des références stockées. Plusieurs gigaoctets de mémoire peuvent être consommés uniquement pour gérer ces structures, sans compter les objets eux-mêmes.</w:t>
      </w:r>
    </w:p>
    <w:p w:rsidR="00000000" w:rsidDel="00000000" w:rsidP="00000000" w:rsidRDefault="00000000" w:rsidRPr="00000000" w14:paraId="00000117">
      <w:pPr>
        <w:spacing w:after="0" w:before="0" w:line="240" w:lineRule="auto"/>
        <w:ind w:hanging="1275.5905511811022"/>
        <w:rPr>
          <w:color w:val="1f2328"/>
          <w:sz w:val="24"/>
          <w:szCs w:val="24"/>
        </w:rPr>
      </w:pPr>
      <w:r w:rsidDel="00000000" w:rsidR="00000000" w:rsidRPr="00000000">
        <w:rPr>
          <w:color w:val="1f2328"/>
          <w:sz w:val="24"/>
          <w:szCs w:val="24"/>
          <w:rtl w:val="0"/>
        </w:rPr>
        <w:t xml:space="preserve">SLUB élimine ces files, réduisant drastiquement la consommation mémoire et supprimant ce</w:t>
      </w:r>
    </w:p>
    <w:p w:rsidR="00000000" w:rsidDel="00000000" w:rsidP="00000000" w:rsidRDefault="00000000" w:rsidRPr="00000000" w14:paraId="00000118">
      <w:pPr>
        <w:spacing w:after="0" w:before="0" w:line="240" w:lineRule="auto"/>
        <w:ind w:hanging="1275.5905511811022"/>
        <w:rPr>
          <w:color w:val="1f2328"/>
          <w:sz w:val="24"/>
          <w:szCs w:val="24"/>
        </w:rPr>
      </w:pPr>
      <w:r w:rsidDel="00000000" w:rsidR="00000000" w:rsidRPr="00000000">
        <w:rPr>
          <w:color w:val="1f2328"/>
          <w:sz w:val="24"/>
          <w:szCs w:val="24"/>
          <w:rtl w:val="0"/>
        </w:rPr>
        <w:t xml:space="preserve">risque de dérive.</w:t>
      </w:r>
    </w:p>
    <w:p w:rsidR="00000000" w:rsidDel="00000000" w:rsidP="00000000" w:rsidRDefault="00000000" w:rsidRPr="00000000" w14:paraId="00000119">
      <w:pPr>
        <w:spacing w:after="0" w:before="0" w:line="240" w:lineRule="auto"/>
        <w:ind w:hanging="1275.5905511811022"/>
        <w:rPr>
          <w:color w:val="1f2328"/>
          <w:sz w:val="24"/>
          <w:szCs w:val="24"/>
        </w:rPr>
      </w:pPr>
      <w:r w:rsidDel="00000000" w:rsidR="00000000" w:rsidRPr="00000000">
        <w:rPr>
          <w:rtl w:val="0"/>
        </w:rPr>
      </w:r>
    </w:p>
    <w:p w:rsidR="00000000" w:rsidDel="00000000" w:rsidP="00000000" w:rsidRDefault="00000000" w:rsidRPr="00000000" w14:paraId="0000011A">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Surcharge de métadonnées dans SLAB : </w:t>
      </w:r>
    </w:p>
    <w:p w:rsidR="00000000" w:rsidDel="00000000" w:rsidP="00000000" w:rsidRDefault="00000000" w:rsidRPr="00000000" w14:paraId="0000011B">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stocke </w:t>
      </w:r>
      <w:r w:rsidDel="00000000" w:rsidR="00000000" w:rsidRPr="00000000">
        <w:rPr>
          <w:color w:val="1f2328"/>
          <w:sz w:val="24"/>
          <w:szCs w:val="24"/>
          <w:highlight w:val="white"/>
          <w:rtl w:val="0"/>
        </w:rPr>
        <w:t xml:space="preserve">ses</w:t>
      </w:r>
      <w:r w:rsidDel="00000000" w:rsidR="00000000" w:rsidRPr="00000000">
        <w:rPr>
          <w:color w:val="1f2328"/>
          <w:sz w:val="24"/>
          <w:szCs w:val="24"/>
          <w:highlight w:val="white"/>
          <w:rtl w:val="0"/>
        </w:rPr>
        <w:t xml:space="preserve"> métadonnées au début de chaque slab.</w:t>
        <w:br w:type="textWrapping"/>
        <w:t xml:space="preserve"> Cela empêche un alignement naturel des objets en mémoire et entraîne un gaspillage d’espace.SLUB déplace toutes les métadonnées dans la structure </w:t>
      </w:r>
      <w:r w:rsidDel="00000000" w:rsidR="00000000" w:rsidRPr="00000000">
        <w:rPr>
          <w:rFonts w:ascii="Roboto Mono" w:cs="Roboto Mono" w:eastAsia="Roboto Mono" w:hAnsi="Roboto Mono"/>
          <w:color w:val="188038"/>
          <w:sz w:val="24"/>
          <w:szCs w:val="24"/>
          <w:highlight w:val="white"/>
          <w:rtl w:val="0"/>
        </w:rPr>
        <w:t xml:space="preserve">struct page</w:t>
      </w:r>
      <w:r w:rsidDel="00000000" w:rsidR="00000000" w:rsidRPr="00000000">
        <w:rPr>
          <w:color w:val="1f2328"/>
          <w:sz w:val="24"/>
          <w:szCs w:val="24"/>
          <w:highlight w:val="white"/>
          <w:rtl w:val="0"/>
        </w:rPr>
        <w:t xml:space="preserve">.</w:t>
        <w:br w:type="textWrapping"/>
        <w:t xml:space="preserve"> Les objets peuvent ainsi être naturellement alignés (par exemple un objet de 128 octets aligné sur 128 octets) et remplir une page sans perte, ce que SLAB ne permet pas.</w:t>
      </w:r>
    </w:p>
    <w:p w:rsidR="00000000" w:rsidDel="00000000" w:rsidP="00000000" w:rsidRDefault="00000000" w:rsidRPr="00000000" w14:paraId="0000011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D">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Reaping Complexe : </w:t>
      </w:r>
    </w:p>
    <w:p w:rsidR="00000000" w:rsidDel="00000000" w:rsidP="00000000" w:rsidRDefault="00000000" w:rsidRPr="00000000" w14:paraId="0000011E">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 mécanisme de cache reaping est complexe sous SLAB, Slub le simplifie comme suit : </w:t>
      </w:r>
    </w:p>
    <w:p w:rsidR="00000000" w:rsidDel="00000000" w:rsidP="00000000" w:rsidRDefault="00000000" w:rsidRPr="00000000" w14:paraId="0000011F">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sur un système mono-processeur, le reaping est inutile ;</w:t>
        <w:br w:type="textWrapping"/>
        <w:t xml:space="preserve">Sur un système SMP, un slab per-CPU est simplement replacé dans une liste de slabs partiels, sans parcours d’objets.</w:t>
      </w:r>
    </w:p>
    <w:p w:rsidR="00000000" w:rsidDel="00000000" w:rsidP="00000000" w:rsidRDefault="00000000" w:rsidRPr="00000000" w14:paraId="0000012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1">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Simplification de la politique NUMA : </w:t>
      </w:r>
    </w:p>
    <w:p w:rsidR="00000000" w:rsidDel="00000000" w:rsidP="00000000" w:rsidRDefault="00000000" w:rsidRPr="00000000" w14:paraId="00000122">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applique les politiques NUMA au niveau </w:t>
      </w:r>
      <w:r w:rsidDel="00000000" w:rsidR="00000000" w:rsidRPr="00000000">
        <w:rPr>
          <w:b w:val="1"/>
          <w:bCs w:val="1"/>
          <w:color w:val="1f2328"/>
          <w:sz w:val="24"/>
          <w:szCs w:val="24"/>
          <w:highlight w:val="white"/>
          <w:rtl w:val="0"/>
        </w:rPr>
        <w:t xml:space="preserve">des objets individuels</w:t>
      </w:r>
      <w:r w:rsidDel="00000000" w:rsidR="00000000" w:rsidRPr="00000000">
        <w:rPr>
          <w:color w:val="1f2328"/>
          <w:sz w:val="24"/>
          <w:szCs w:val="24"/>
          <w:highlight w:val="white"/>
          <w:rtl w:val="0"/>
        </w:rPr>
        <w:t xml:space="preserve">, ce qui implique de fréquents accès aux politiques mémoire et peut entraîner des alternances coûteuses entre nœuds.</w:t>
      </w:r>
    </w:p>
    <w:p w:rsidR="00000000" w:rsidDel="00000000" w:rsidP="00000000" w:rsidRDefault="00000000" w:rsidRPr="00000000" w14:paraId="00000123">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SLUB délègue entièrement la gestion NUMA à l’allocateur de pages.</w:t>
      </w:r>
    </w:p>
    <w:p w:rsidR="00000000" w:rsidDel="00000000" w:rsidP="00000000" w:rsidRDefault="00000000" w:rsidRPr="00000000" w14:paraId="00000124">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5">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6">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7">
      <w:pPr>
        <w:spacing w:after="240" w:before="240"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Accumulation des slabs partiels</w:t>
      </w:r>
    </w:p>
    <w:p w:rsidR="00000000" w:rsidDel="00000000" w:rsidP="00000000" w:rsidRDefault="00000000" w:rsidRPr="00000000" w14:paraId="00000128">
      <w:pPr>
        <w:spacing w:after="240" w:before="240"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maintient des listes de slabs partiels par nœud NUMA.</w:t>
        <w:br w:type="textWrapping"/>
        <w:t xml:space="preserve"> Avec le temps, ces listes peuvent grossir, augmentant la fragmentation, car ces slabs ne peuvent être réutilisés que par des allocations sur le même nœud.SLUB utilise un </w:t>
      </w:r>
      <w:r w:rsidDel="00000000" w:rsidR="00000000" w:rsidRPr="00000000">
        <w:rPr>
          <w:b w:val="1"/>
          <w:bCs w:val="1"/>
          <w:color w:val="1f2328"/>
          <w:sz w:val="24"/>
          <w:szCs w:val="24"/>
          <w:highlight w:val="white"/>
          <w:rtl w:val="0"/>
        </w:rPr>
        <w:t xml:space="preserve">pool global de slabs partiels</w:t>
      </w:r>
      <w:r w:rsidDel="00000000" w:rsidR="00000000" w:rsidRPr="00000000">
        <w:rPr>
          <w:color w:val="1f2328"/>
          <w:sz w:val="24"/>
          <w:szCs w:val="24"/>
          <w:highlight w:val="white"/>
          <w:rtl w:val="0"/>
        </w:rPr>
        <w:t xml:space="preserve">, ce qui permet de réutiliser plus efficacement les slabs et de réduire la fragmentation.</w:t>
      </w:r>
    </w:p>
    <w:p w:rsidR="00000000" w:rsidDel="00000000" w:rsidP="00000000" w:rsidRDefault="00000000" w:rsidRPr="00000000" w14:paraId="00000129">
      <w:pPr>
        <w:pStyle w:val="Heading3"/>
        <w:keepNext w:val="0"/>
        <w:keepLines w:val="0"/>
        <w:spacing w:before="0" w:line="276" w:lineRule="auto"/>
        <w:ind w:left="-1275.5905511811022" w:firstLine="0"/>
        <w:rPr>
          <w:b w:val="1"/>
          <w:bCs w:val="1"/>
          <w:color w:val="1f2328"/>
          <w:sz w:val="26"/>
          <w:szCs w:val="26"/>
          <w:highlight w:val="white"/>
        </w:rPr>
      </w:pPr>
      <w:bookmarkStart w:colFirst="0" w:colLast="0" w:name="_h5ls0gcesmg3" w:id="13"/>
      <w:bookmarkEnd w:id="13"/>
      <w:r w:rsidDel="00000000" w:rsidR="00000000" w:rsidRPr="00000000">
        <w:rPr>
          <w:b w:val="1"/>
          <w:bCs w:val="1"/>
          <w:color w:val="1f2328"/>
          <w:sz w:val="26"/>
          <w:szCs w:val="26"/>
          <w:highlight w:val="white"/>
          <w:rtl w:val="0"/>
        </w:rPr>
        <w:t xml:space="preserve">Fusion des caches (slab merging)</w:t>
      </w:r>
    </w:p>
    <w:p w:rsidR="00000000" w:rsidDel="00000000" w:rsidP="00000000" w:rsidRDefault="00000000" w:rsidRPr="00000000" w14:paraId="0000012A">
      <w:pPr>
        <w:pStyle w:val="Heading3"/>
        <w:keepNext w:val="0"/>
        <w:keepLines w:val="0"/>
        <w:spacing w:before="0" w:line="276" w:lineRule="auto"/>
        <w:ind w:left="-1275.5905511811022" w:firstLine="0"/>
        <w:rPr>
          <w:color w:val="1f2328"/>
          <w:sz w:val="24"/>
          <w:szCs w:val="24"/>
          <w:highlight w:val="white"/>
        </w:rPr>
      </w:pPr>
      <w:bookmarkStart w:colFirst="0" w:colLast="0" w:name="_78xfnithg6tm" w:id="14"/>
      <w:bookmarkEnd w:id="14"/>
      <w:r w:rsidDel="00000000" w:rsidR="00000000" w:rsidRPr="00000000">
        <w:rPr>
          <w:color w:val="1f2328"/>
          <w:sz w:val="24"/>
          <w:szCs w:val="24"/>
          <w:highlight w:val="white"/>
          <w:rtl w:val="0"/>
        </w:rPr>
        <w:t xml:space="preserve">SLAB maintient de nombreux caches similaires sans mécanisme de regroupement. SLUB détecte les caches équivalents au démarrage et les fusionne automatiquement.</w:t>
        <w:br w:type="textWrapping"/>
        <w:t xml:space="preserve">En pratique, jusqu’à </w:t>
      </w:r>
      <w:r w:rsidDel="00000000" w:rsidR="00000000" w:rsidRPr="00000000">
        <w:rPr>
          <w:b w:val="1"/>
          <w:bCs w:val="1"/>
          <w:color w:val="1f2328"/>
          <w:sz w:val="24"/>
          <w:szCs w:val="24"/>
          <w:highlight w:val="white"/>
          <w:rtl w:val="0"/>
        </w:rPr>
        <w:t xml:space="preserve">50 % des caches peuvent être éliminés</w:t>
      </w:r>
      <w:r w:rsidDel="00000000" w:rsidR="00000000" w:rsidRPr="00000000">
        <w:rPr>
          <w:color w:val="1f2328"/>
          <w:sz w:val="24"/>
          <w:szCs w:val="24"/>
          <w:highlight w:val="white"/>
          <w:rtl w:val="0"/>
        </w:rPr>
        <w:t xml:space="preserve">, ce qui :</w:t>
      </w:r>
    </w:p>
    <w:p w:rsidR="00000000" w:rsidDel="00000000" w:rsidP="00000000" w:rsidRDefault="00000000" w:rsidRPr="00000000" w14:paraId="0000012B">
      <w:pPr>
        <w:pStyle w:val="Heading3"/>
        <w:keepNext w:val="0"/>
        <w:keepLines w:val="0"/>
        <w:numPr>
          <w:ilvl w:val="0"/>
          <w:numId w:val="4"/>
        </w:numPr>
        <w:spacing w:after="0" w:afterAutospacing="0" w:before="280" w:line="276" w:lineRule="auto"/>
        <w:ind w:left="-708.6614173228347" w:hanging="360"/>
        <w:rPr>
          <w:color w:val="1f2328"/>
          <w:sz w:val="24"/>
          <w:szCs w:val="24"/>
          <w:highlight w:val="white"/>
          <w:u w:val="none"/>
        </w:rPr>
      </w:pPr>
      <w:bookmarkStart w:colFirst="0" w:colLast="0" w:name="_x9yiefg1lwwk" w:id="15"/>
      <w:bookmarkEnd w:id="15"/>
      <w:r w:rsidDel="00000000" w:rsidR="00000000" w:rsidRPr="00000000">
        <w:rPr>
          <w:color w:val="1f2328"/>
          <w:sz w:val="24"/>
          <w:szCs w:val="24"/>
          <w:highlight w:val="white"/>
          <w:rtl w:val="0"/>
        </w:rPr>
        <w:t xml:space="preserve">améliore l’utilisation mémoire ;</w:t>
      </w:r>
    </w:p>
    <w:p w:rsidR="00000000" w:rsidDel="00000000" w:rsidP="00000000" w:rsidRDefault="00000000" w:rsidRPr="00000000" w14:paraId="0000012C">
      <w:pPr>
        <w:pStyle w:val="Heading3"/>
        <w:keepNext w:val="0"/>
        <w:keepLines w:val="0"/>
        <w:numPr>
          <w:ilvl w:val="0"/>
          <w:numId w:val="4"/>
        </w:numPr>
        <w:spacing w:after="0" w:afterAutospacing="0" w:before="0" w:beforeAutospacing="0" w:line="276" w:lineRule="auto"/>
        <w:ind w:left="-708.6614173228347" w:hanging="360"/>
        <w:rPr>
          <w:color w:val="1f2328"/>
          <w:sz w:val="24"/>
          <w:szCs w:val="24"/>
          <w:highlight w:val="white"/>
          <w:u w:val="none"/>
        </w:rPr>
      </w:pPr>
      <w:bookmarkStart w:colFirst="0" w:colLast="0" w:name="_v29qc5tmiwwl" w:id="16"/>
      <w:bookmarkEnd w:id="16"/>
      <w:r w:rsidDel="00000000" w:rsidR="00000000" w:rsidRPr="00000000">
        <w:rPr>
          <w:color w:val="1f2328"/>
          <w:sz w:val="24"/>
          <w:szCs w:val="24"/>
          <w:highlight w:val="white"/>
          <w:rtl w:val="0"/>
        </w:rPr>
        <w:t xml:space="preserve">réduit la fragmentation ;</w:t>
      </w:r>
    </w:p>
    <w:p w:rsidR="00000000" w:rsidDel="00000000" w:rsidP="00000000" w:rsidRDefault="00000000" w:rsidRPr="00000000" w14:paraId="0000012D">
      <w:pPr>
        <w:pStyle w:val="Heading3"/>
        <w:keepNext w:val="0"/>
        <w:keepLines w:val="0"/>
        <w:numPr>
          <w:ilvl w:val="0"/>
          <w:numId w:val="4"/>
        </w:numPr>
        <w:spacing w:before="0" w:beforeAutospacing="0" w:line="276" w:lineRule="auto"/>
        <w:ind w:left="-708.6614173228347" w:hanging="360"/>
        <w:rPr>
          <w:color w:val="1f2328"/>
          <w:sz w:val="24"/>
          <w:szCs w:val="24"/>
          <w:highlight w:val="white"/>
          <w:u w:val="none"/>
        </w:rPr>
      </w:pPr>
      <w:bookmarkStart w:colFirst="0" w:colLast="0" w:name="_q7f1mwgdqbh7" w:id="17"/>
      <w:bookmarkEnd w:id="17"/>
      <w:r w:rsidDel="00000000" w:rsidR="00000000" w:rsidRPr="00000000">
        <w:rPr>
          <w:color w:val="1f2328"/>
          <w:sz w:val="24"/>
          <w:szCs w:val="24"/>
          <w:highlight w:val="white"/>
          <w:rtl w:val="0"/>
        </w:rPr>
        <w:t xml:space="preserve">permet de remplir à nouveau des slabs partiellement alloués.</w:t>
      </w:r>
    </w:p>
    <w:p w:rsidR="00000000" w:rsidDel="00000000" w:rsidP="00000000" w:rsidRDefault="00000000" w:rsidRPr="00000000" w14:paraId="0000012E">
      <w:pPr>
        <w:spacing w:line="276" w:lineRule="auto"/>
        <w:ind w:left="-1275.5905511811022" w:firstLine="0"/>
        <w:rPr>
          <w:b w:val="1"/>
          <w:bCs w:val="1"/>
          <w:color w:val="1f2328"/>
          <w:sz w:val="26"/>
          <w:szCs w:val="26"/>
        </w:rPr>
      </w:pPr>
      <w:r w:rsidDel="00000000" w:rsidR="00000000" w:rsidRPr="00000000">
        <w:rPr>
          <w:b w:val="1"/>
          <w:bCs w:val="1"/>
          <w:color w:val="1f2328"/>
          <w:sz w:val="26"/>
          <w:szCs w:val="26"/>
          <w:rtl w:val="0"/>
        </w:rPr>
        <w:t xml:space="preserve">Diagnostics</w:t>
      </w:r>
    </w:p>
    <w:p w:rsidR="00000000" w:rsidDel="00000000" w:rsidP="00000000" w:rsidRDefault="00000000" w:rsidRPr="00000000" w14:paraId="0000012F">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Les outils de diagnostic SLAB sont difficiles à utiliser et nécessitent une recompilation du kernel. SLUB intègre nativement des mécanismes de debug activables dynamiquement (</w:t>
      </w:r>
      <w:r w:rsidDel="00000000" w:rsidR="00000000" w:rsidRPr="00000000">
        <w:rPr>
          <w:rFonts w:ascii="Roboto Mono" w:cs="Roboto Mono" w:eastAsia="Roboto Mono" w:hAnsi="Roboto Mono"/>
          <w:color w:val="188038"/>
          <w:sz w:val="24"/>
          <w:szCs w:val="24"/>
          <w:highlight w:val="white"/>
          <w:rtl w:val="0"/>
        </w:rPr>
        <w:t xml:space="preserve">slab_debug</w:t>
      </w:r>
      <w:r w:rsidDel="00000000" w:rsidR="00000000" w:rsidRPr="00000000">
        <w:rPr>
          <w:color w:val="1f2328"/>
          <w:sz w:val="24"/>
          <w:szCs w:val="24"/>
          <w:highlight w:val="white"/>
          <w:rtl w:val="0"/>
        </w:rPr>
        <w:t xml:space="preserve">), sans pénaliser les chemins critiques.</w:t>
      </w:r>
    </w:p>
    <w:p w:rsidR="00000000" w:rsidDel="00000000" w:rsidP="00000000" w:rsidRDefault="00000000" w:rsidRPr="00000000" w14:paraId="0000013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1">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Resiliency</w:t>
      </w:r>
    </w:p>
    <w:p w:rsidR="00000000" w:rsidDel="00000000" w:rsidP="00000000" w:rsidRDefault="00000000" w:rsidRPr="00000000" w14:paraId="00000132">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Avec les vérifications de cohérence activées, SLUB peut détecter des erreurs courantes (corruption, double free, etc.) et tenter de maintenir le système opérationnel..</w:t>
      </w:r>
    </w:p>
    <w:p w:rsidR="00000000" w:rsidDel="00000000" w:rsidP="00000000" w:rsidRDefault="00000000" w:rsidRPr="00000000" w14:paraId="0000013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4">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Tracing</w:t>
      </w:r>
    </w:p>
    <w:p w:rsidR="00000000" w:rsidDel="00000000" w:rsidP="00000000" w:rsidRDefault="00000000" w:rsidRPr="00000000" w14:paraId="00000135">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SLUB permet le traçage précis des opérations sur un cache donné (</w:t>
      </w:r>
      <w:r w:rsidDel="00000000" w:rsidR="00000000" w:rsidRPr="00000000">
        <w:rPr>
          <w:rFonts w:ascii="Roboto Mono" w:cs="Roboto Mono" w:eastAsia="Roboto Mono" w:hAnsi="Roboto Mono"/>
          <w:color w:val="188038"/>
          <w:sz w:val="24"/>
          <w:szCs w:val="24"/>
          <w:highlight w:val="white"/>
          <w:rtl w:val="0"/>
        </w:rPr>
        <w:t xml:space="preserve">slab_debug=T</w:t>
      </w:r>
      <w:r w:rsidDel="00000000" w:rsidR="00000000" w:rsidRPr="00000000">
        <w:rPr>
          <w:color w:val="1f2328"/>
          <w:sz w:val="24"/>
          <w:szCs w:val="24"/>
          <w:highlight w:val="white"/>
          <w:rtl w:val="0"/>
        </w:rPr>
        <w:t xml:space="preserve">), incluant l’état des objets lors de leur libération, ce qui est précieux pour l’analyse post-mortem.</w:t>
      </w:r>
    </w:p>
    <w:p w:rsidR="00000000" w:rsidDel="00000000" w:rsidP="00000000" w:rsidRDefault="00000000" w:rsidRPr="00000000" w14:paraId="00000136">
      <w:pPr>
        <w:spacing w:line="276" w:lineRule="auto"/>
        <w:ind w:left="-1275.5905511811022" w:firstLine="0"/>
        <w:rPr>
          <w:b w:val="1"/>
          <w:bCs w:val="1"/>
          <w:color w:val="1f2328"/>
          <w:sz w:val="24"/>
          <w:szCs w:val="24"/>
        </w:rPr>
      </w:pPr>
      <w:r w:rsidDel="00000000" w:rsidR="00000000" w:rsidRPr="00000000">
        <w:rPr>
          <w:rtl w:val="0"/>
        </w:rPr>
      </w:r>
    </w:p>
    <w:p w:rsidR="00000000" w:rsidDel="00000000" w:rsidP="00000000" w:rsidRDefault="00000000" w:rsidRPr="00000000" w14:paraId="00000137">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Performance increase</w:t>
      </w:r>
    </w:p>
    <w:p w:rsidR="00000000" w:rsidDel="00000000" w:rsidP="00000000" w:rsidRDefault="00000000" w:rsidRPr="00000000" w14:paraId="00000138">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Les benchmarks montrent des gains de performance de l’ordre de </w:t>
      </w:r>
      <w:r w:rsidDel="00000000" w:rsidR="00000000" w:rsidRPr="00000000">
        <w:rPr>
          <w:b w:val="1"/>
          <w:bCs w:val="1"/>
          <w:color w:val="1f2328"/>
          <w:sz w:val="24"/>
          <w:szCs w:val="24"/>
          <w:highlight w:val="white"/>
          <w:rtl w:val="0"/>
        </w:rPr>
        <w:t xml:space="preserve">5 à 10 %</w:t>
      </w:r>
      <w:r w:rsidDel="00000000" w:rsidR="00000000" w:rsidRPr="00000000">
        <w:rPr>
          <w:color w:val="1f2328"/>
          <w:sz w:val="24"/>
          <w:szCs w:val="24"/>
          <w:highlight w:val="white"/>
          <w:rtl w:val="0"/>
        </w:rPr>
        <w:t xml:space="preserve"> sur des charges comme </w:t>
      </w:r>
      <w:r w:rsidDel="00000000" w:rsidR="00000000" w:rsidRPr="00000000">
        <w:rPr>
          <w:i w:val="1"/>
          <w:iCs w:val="1"/>
          <w:color w:val="1f2328"/>
          <w:sz w:val="24"/>
          <w:szCs w:val="24"/>
          <w:highlight w:val="white"/>
          <w:rtl w:val="0"/>
        </w:rPr>
        <w:t xml:space="preserve">kernbench</w:t>
      </w:r>
      <w:r w:rsidDel="00000000" w:rsidR="00000000" w:rsidRPr="00000000">
        <w:rPr>
          <w:color w:val="1f2328"/>
          <w:sz w:val="24"/>
          <w:szCs w:val="24"/>
          <w:highlight w:val="white"/>
          <w:rtl w:val="0"/>
        </w:rPr>
        <w:t xml:space="preserve">.</w:t>
      </w:r>
    </w:p>
    <w:p w:rsidR="00000000" w:rsidDel="00000000" w:rsidP="00000000" w:rsidRDefault="00000000" w:rsidRPr="00000000" w14:paraId="00000139">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Avec des slabs de plus grande taille et une meilleure gestion de la fragmentation, SLUB offre un potentiel de scalabilité supérieur à SLAB.</w:t>
      </w:r>
    </w:p>
    <w:p w:rsidR="00000000" w:rsidDel="00000000" w:rsidP="00000000" w:rsidRDefault="00000000" w:rsidRPr="00000000" w14:paraId="0000013A">
      <w:pPr>
        <w:spacing w:line="276" w:lineRule="auto"/>
        <w:ind w:left="-1275.5905511811022" w:firstLine="0"/>
        <w:rPr>
          <w:color w:val="1f2328"/>
          <w:sz w:val="24"/>
          <w:szCs w:val="24"/>
        </w:rPr>
      </w:pPr>
      <w:r w:rsidDel="00000000" w:rsidR="00000000" w:rsidRPr="00000000">
        <w:rPr>
          <w:rtl w:val="0"/>
        </w:rPr>
      </w:r>
    </w:p>
    <w:p w:rsidR="00000000" w:rsidDel="00000000" w:rsidP="00000000" w:rsidRDefault="00000000" w:rsidRPr="00000000" w14:paraId="0000013B">
      <w:pPr>
        <w:spacing w:line="276" w:lineRule="auto"/>
        <w:ind w:left="-1275.5905511811022" w:firstLine="0"/>
        <w:rPr>
          <w:color w:val="1f2328"/>
          <w:sz w:val="24"/>
          <w:szCs w:val="24"/>
          <w:highlight w:val="white"/>
        </w:rPr>
      </w:pPr>
      <w:hyperlink r:id="rId15">
        <w:r w:rsidDel="00000000" w:rsidR="00000000" w:rsidRPr="00000000">
          <w:rPr>
            <w:color w:val="1155cc"/>
            <w:sz w:val="24"/>
            <w:szCs w:val="24"/>
            <w:highlight w:val="white"/>
            <w:u w:val="single"/>
            <w:rtl w:val="0"/>
          </w:rPr>
          <w:t xml:space="preserve">https://lwn.net/Articles/229096/</w:t>
        </w:r>
      </w:hyperlink>
      <w:r w:rsidDel="00000000" w:rsidR="00000000" w:rsidRPr="00000000">
        <w:rPr>
          <w:rtl w:val="0"/>
        </w:rPr>
      </w:r>
    </w:p>
    <w:p w:rsidR="00000000" w:rsidDel="00000000" w:rsidP="00000000" w:rsidRDefault="00000000" w:rsidRPr="00000000" w14:paraId="0000013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E">
      <w:pPr>
        <w:spacing w:line="276" w:lineRule="auto"/>
        <w:ind w:left="-1275.5905511811022" w:firstLine="0"/>
        <w:rPr>
          <w:color w:val="1f2328"/>
          <w:sz w:val="24"/>
          <w:szCs w:val="24"/>
          <w:highlight w:val="white"/>
        </w:rPr>
      </w:pPr>
      <w:r w:rsidDel="00000000" w:rsidR="00000000" w:rsidRPr="00000000">
        <w:rPr>
          <w:rtl w:val="0"/>
        </w:rPr>
      </w:r>
    </w:p>
    <w:sectPr>
      <w:headerReference r:id="rId16" w:type="default"/>
      <w:headerReference r:id="rId17" w:type="first"/>
      <w:footerReference r:id="rId18" w:type="default"/>
      <w:footerReference r:id="rId19" w:type="first"/>
      <w:pgSz w:h="16834" w:w="11909" w:orient="portrait"/>
      <w:pgMar w:bottom="1440" w:top="1440" w:left="1440" w:right="125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ind w:left="-566" w:right="-466" w:firstLine="0"/>
      <w:jc w:val="right"/>
      <w:rPr>
        <w:rFonts w:ascii="Times New Roman" w:cs="Times New Roman" w:eastAsia="Times New Roman" w:hAnsi="Times New Roman"/>
        <w:color w:val="434343"/>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linux kernel slub allocator writeup</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rPr/>
    </w:pP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Compte-rendu réseau</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320" w:lineRule="auto"/>
      <w:ind w:left="2160" w:hanging="360"/>
    </w:pPr>
    <w:rPr>
      <w:b w:val="1"/>
      <w:bCs w:val="1"/>
      <w:sz w:val="28"/>
      <w:szCs w:val="28"/>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png"/><Relationship Id="rId13" Type="http://schemas.openxmlformats.org/officeDocument/2006/relationships/image" Target="media/image8.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ernel.org/doc" TargetMode="External"/><Relationship Id="rId15" Type="http://schemas.openxmlformats.org/officeDocument/2006/relationships/hyperlink" Target="https://lwn.net/Articles/229096/" TargetMode="External"/><Relationship Id="rId14" Type="http://schemas.openxmlformats.org/officeDocument/2006/relationships/image" Target="media/image7.png"/><Relationship Id="rId17" Type="http://schemas.openxmlformats.org/officeDocument/2006/relationships/header" Target="head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image" Target="media/image1.png"/><Relationship Id="rId18" Type="http://schemas.openxmlformats.org/officeDocument/2006/relationships/footer" Target="footer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