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95246" w14:textId="77777777" w:rsidR="00282567" w:rsidRDefault="002E2CA1">
      <w:pPr>
        <w:pStyle w:val="LO-normal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2"/>
          <w:szCs w:val="52"/>
        </w:rPr>
        <w:t>Glossário</w:t>
      </w:r>
    </w:p>
    <w:p w14:paraId="74E5EC37" w14:textId="77777777" w:rsidR="00282567" w:rsidRDefault="00282567">
      <w:pPr>
        <w:pStyle w:val="LO-normal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899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960"/>
        <w:gridCol w:w="7039"/>
      </w:tblGrid>
      <w:tr w:rsidR="00282567" w14:paraId="7335A678" w14:textId="77777777">
        <w:trPr>
          <w:trHeight w:val="560"/>
        </w:trPr>
        <w:tc>
          <w:tcPr>
            <w:tcW w:w="19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/>
          </w:tcPr>
          <w:p w14:paraId="33A4014E" w14:textId="77777777" w:rsidR="00282567" w:rsidRDefault="002E2CA1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Termo, Conceito ou Abreviação</w:t>
            </w:r>
          </w:p>
        </w:tc>
        <w:tc>
          <w:tcPr>
            <w:tcW w:w="703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/>
          </w:tcPr>
          <w:p w14:paraId="35D2CE00" w14:textId="77777777" w:rsidR="00282567" w:rsidRDefault="002E2CA1">
            <w:pPr>
              <w:pStyle w:val="LO-normal"/>
              <w:tabs>
                <w:tab w:val="left" w:pos="2720"/>
              </w:tabs>
              <w:spacing w:line="240" w:lineRule="auto"/>
              <w:jc w:val="center"/>
            </w:pPr>
            <w:r>
              <w:rPr>
                <w:b/>
                <w:color w:val="000000"/>
              </w:rPr>
              <w:t>Definição</w:t>
            </w:r>
          </w:p>
        </w:tc>
      </w:tr>
      <w:tr w:rsidR="00282567" w14:paraId="6D8E5966" w14:textId="77777777">
        <w:trPr>
          <w:trHeight w:val="572"/>
        </w:trPr>
        <w:tc>
          <w:tcPr>
            <w:tcW w:w="19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auto"/>
          </w:tcPr>
          <w:p w14:paraId="6C404CF1" w14:textId="77777777" w:rsidR="00282567" w:rsidRDefault="002E2CA1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Comanda</w:t>
            </w:r>
          </w:p>
        </w:tc>
        <w:tc>
          <w:tcPr>
            <w:tcW w:w="703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auto"/>
          </w:tcPr>
          <w:p w14:paraId="79D4A36C" w14:textId="77777777" w:rsidR="00282567" w:rsidRDefault="002E2CA1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Espécie de lista, bloco, caderno ou </w:t>
            </w:r>
            <w:r w:rsidRPr="002E2CA1">
              <w:rPr>
                <w:rFonts w:ascii="Times New Roman" w:eastAsia="Times New Roman" w:hAnsi="Times New Roman" w:cs="Times New Roman"/>
                <w:sz w:val="24"/>
                <w:szCs w:val="24"/>
              </w:rPr>
              <w:t>formulário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papel que contém os pedidos anotados.</w:t>
            </w:r>
          </w:p>
        </w:tc>
      </w:tr>
      <w:tr w:rsidR="00282567" w14:paraId="18B78245" w14:textId="77777777">
        <w:trPr>
          <w:trHeight w:val="1060"/>
        </w:trPr>
        <w:tc>
          <w:tcPr>
            <w:tcW w:w="19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auto"/>
          </w:tcPr>
          <w:p w14:paraId="09087EF1" w14:textId="77777777" w:rsidR="00282567" w:rsidRDefault="002E2CA1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Dar baixa</w:t>
            </w:r>
          </w:p>
        </w:tc>
        <w:tc>
          <w:tcPr>
            <w:tcW w:w="703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</w:tcPr>
          <w:p w14:paraId="25FA91C9" w14:textId="77777777" w:rsidR="00282567" w:rsidRDefault="002E2CA1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 de finalizar um pedido feito pelo cliente, normalmente utilizando a comanda gerada.</w:t>
            </w:r>
          </w:p>
        </w:tc>
      </w:tr>
      <w:tr w:rsidR="00282567" w14:paraId="31128896" w14:textId="77777777">
        <w:trPr>
          <w:trHeight w:val="1060"/>
        </w:trPr>
        <w:tc>
          <w:tcPr>
            <w:tcW w:w="19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auto"/>
          </w:tcPr>
          <w:p w14:paraId="530D5806" w14:textId="77777777" w:rsidR="00282567" w:rsidRDefault="002E2CA1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Relatório de Venda</w:t>
            </w:r>
          </w:p>
        </w:tc>
        <w:tc>
          <w:tcPr>
            <w:tcW w:w="703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</w:tcPr>
          <w:p w14:paraId="41F6B88B" w14:textId="5C7E474C" w:rsidR="00282567" w:rsidRDefault="002E2CA1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C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</w:t>
            </w:r>
            <w:r w:rsidRPr="002E2C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onstam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informações referentes ao volume de vendas realizadas, a receita gerada, o ticket médio e muito mais. A partir deste relatório é possível levantar informações e dados para aumentar as vendas.</w:t>
            </w:r>
          </w:p>
        </w:tc>
      </w:tr>
      <w:tr w:rsidR="00282567" w14:paraId="6850715C" w14:textId="77777777">
        <w:trPr>
          <w:trHeight w:val="1340"/>
        </w:trPr>
        <w:tc>
          <w:tcPr>
            <w:tcW w:w="19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auto"/>
          </w:tcPr>
          <w:p w14:paraId="2F0E9F09" w14:textId="77777777" w:rsidR="00282567" w:rsidRDefault="002E2CA1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Controle de Estoque</w:t>
            </w:r>
          </w:p>
        </w:tc>
        <w:tc>
          <w:tcPr>
            <w:tcW w:w="703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auto"/>
          </w:tcPr>
          <w:p w14:paraId="5EF7ED1E" w14:textId="77777777" w:rsidR="00282567" w:rsidRDefault="002E2CA1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Controle de esto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consiste em realizar a gestão de itens, ou seja, registrar o fluxo de mercadorias, tanto as que entram como as que saem.</w:t>
            </w:r>
          </w:p>
        </w:tc>
      </w:tr>
    </w:tbl>
    <w:p w14:paraId="7119D1FA" w14:textId="77777777" w:rsidR="00282567" w:rsidRDefault="00282567">
      <w:pPr>
        <w:pStyle w:val="LO-normal"/>
      </w:pPr>
    </w:p>
    <w:p w14:paraId="069951D2" w14:textId="77777777" w:rsidR="00282567" w:rsidRDefault="00282567">
      <w:pPr>
        <w:pStyle w:val="LO-normal"/>
      </w:pPr>
    </w:p>
    <w:sectPr w:rsidR="0028256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7"/>
    <w:rsid w:val="00282567"/>
    <w:rsid w:val="002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0027"/>
  <w15:docId w15:val="{0509279B-B8D5-4F2D-B537-5214325B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3</cp:revision>
  <dcterms:created xsi:type="dcterms:W3CDTF">2020-05-27T23:27:00Z</dcterms:created>
  <dcterms:modified xsi:type="dcterms:W3CDTF">2020-05-27T23:28:00Z</dcterms:modified>
  <dc:language>en-US</dc:language>
</cp:coreProperties>
</file>