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2A44" w:rsidRDefault="00000000">
      <w:pPr>
        <w:pStyle w:val="Title"/>
        <w:shd w:val="clear" w:color="auto" w:fill="FFFFFF"/>
        <w:spacing w:after="240" w:line="384" w:lineRule="auto"/>
        <w:jc w:val="both"/>
        <w:rPr>
          <w:sz w:val="40"/>
          <w:szCs w:val="40"/>
        </w:rPr>
      </w:pPr>
      <w:r>
        <w:rPr>
          <w:sz w:val="40"/>
          <w:szCs w:val="40"/>
        </w:rPr>
        <w:t>Template - Requirements Specifications Document</w:t>
      </w:r>
    </w:p>
    <w:p w14:paraId="00000002" w14:textId="77777777" w:rsidR="00872A44" w:rsidRDefault="00000000">
      <w:pPr>
        <w:pStyle w:val="Heading1"/>
        <w:numPr>
          <w:ilvl w:val="0"/>
          <w:numId w:val="1"/>
        </w:numPr>
        <w:spacing w:after="0"/>
        <w:jc w:val="both"/>
      </w:pPr>
      <w:bookmarkStart w:id="0" w:name="_8r13rppx0a2t" w:colFirst="0" w:colLast="0"/>
      <w:bookmarkEnd w:id="0"/>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77777777" w:rsidR="00872A44" w:rsidRDefault="00000000">
      <w:pPr>
        <w:pStyle w:val="Heading2"/>
        <w:numPr>
          <w:ilvl w:val="1"/>
          <w:numId w:val="1"/>
        </w:numPr>
        <w:spacing w:before="0" w:after="0"/>
        <w:jc w:val="both"/>
      </w:pPr>
      <w:bookmarkStart w:id="1" w:name="_b5mg844cyh0c" w:colFirst="0" w:colLast="0"/>
      <w:bookmarkEnd w:id="1"/>
      <w:r>
        <w:rPr>
          <w:sz w:val="28"/>
          <w:szCs w:val="28"/>
        </w:rPr>
        <w:t>Purpose</w:t>
      </w:r>
      <w:r>
        <w:t xml:space="preserve"> -</w:t>
      </w:r>
      <w:r>
        <w:rPr>
          <w:i/>
          <w:color w:val="1C4587"/>
          <w:sz w:val="18"/>
          <w:szCs w:val="18"/>
        </w:rPr>
        <w:t>Define the purpose of these requirements here.</w:t>
      </w:r>
    </w:p>
    <w:p w14:paraId="00000004" w14:textId="77777777" w:rsidR="00872A44" w:rsidRDefault="00000000">
      <w:pPr>
        <w:pStyle w:val="Heading2"/>
        <w:numPr>
          <w:ilvl w:val="1"/>
          <w:numId w:val="1"/>
        </w:numPr>
        <w:spacing w:before="0" w:after="0"/>
        <w:jc w:val="both"/>
      </w:pPr>
      <w:bookmarkStart w:id="2" w:name="_c310tlsp8c3n" w:colFirst="0" w:colLast="0"/>
      <w:bookmarkEnd w:id="2"/>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77777777" w:rsidR="00872A44" w:rsidRDefault="00000000">
      <w:pPr>
        <w:pStyle w:val="Heading2"/>
        <w:numPr>
          <w:ilvl w:val="1"/>
          <w:numId w:val="1"/>
        </w:numPr>
        <w:spacing w:before="0" w:after="0"/>
        <w:jc w:val="both"/>
      </w:pPr>
      <w:bookmarkStart w:id="3" w:name="_aom1pqcettu7" w:colFirst="0" w:colLast="0"/>
      <w:bookmarkEnd w:id="3"/>
      <w:r>
        <w:rPr>
          <w:sz w:val="28"/>
          <w:szCs w:val="28"/>
        </w:rPr>
        <w:t>Product Scope</w:t>
      </w:r>
      <w:r>
        <w:t xml:space="preserve"> - </w:t>
      </w:r>
      <w:r>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00000006" w14:textId="77777777" w:rsidR="00872A44" w:rsidRDefault="00000000">
      <w:pPr>
        <w:pStyle w:val="Heading2"/>
        <w:numPr>
          <w:ilvl w:val="1"/>
          <w:numId w:val="1"/>
        </w:numPr>
        <w:spacing w:before="0" w:after="0"/>
        <w:jc w:val="both"/>
      </w:pPr>
      <w:bookmarkStart w:id="4" w:name="_ucpd4vi5jzv1" w:colFirst="0" w:colLast="0"/>
      <w:bookmarkEnd w:id="4"/>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2A2756D7" w14:textId="7501706A" w:rsidR="00C13002" w:rsidRDefault="00000000">
      <w:pPr>
        <w:pStyle w:val="Heading1"/>
        <w:numPr>
          <w:ilvl w:val="0"/>
          <w:numId w:val="1"/>
        </w:numPr>
        <w:spacing w:before="0" w:after="0"/>
        <w:jc w:val="both"/>
      </w:pPr>
      <w:bookmarkStart w:id="5" w:name="_x6a7d21n6rbr" w:colFirst="0" w:colLast="0"/>
      <w:bookmarkEnd w:id="5"/>
      <w:r>
        <w:rPr>
          <w:sz w:val="32"/>
          <w:szCs w:val="32"/>
        </w:rPr>
        <w:t>Overall Description</w:t>
      </w:r>
      <w:r>
        <w:t xml:space="preserve"> </w:t>
      </w:r>
      <w:r w:rsidR="00C13002">
        <w:t>–</w:t>
      </w:r>
      <w:r>
        <w:t xml:space="preserve"> </w:t>
      </w:r>
    </w:p>
    <w:p w14:paraId="6948FE7C" w14:textId="594E8E2F" w:rsidR="00444377" w:rsidRPr="00444377" w:rsidRDefault="00444377" w:rsidP="00444377">
      <w:r w:rsidRPr="00444377">
        <w:rPr>
          <w:color w:val="E36C0A" w:themeColor="accent6" w:themeShade="BF"/>
        </w:rPr>
        <w:t>A Health Care insurance company aims to boost revenue and improve customer understanding using Big Data. They plan to analyze competitor data from various sources via scraping and third-party channels. The analysis intends to monitor customer behavior, enabling customized insurance offers and royalties for policyholders, ultimately driving increased revenue. The project goal involves constructing data pipelines to facilitate strategic decision-making, leading to enhanced revenue through customer behavior analysis, personalized offers, and royalty distributions</w:t>
      </w:r>
      <w:r w:rsidRPr="00444377">
        <w:t>.</w:t>
      </w:r>
    </w:p>
    <w:p w14:paraId="00000007" w14:textId="5342958E" w:rsidR="00872A44" w:rsidRDefault="00000000" w:rsidP="00C13002">
      <w:pPr>
        <w:pStyle w:val="Heading1"/>
        <w:spacing w:before="0" w:after="0"/>
        <w:ind w:left="720"/>
        <w:jc w:val="both"/>
      </w:pPr>
      <w:r w:rsidRPr="00C13002">
        <w:rPr>
          <w:i/>
          <w:color w:val="1C4587"/>
          <w:sz w:val="18"/>
          <w:szCs w:val="18"/>
          <w:highlight w:val="yellow"/>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sidRPr="00C13002">
        <w:rPr>
          <w:i/>
          <w:color w:val="666666"/>
          <w:sz w:val="18"/>
          <w:szCs w:val="18"/>
          <w:highlight w:val="yellow"/>
        </w:rPr>
        <w:t>everyone involved.</w:t>
      </w:r>
    </w:p>
    <w:p w14:paraId="00000008" w14:textId="77777777" w:rsidR="00872A44" w:rsidRDefault="00000000">
      <w:pPr>
        <w:pStyle w:val="Heading2"/>
        <w:numPr>
          <w:ilvl w:val="1"/>
          <w:numId w:val="1"/>
        </w:numPr>
        <w:spacing w:before="0" w:after="0"/>
        <w:jc w:val="both"/>
      </w:pPr>
      <w:bookmarkStart w:id="6" w:name="_wpekxq84am0e" w:colFirst="0" w:colLast="0"/>
      <w:bookmarkEnd w:id="6"/>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872A44" w:rsidRDefault="00000000">
      <w:pPr>
        <w:pStyle w:val="Heading2"/>
        <w:numPr>
          <w:ilvl w:val="1"/>
          <w:numId w:val="1"/>
        </w:numPr>
        <w:spacing w:before="0" w:after="0"/>
        <w:jc w:val="both"/>
        <w:rPr>
          <w:i/>
          <w:color w:val="1C4587"/>
          <w:sz w:val="18"/>
          <w:szCs w:val="18"/>
        </w:rPr>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2ADBE377" w14:textId="77777777" w:rsidR="00444377" w:rsidRDefault="00444377" w:rsidP="00444377"/>
    <w:p w14:paraId="59C51C3E" w14:textId="77777777" w:rsidR="00444377" w:rsidRDefault="00444377" w:rsidP="00444377"/>
    <w:p w14:paraId="205A380E" w14:textId="77777777" w:rsidR="00444377" w:rsidRDefault="00444377" w:rsidP="00444377"/>
    <w:p w14:paraId="6EAA5AF2" w14:textId="77777777" w:rsidR="00444377" w:rsidRDefault="00444377" w:rsidP="00444377"/>
    <w:p w14:paraId="15B2A328" w14:textId="77777777" w:rsidR="00444377" w:rsidRDefault="00444377" w:rsidP="00444377"/>
    <w:p w14:paraId="3E9DB1C1" w14:textId="77777777" w:rsidR="00444377" w:rsidRPr="00444377" w:rsidRDefault="00444377" w:rsidP="00444377"/>
    <w:p w14:paraId="0000000A" w14:textId="77777777" w:rsidR="00872A44" w:rsidRDefault="00000000">
      <w:pPr>
        <w:pStyle w:val="Heading1"/>
        <w:numPr>
          <w:ilvl w:val="0"/>
          <w:numId w:val="1"/>
        </w:numPr>
        <w:spacing w:before="0" w:after="0"/>
        <w:jc w:val="both"/>
      </w:pPr>
      <w:bookmarkStart w:id="8" w:name="_j87p17nsfp4v" w:colFirst="0" w:colLast="0"/>
      <w:bookmarkEnd w:id="8"/>
      <w:r>
        <w:rPr>
          <w:sz w:val="32"/>
          <w:szCs w:val="32"/>
        </w:rPr>
        <w:lastRenderedPageBreak/>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01D5F316" w:rsidR="00872A44" w:rsidRDefault="00000000">
      <w:pPr>
        <w:pStyle w:val="Heading2"/>
        <w:numPr>
          <w:ilvl w:val="1"/>
          <w:numId w:val="1"/>
        </w:numPr>
        <w:spacing w:before="0" w:after="0"/>
        <w:jc w:val="both"/>
        <w:rPr>
          <w:i/>
          <w:color w:val="0B5394"/>
          <w:sz w:val="18"/>
          <w:szCs w:val="18"/>
        </w:rPr>
      </w:pPr>
      <w:bookmarkStart w:id="9" w:name="_8g9qozmeohi7" w:colFirst="0" w:colLast="0"/>
      <w:bookmarkEnd w:id="9"/>
      <w:r>
        <w:rPr>
          <w:sz w:val="28"/>
          <w:szCs w:val="28"/>
        </w:rPr>
        <w:t xml:space="preserve">Functional Requirements </w:t>
      </w:r>
      <w:r w:rsidR="00444377">
        <w:rPr>
          <w:sz w:val="28"/>
          <w:szCs w:val="28"/>
        </w:rPr>
        <w:t>–</w:t>
      </w:r>
      <w:r>
        <w:rPr>
          <w:color w:val="0B5394"/>
          <w:sz w:val="28"/>
          <w:szCs w:val="28"/>
        </w:rPr>
        <w:t xml:space="preserve"> </w:t>
      </w:r>
    </w:p>
    <w:p w14:paraId="700BF25B" w14:textId="77777777" w:rsidR="00444377" w:rsidRPr="00444377" w:rsidRDefault="00444377" w:rsidP="00444377">
      <w:pPr>
        <w:rPr>
          <w:color w:val="E36C0A" w:themeColor="accent6" w:themeShade="BF"/>
        </w:rPr>
      </w:pPr>
      <w:r w:rsidRPr="00444377">
        <w:rPr>
          <w:color w:val="E36C0A" w:themeColor="accent6" w:themeShade="BF"/>
        </w:rPr>
        <w:t>● Identify the disease with the highest number of claims.</w:t>
      </w:r>
    </w:p>
    <w:p w14:paraId="155D7B81" w14:textId="77777777" w:rsidR="00444377" w:rsidRPr="00444377" w:rsidRDefault="00444377" w:rsidP="00444377">
      <w:pPr>
        <w:rPr>
          <w:color w:val="E36C0A" w:themeColor="accent6" w:themeShade="BF"/>
        </w:rPr>
      </w:pPr>
      <w:r w:rsidRPr="00444377">
        <w:rPr>
          <w:color w:val="E36C0A" w:themeColor="accent6" w:themeShade="BF"/>
        </w:rPr>
        <w:t>● Locate subscribers under 30 who have joined any subgroup.</w:t>
      </w:r>
    </w:p>
    <w:p w14:paraId="3E57D3D0" w14:textId="77777777" w:rsidR="00444377" w:rsidRPr="00444377" w:rsidRDefault="00444377" w:rsidP="00444377">
      <w:pPr>
        <w:rPr>
          <w:color w:val="E36C0A" w:themeColor="accent6" w:themeShade="BF"/>
        </w:rPr>
      </w:pPr>
      <w:r w:rsidRPr="00444377">
        <w:rPr>
          <w:color w:val="E36C0A" w:themeColor="accent6" w:themeShade="BF"/>
        </w:rPr>
        <w:t>● Determine the group with the most subgroups.</w:t>
      </w:r>
    </w:p>
    <w:p w14:paraId="4A65A522" w14:textId="77777777" w:rsidR="00444377" w:rsidRPr="00444377" w:rsidRDefault="00444377" w:rsidP="00444377">
      <w:pPr>
        <w:rPr>
          <w:color w:val="E36C0A" w:themeColor="accent6" w:themeShade="BF"/>
        </w:rPr>
      </w:pPr>
      <w:r w:rsidRPr="00444377">
        <w:rPr>
          <w:color w:val="E36C0A" w:themeColor="accent6" w:themeShade="BF"/>
        </w:rPr>
        <w:t>● Identify the hospital treating the highest number of patients.</w:t>
      </w:r>
    </w:p>
    <w:p w14:paraId="387CE9A3" w14:textId="77777777" w:rsidR="00444377" w:rsidRPr="00444377" w:rsidRDefault="00444377" w:rsidP="00444377">
      <w:pPr>
        <w:rPr>
          <w:color w:val="E36C0A" w:themeColor="accent6" w:themeShade="BF"/>
        </w:rPr>
      </w:pPr>
      <w:r w:rsidRPr="00444377">
        <w:rPr>
          <w:color w:val="E36C0A" w:themeColor="accent6" w:themeShade="BF"/>
        </w:rPr>
        <w:t>● Find the subgroup with the highest subscription frequency.</w:t>
      </w:r>
    </w:p>
    <w:p w14:paraId="2B1BD55A" w14:textId="77777777" w:rsidR="00444377" w:rsidRPr="00444377" w:rsidRDefault="00444377" w:rsidP="00444377">
      <w:pPr>
        <w:rPr>
          <w:color w:val="E36C0A" w:themeColor="accent6" w:themeShade="BF"/>
        </w:rPr>
      </w:pPr>
      <w:r w:rsidRPr="00444377">
        <w:rPr>
          <w:color w:val="E36C0A" w:themeColor="accent6" w:themeShade="BF"/>
        </w:rPr>
        <w:t>● Calculate the total count of rejected claims.</w:t>
      </w:r>
    </w:p>
    <w:p w14:paraId="65D4ADF1" w14:textId="77777777" w:rsidR="00444377" w:rsidRPr="00444377" w:rsidRDefault="00444377" w:rsidP="00444377">
      <w:pPr>
        <w:rPr>
          <w:color w:val="E36C0A" w:themeColor="accent6" w:themeShade="BF"/>
        </w:rPr>
      </w:pPr>
      <w:r w:rsidRPr="00444377">
        <w:rPr>
          <w:color w:val="E36C0A" w:themeColor="accent6" w:themeShade="BF"/>
        </w:rPr>
        <w:t>● Discover the city with the most incoming claims.</w:t>
      </w:r>
    </w:p>
    <w:p w14:paraId="2B21E4FF" w14:textId="77777777" w:rsidR="00444377" w:rsidRPr="00444377" w:rsidRDefault="00444377" w:rsidP="00444377">
      <w:pPr>
        <w:rPr>
          <w:color w:val="E36C0A" w:themeColor="accent6" w:themeShade="BF"/>
        </w:rPr>
      </w:pPr>
      <w:r w:rsidRPr="00444377">
        <w:rPr>
          <w:color w:val="E36C0A" w:themeColor="accent6" w:themeShade="BF"/>
        </w:rPr>
        <w:t>● Analyze whether subscribers prefer Government or private policy groups.</w:t>
      </w:r>
    </w:p>
    <w:p w14:paraId="4E5ADA6F" w14:textId="77777777" w:rsidR="00444377" w:rsidRPr="00444377" w:rsidRDefault="00444377" w:rsidP="00444377">
      <w:pPr>
        <w:rPr>
          <w:color w:val="E36C0A" w:themeColor="accent6" w:themeShade="BF"/>
        </w:rPr>
      </w:pPr>
      <w:r w:rsidRPr="00444377">
        <w:rPr>
          <w:color w:val="E36C0A" w:themeColor="accent6" w:themeShade="BF"/>
        </w:rPr>
        <w:t>● Calculate the average monthly premium paid by subscribers.</w:t>
      </w:r>
    </w:p>
    <w:p w14:paraId="0E7ABF53" w14:textId="77777777" w:rsidR="00444377" w:rsidRPr="00444377" w:rsidRDefault="00444377" w:rsidP="00444377">
      <w:pPr>
        <w:rPr>
          <w:color w:val="E36C0A" w:themeColor="accent6" w:themeShade="BF"/>
        </w:rPr>
      </w:pPr>
      <w:r w:rsidRPr="00444377">
        <w:rPr>
          <w:color w:val="E36C0A" w:themeColor="accent6" w:themeShade="BF"/>
        </w:rPr>
        <w:t>● Find the most profitable policy group.</w:t>
      </w:r>
    </w:p>
    <w:p w14:paraId="160A9551" w14:textId="77777777" w:rsidR="00444377" w:rsidRPr="00444377" w:rsidRDefault="00444377" w:rsidP="00444377">
      <w:pPr>
        <w:rPr>
          <w:color w:val="E36C0A" w:themeColor="accent6" w:themeShade="BF"/>
        </w:rPr>
      </w:pPr>
      <w:r w:rsidRPr="00444377">
        <w:rPr>
          <w:color w:val="E36C0A" w:themeColor="accent6" w:themeShade="BF"/>
        </w:rPr>
        <w:t>● List patients under 18 admitted for cancer.</w:t>
      </w:r>
    </w:p>
    <w:p w14:paraId="2F0F06D0" w14:textId="77777777" w:rsidR="00444377" w:rsidRPr="00444377" w:rsidRDefault="00444377" w:rsidP="00444377">
      <w:pPr>
        <w:rPr>
          <w:color w:val="E36C0A" w:themeColor="accent6" w:themeShade="BF"/>
        </w:rPr>
      </w:pPr>
      <w:r w:rsidRPr="00444377">
        <w:rPr>
          <w:color w:val="E36C0A" w:themeColor="accent6" w:themeShade="BF"/>
        </w:rPr>
        <w:t>● Display patients with cashless insurance and charges ≥ Rs. 50,000.</w:t>
      </w:r>
    </w:p>
    <w:p w14:paraId="19994514" w14:textId="6E8530DA" w:rsidR="00444377" w:rsidRPr="00444377" w:rsidRDefault="00444377" w:rsidP="00444377">
      <w:pPr>
        <w:rPr>
          <w:color w:val="E36C0A" w:themeColor="accent6" w:themeShade="BF"/>
        </w:rPr>
      </w:pPr>
      <w:r w:rsidRPr="00444377">
        <w:rPr>
          <w:color w:val="E36C0A" w:themeColor="accent6" w:themeShade="BF"/>
        </w:rPr>
        <w:t>● Show females above 40 who had knee surgery in the last year.</w:t>
      </w:r>
    </w:p>
    <w:p w14:paraId="0000000C" w14:textId="77777777" w:rsidR="00872A44" w:rsidRDefault="00000000">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3B96BCB" w14:textId="77777777" w:rsidR="00444377" w:rsidRPr="00444377" w:rsidRDefault="00444377" w:rsidP="00444377">
      <w:pPr>
        <w:ind w:firstLine="720"/>
        <w:rPr>
          <w:color w:val="E36C0A" w:themeColor="accent6" w:themeShade="BF"/>
        </w:rPr>
      </w:pPr>
      <w:bookmarkStart w:id="11" w:name="_omdv9sz214m" w:colFirst="0" w:colLast="0"/>
      <w:bookmarkEnd w:id="11"/>
      <w:r w:rsidRPr="00444377">
        <w:rPr>
          <w:color w:val="E36C0A" w:themeColor="accent6" w:themeShade="BF"/>
        </w:rPr>
        <w:t>●</w:t>
      </w:r>
      <w:r w:rsidRPr="00444377">
        <w:rPr>
          <w:color w:val="E36C0A" w:themeColor="accent6" w:themeShade="BF"/>
        </w:rPr>
        <w:tab/>
        <w:t>AWS S3</w:t>
      </w:r>
    </w:p>
    <w:p w14:paraId="7B68F501" w14:textId="77777777"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t>AWS Redshift</w:t>
      </w:r>
    </w:p>
    <w:p w14:paraId="048C124A" w14:textId="77777777"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t>Databricks</w:t>
      </w:r>
    </w:p>
    <w:p w14:paraId="0CA65C28" w14:textId="77777777"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t>AWS EMR Studio</w:t>
      </w:r>
    </w:p>
    <w:p w14:paraId="652A11A4" w14:textId="77777777"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r>
      <w:proofErr w:type="spellStart"/>
      <w:r w:rsidRPr="00444377">
        <w:rPr>
          <w:color w:val="E36C0A" w:themeColor="accent6" w:themeShade="BF"/>
        </w:rPr>
        <w:t>Pyspark</w:t>
      </w:r>
      <w:proofErr w:type="spellEnd"/>
    </w:p>
    <w:p w14:paraId="19F3B9BD" w14:textId="77777777"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t>Jira</w:t>
      </w:r>
    </w:p>
    <w:p w14:paraId="183B20D9" w14:textId="3629567C" w:rsidR="00444377" w:rsidRPr="00444377" w:rsidRDefault="00444377" w:rsidP="00444377">
      <w:pPr>
        <w:ind w:firstLine="720"/>
        <w:rPr>
          <w:color w:val="E36C0A" w:themeColor="accent6" w:themeShade="BF"/>
        </w:rPr>
      </w:pPr>
      <w:r w:rsidRPr="00444377">
        <w:rPr>
          <w:color w:val="E36C0A" w:themeColor="accent6" w:themeShade="BF"/>
        </w:rPr>
        <w:t>●</w:t>
      </w:r>
      <w:r w:rsidRPr="00444377">
        <w:rPr>
          <w:color w:val="E36C0A" w:themeColor="accent6" w:themeShade="BF"/>
        </w:rPr>
        <w:tab/>
        <w:t>GitHub</w:t>
      </w:r>
    </w:p>
    <w:p w14:paraId="00000011" w14:textId="77777777" w:rsidR="00872A44" w:rsidRDefault="00000000">
      <w:pPr>
        <w:pStyle w:val="Heading2"/>
        <w:numPr>
          <w:ilvl w:val="1"/>
          <w:numId w:val="1"/>
        </w:numPr>
        <w:spacing w:before="0" w:after="0"/>
        <w:jc w:val="both"/>
        <w:rPr>
          <w:sz w:val="34"/>
          <w:szCs w:val="34"/>
        </w:rPr>
      </w:pPr>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00000012" w14:textId="77777777" w:rsidR="00872A44" w:rsidRDefault="00000000">
      <w:pPr>
        <w:pStyle w:val="Heading2"/>
        <w:numPr>
          <w:ilvl w:val="1"/>
          <w:numId w:val="1"/>
        </w:numPr>
        <w:spacing w:before="0" w:after="0"/>
        <w:jc w:val="both"/>
        <w:rPr>
          <w:sz w:val="34"/>
          <w:szCs w:val="34"/>
        </w:rPr>
      </w:pPr>
      <w:bookmarkStart w:id="12" w:name="_4vfo8acmhh9o" w:colFirst="0" w:colLast="0"/>
      <w:bookmarkEnd w:id="12"/>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872A44" w:rsidRDefault="00000000">
      <w:pPr>
        <w:pStyle w:val="Heading3"/>
        <w:numPr>
          <w:ilvl w:val="2"/>
          <w:numId w:val="1"/>
        </w:numPr>
        <w:spacing w:before="0" w:after="0"/>
        <w:jc w:val="both"/>
        <w:rPr>
          <w:color w:val="1155CC"/>
          <w:sz w:val="24"/>
          <w:szCs w:val="24"/>
        </w:rPr>
      </w:pPr>
      <w:bookmarkStart w:id="13" w:name="_qb1ne0avnn97" w:colFirst="0" w:colLast="0"/>
      <w:bookmarkEnd w:id="13"/>
      <w:r>
        <w:rPr>
          <w:color w:val="1155CC"/>
          <w:sz w:val="24"/>
          <w:szCs w:val="24"/>
        </w:rPr>
        <w:t>Performance requirements</w:t>
      </w:r>
    </w:p>
    <w:p w14:paraId="00000014" w14:textId="77777777" w:rsidR="00872A44" w:rsidRDefault="00000000">
      <w:pPr>
        <w:pStyle w:val="Heading3"/>
        <w:numPr>
          <w:ilvl w:val="2"/>
          <w:numId w:val="1"/>
        </w:numPr>
        <w:spacing w:before="0" w:after="0"/>
        <w:jc w:val="both"/>
        <w:rPr>
          <w:color w:val="1155CC"/>
          <w:sz w:val="24"/>
          <w:szCs w:val="24"/>
        </w:rPr>
      </w:pPr>
      <w:bookmarkStart w:id="14" w:name="_4vj86fvca7pl" w:colFirst="0" w:colLast="0"/>
      <w:bookmarkEnd w:id="14"/>
      <w:r>
        <w:rPr>
          <w:color w:val="1155CC"/>
          <w:sz w:val="24"/>
          <w:szCs w:val="24"/>
        </w:rPr>
        <w:t>Safety requirements</w:t>
      </w:r>
    </w:p>
    <w:p w14:paraId="00000015" w14:textId="77777777" w:rsidR="00872A44" w:rsidRDefault="00000000">
      <w:pPr>
        <w:pStyle w:val="Heading3"/>
        <w:numPr>
          <w:ilvl w:val="2"/>
          <w:numId w:val="1"/>
        </w:numPr>
        <w:spacing w:before="0" w:after="0"/>
        <w:jc w:val="both"/>
        <w:rPr>
          <w:color w:val="1155CC"/>
          <w:sz w:val="24"/>
          <w:szCs w:val="24"/>
        </w:rPr>
      </w:pPr>
      <w:bookmarkStart w:id="15" w:name="_51fb10eeho2w" w:colFirst="0" w:colLast="0"/>
      <w:bookmarkEnd w:id="15"/>
      <w:r>
        <w:rPr>
          <w:color w:val="1155CC"/>
          <w:sz w:val="24"/>
          <w:szCs w:val="24"/>
        </w:rPr>
        <w:t>Security requirements</w:t>
      </w:r>
    </w:p>
    <w:p w14:paraId="00000016" w14:textId="77777777" w:rsidR="00872A44" w:rsidRDefault="00000000">
      <w:pPr>
        <w:pStyle w:val="Heading3"/>
        <w:numPr>
          <w:ilvl w:val="2"/>
          <w:numId w:val="1"/>
        </w:numPr>
        <w:spacing w:before="0" w:after="0"/>
        <w:jc w:val="both"/>
        <w:rPr>
          <w:color w:val="1155CC"/>
          <w:sz w:val="24"/>
          <w:szCs w:val="24"/>
        </w:rPr>
      </w:pPr>
      <w:bookmarkStart w:id="16" w:name="_8a21oqb3jqkr" w:colFirst="0" w:colLast="0"/>
      <w:bookmarkEnd w:id="16"/>
      <w:r>
        <w:rPr>
          <w:color w:val="1155CC"/>
          <w:sz w:val="24"/>
          <w:szCs w:val="24"/>
        </w:rPr>
        <w:t>Usability requirements</w:t>
      </w:r>
    </w:p>
    <w:p w14:paraId="00000017" w14:textId="77777777" w:rsidR="00872A44" w:rsidRDefault="00000000">
      <w:pPr>
        <w:pStyle w:val="Heading3"/>
        <w:numPr>
          <w:ilvl w:val="2"/>
          <w:numId w:val="1"/>
        </w:numPr>
        <w:spacing w:before="0"/>
        <w:jc w:val="both"/>
        <w:rPr>
          <w:color w:val="1155CC"/>
          <w:sz w:val="24"/>
          <w:szCs w:val="24"/>
        </w:rPr>
      </w:pPr>
      <w:bookmarkStart w:id="17" w:name="_48ta1ka0o40k" w:colFirst="0" w:colLast="0"/>
      <w:bookmarkEnd w:id="17"/>
      <w:r>
        <w:rPr>
          <w:color w:val="1155CC"/>
          <w:sz w:val="24"/>
          <w:szCs w:val="24"/>
        </w:rPr>
        <w:t>Scalability requirements</w:t>
      </w:r>
    </w:p>
    <w:p w14:paraId="00000018" w14:textId="77777777" w:rsidR="00872A44" w:rsidRDefault="00872A44">
      <w:pPr>
        <w:pStyle w:val="Heading2"/>
        <w:ind w:left="1440"/>
        <w:jc w:val="both"/>
        <w:rPr>
          <w:sz w:val="28"/>
          <w:szCs w:val="28"/>
        </w:rPr>
      </w:pPr>
      <w:bookmarkStart w:id="18" w:name="_22smlwso3pbu" w:colFirst="0" w:colLast="0"/>
      <w:bookmarkEnd w:id="18"/>
    </w:p>
    <w:p w14:paraId="00000019" w14:textId="77777777" w:rsidR="00872A44" w:rsidRDefault="00872A44">
      <w:pPr>
        <w:jc w:val="both"/>
      </w:pPr>
    </w:p>
    <w:p w14:paraId="0000001A" w14:textId="77777777" w:rsidR="00872A44" w:rsidRDefault="00872A44">
      <w:pPr>
        <w:jc w:val="both"/>
      </w:pPr>
    </w:p>
    <w:sectPr w:rsidR="00872A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6DEC"/>
    <w:multiLevelType w:val="multilevel"/>
    <w:tmpl w:val="AAA2A00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451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44"/>
    <w:rsid w:val="00444377"/>
    <w:rsid w:val="00872A44"/>
    <w:rsid w:val="00C1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92DB"/>
  <w15:docId w15:val="{D93C85A0-E40A-4917-BA62-0B0A592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12063</dc:creator>
  <cp:lastModifiedBy>Sangam Prajapati</cp:lastModifiedBy>
  <cp:revision>2</cp:revision>
  <dcterms:created xsi:type="dcterms:W3CDTF">2023-08-22T18:45:00Z</dcterms:created>
  <dcterms:modified xsi:type="dcterms:W3CDTF">2023-08-22T18:45:00Z</dcterms:modified>
</cp:coreProperties>
</file>