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880A8" w14:textId="71FD9D1E" w:rsidR="00941DE6" w:rsidRDefault="00771846">
      <w:r>
        <w:t>Sabrina Shaver</w:t>
      </w:r>
    </w:p>
    <w:p w14:paraId="6A185623" w14:textId="3B610147" w:rsidR="00771846" w:rsidRDefault="00771846">
      <w:r>
        <w:t>Professor Morales</w:t>
      </w:r>
    </w:p>
    <w:p w14:paraId="68118DD4" w14:textId="13C4B2B1" w:rsidR="00771846" w:rsidRDefault="00771846">
      <w:r>
        <w:t>CS 350</w:t>
      </w:r>
    </w:p>
    <w:p w14:paraId="55FC37FD" w14:textId="533F941E" w:rsidR="00771846" w:rsidRDefault="00771846">
      <w:r>
        <w:t>2 February 2026</w:t>
      </w:r>
    </w:p>
    <w:p w14:paraId="3CA9D0DA" w14:textId="3F699B88" w:rsidR="00771846" w:rsidRDefault="00771846" w:rsidP="00771846">
      <w:pPr>
        <w:jc w:val="center"/>
      </w:pPr>
      <w:r>
        <w:t>Module Four Lab Reflection</w:t>
      </w:r>
    </w:p>
    <w:p w14:paraId="4A0552EA" w14:textId="7CAD952B" w:rsidR="00771846" w:rsidRDefault="00771846" w:rsidP="00771846">
      <w:r>
        <w:tab/>
        <w:t xml:space="preserve">During this lab, I built the circuit for my LCD display using the display itself, a potentiometer, and jumper cables. The overall process helped me better understand how physical components must be wired correctly </w:t>
      </w:r>
      <w:r w:rsidR="00E36863">
        <w:t>for</w:t>
      </w:r>
      <w:r>
        <w:t xml:space="preserve"> the display to function as expected. While the instructions were clear, I ran into some difficulty during the wiring phase of the circuit, as it was my first time aligning so many at once.</w:t>
      </w:r>
    </w:p>
    <w:p w14:paraId="6F19C139" w14:textId="485534B6" w:rsidR="00771846" w:rsidRDefault="00771846" w:rsidP="00771846">
      <w:r>
        <w:tab/>
        <w:t>One of the main challenges I faced was placing the jumper cables in the correct power columns on the breadboard. Initially, my LCD display did not work because I mistakenly connected a few power-related wires to the negative (-) power column instead of the positive (+) power column. Specifically, the wires connected to Pin 2 and Pin 15 of the LCD and Pin 3 of the potentiometer were placed in the wrong column. This mistake happened because I focused too heavily on the reference images provided in the lab, neglecting to pay close enough attention to the written instructions.</w:t>
      </w:r>
    </w:p>
    <w:p w14:paraId="6D382DB2" w14:textId="6F3DB4AE" w:rsidR="00771846" w:rsidRDefault="00771846" w:rsidP="00771846">
      <w:r>
        <w:tab/>
        <w:t>This issue was easily overcome by reviewing the written steps over again more carefully and double-checking each connection against the pin and column descriptions. Once I corrected the wiring and moved the jumper cables to the proper +5V power column, the circuit began functioning as expected. This experience reinforced the importance of using both visual references and written instructions together, especially when working with hardware.</w:t>
      </w:r>
    </w:p>
    <w:p w14:paraId="75857A1D" w14:textId="459B9389" w:rsidR="00771846" w:rsidRDefault="00771846" w:rsidP="00771846">
      <w:r>
        <w:tab/>
        <w:t xml:space="preserve">Although I was able to resolve the issue, I would benefit from further guidance on or studying of breadboard layout and power rail usage, as it can be easy to misinterpret columns and rows. </w:t>
      </w:r>
      <w:r w:rsidR="00E36863">
        <w:t>Oftentimes</w:t>
      </w:r>
      <w:r>
        <w:t xml:space="preserve"> I over-rely on the images given in the labs because I struggle to fully understand the written instructions</w:t>
      </w:r>
      <w:r w:rsidR="00E36863">
        <w:t xml:space="preserve"> for breadboard connections.</w:t>
      </w:r>
    </w:p>
    <w:sectPr w:rsidR="00771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46"/>
    <w:rsid w:val="00436D28"/>
    <w:rsid w:val="006416BD"/>
    <w:rsid w:val="00771846"/>
    <w:rsid w:val="00941DE6"/>
    <w:rsid w:val="00E36863"/>
    <w:rsid w:val="00F9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070B8"/>
  <w15:chartTrackingRefBased/>
  <w15:docId w15:val="{ECC21C53-CA47-644D-AE0F-11A3D31C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8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8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8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8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8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8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8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8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8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8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8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8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8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8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8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8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846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71846"/>
  </w:style>
  <w:style w:type="character" w:customStyle="1" w:styleId="DateChar">
    <w:name w:val="Date Char"/>
    <w:basedOn w:val="DefaultParagraphFont"/>
    <w:link w:val="Date"/>
    <w:uiPriority w:val="99"/>
    <w:semiHidden/>
    <w:rsid w:val="00771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Shaver, Sabrina</dc:creator>
  <cp:keywords/>
  <dc:description/>
  <cp:lastModifiedBy>Shaver, Sabrina</cp:lastModifiedBy>
  <cp:revision>2</cp:revision>
  <dcterms:created xsi:type="dcterms:W3CDTF">2026-02-03T01:28:00Z</dcterms:created>
  <dcterms:modified xsi:type="dcterms:W3CDTF">2026-02-03T01:28:00Z</dcterms:modified>
</cp:coreProperties>
</file>