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7C46" w14:textId="50E68C05" w:rsidR="005A2230" w:rsidRPr="005A2230" w:rsidRDefault="005A2230" w:rsidP="005A2230">
      <w:pPr>
        <w:spacing w:before="120" w:after="0" w:line="240" w:lineRule="auto"/>
        <w:jc w:val="center"/>
        <w:rPr>
          <w:rFonts w:ascii="Times New Roman" w:eastAsia="Times New Roman" w:hAnsi="Times New Roman" w:cs="Times New Roman"/>
          <w:b/>
          <w:bCs/>
          <w:kern w:val="0"/>
          <w:sz w:val="24"/>
          <w:szCs w:val="24"/>
          <w:lang w:eastAsia="pt-BR"/>
          <w14:ligatures w14:val="none"/>
        </w:rPr>
      </w:pPr>
      <w:r w:rsidRPr="005A2230">
        <w:rPr>
          <w:rFonts w:ascii="Times New Roman" w:eastAsia="Times New Roman" w:hAnsi="Times New Roman" w:cs="Times New Roman"/>
          <w:b/>
          <w:bCs/>
          <w:kern w:val="0"/>
          <w:sz w:val="30"/>
          <w:szCs w:val="30"/>
          <w:lang w:eastAsia="pt-BR"/>
          <w14:ligatures w14:val="none"/>
        </w:rPr>
        <w:t>Atividade-02</w:t>
      </w:r>
    </w:p>
    <w:p w14:paraId="353D8284" w14:textId="77777777" w:rsidR="005A2230" w:rsidRPr="005A2230" w:rsidRDefault="005A2230" w:rsidP="005A2230">
      <w:pPr>
        <w:spacing w:before="200" w:after="0" w:line="240" w:lineRule="auto"/>
        <w:jc w:val="center"/>
        <w:rPr>
          <w:rFonts w:ascii="Times New Roman" w:eastAsia="Times New Roman" w:hAnsi="Times New Roman" w:cs="Times New Roman"/>
          <w:color w:val="CC0099"/>
          <w:kern w:val="0"/>
          <w:sz w:val="24"/>
          <w:szCs w:val="24"/>
          <w:lang w:eastAsia="pt-BR"/>
          <w14:ligatures w14:val="none"/>
        </w:rPr>
      </w:pPr>
      <w:r w:rsidRPr="005A2230">
        <w:rPr>
          <w:rFonts w:ascii="Times New Roman" w:eastAsia="Times New Roman" w:hAnsi="Times New Roman" w:cs="Times New Roman"/>
          <w:color w:val="CC0099"/>
          <w:kern w:val="0"/>
          <w:sz w:val="84"/>
          <w:szCs w:val="84"/>
          <w:lang w:eastAsia="pt-BR"/>
          <w14:ligatures w14:val="none"/>
        </w:rPr>
        <w:t>Banco de Dados</w:t>
      </w:r>
    </w:p>
    <w:p w14:paraId="13C4C9D0" w14:textId="77777777" w:rsidR="005A2230" w:rsidRPr="005A2230" w:rsidRDefault="005A2230" w:rsidP="005A2230">
      <w:pPr>
        <w:spacing w:before="120" w:after="0" w:line="240" w:lineRule="auto"/>
        <w:jc w:val="center"/>
        <w:rPr>
          <w:rFonts w:ascii="Times New Roman" w:eastAsia="Times New Roman" w:hAnsi="Times New Roman" w:cs="Times New Roman"/>
          <w:kern w:val="0"/>
          <w:sz w:val="24"/>
          <w:szCs w:val="24"/>
          <w:lang w:eastAsia="pt-BR"/>
          <w14:ligatures w14:val="none"/>
        </w:rPr>
      </w:pPr>
      <w:r w:rsidRPr="005A2230">
        <w:rPr>
          <w:rFonts w:ascii="Times New Roman" w:eastAsia="Times New Roman" w:hAnsi="Times New Roman" w:cs="Times New Roman"/>
          <w:b/>
          <w:bCs/>
          <w:kern w:val="0"/>
          <w:sz w:val="24"/>
          <w:szCs w:val="24"/>
          <w:lang w:eastAsia="pt-BR"/>
          <w14:ligatures w14:val="none"/>
        </w:rPr>
        <w:t>4° Período de Informática</w:t>
      </w:r>
    </w:p>
    <w:p w14:paraId="7F7EEB74" w14:textId="3C42627E" w:rsidR="005A2230" w:rsidRPr="005A2230" w:rsidRDefault="005A2230" w:rsidP="005A2230">
      <w:pPr>
        <w:spacing w:before="200" w:after="0" w:line="240" w:lineRule="auto"/>
        <w:jc w:val="center"/>
        <w:rPr>
          <w:rFonts w:ascii="Bahnschrift SemiBold" w:eastAsia="Times New Roman" w:hAnsi="Bahnschrift SemiBold" w:cs="Times New Roman"/>
          <w:kern w:val="0"/>
          <w:sz w:val="32"/>
          <w:szCs w:val="32"/>
          <w:lang w:eastAsia="pt-BR"/>
          <w14:ligatures w14:val="none"/>
        </w:rPr>
      </w:pPr>
      <w:r w:rsidRPr="005A2230">
        <w:rPr>
          <w:rFonts w:ascii="Bahnschrift SemiBold" w:eastAsia="Times New Roman" w:hAnsi="Bahnschrift SemiBold" w:cs="Times New Roman"/>
          <w:b/>
          <w:bCs/>
          <w:color w:val="CC0099"/>
          <w:kern w:val="0"/>
          <w:sz w:val="32"/>
          <w:szCs w:val="32"/>
          <w:lang w:eastAsia="pt-BR"/>
          <w14:ligatures w14:val="none"/>
        </w:rPr>
        <w:t>Nome:</w:t>
      </w:r>
      <w:r w:rsidRPr="005A2230">
        <w:rPr>
          <w:rFonts w:ascii="Bahnschrift SemiBold" w:eastAsia="Times New Roman" w:hAnsi="Bahnschrift SemiBold" w:cs="Times New Roman"/>
          <w:color w:val="CC0099"/>
          <w:kern w:val="0"/>
          <w:sz w:val="28"/>
          <w:szCs w:val="28"/>
          <w:lang w:eastAsia="pt-BR"/>
          <w14:ligatures w14:val="none"/>
        </w:rPr>
        <w:t xml:space="preserve"> </w:t>
      </w:r>
      <w:r w:rsidRPr="00C57E81">
        <w:rPr>
          <w:rFonts w:ascii="Bahnschrift SemiBold" w:eastAsia="Times New Roman" w:hAnsi="Bahnschrift SemiBold" w:cs="Times New Roman"/>
          <w:kern w:val="0"/>
          <w:sz w:val="28"/>
          <w:szCs w:val="28"/>
          <w:lang w:eastAsia="pt-BR"/>
          <w14:ligatures w14:val="none"/>
        </w:rPr>
        <w:t>Sabrinna do Nascimento Facundo</w:t>
      </w:r>
    </w:p>
    <w:p w14:paraId="431BB880" w14:textId="77777777" w:rsidR="005A2230" w:rsidRPr="005A2230" w:rsidRDefault="005A2230" w:rsidP="005A2230">
      <w:pPr>
        <w:spacing w:before="480" w:after="0" w:line="240" w:lineRule="auto"/>
        <w:jc w:val="center"/>
        <w:outlineLvl w:val="0"/>
        <w:rPr>
          <w:rFonts w:ascii="Bahnschrift SemiBold" w:eastAsia="Times New Roman" w:hAnsi="Bahnschrift SemiBold" w:cs="Times New Roman"/>
          <w:b/>
          <w:bCs/>
          <w:color w:val="CC0099"/>
          <w:kern w:val="36"/>
          <w:sz w:val="52"/>
          <w:szCs w:val="52"/>
          <w:lang w:eastAsia="pt-BR"/>
          <w14:ligatures w14:val="none"/>
        </w:rPr>
      </w:pPr>
      <w:r w:rsidRPr="005A2230">
        <w:rPr>
          <w:rFonts w:ascii="Bahnschrift SemiBold" w:eastAsia="Times New Roman" w:hAnsi="Bahnschrift SemiBold" w:cs="Times New Roman"/>
          <w:color w:val="CC0099"/>
          <w:kern w:val="36"/>
          <w:sz w:val="32"/>
          <w:szCs w:val="32"/>
          <w:lang w:eastAsia="pt-BR"/>
          <w14:ligatures w14:val="none"/>
        </w:rPr>
        <w:t>Entidade:</w:t>
      </w:r>
    </w:p>
    <w:p w14:paraId="1981EDFB" w14:textId="6494AE2C" w:rsidR="005A2230" w:rsidRPr="005A2230" w:rsidRDefault="005A2230" w:rsidP="005A2230">
      <w:pPr>
        <w:spacing w:before="240" w:after="240" w:line="240" w:lineRule="auto"/>
        <w:rPr>
          <w:rFonts w:ascii="Aptos Display" w:eastAsia="Times New Roman" w:hAnsi="Aptos Display" w:cs="Times New Roman"/>
          <w:kern w:val="0"/>
          <w:sz w:val="28"/>
          <w:szCs w:val="28"/>
          <w:lang w:eastAsia="pt-BR"/>
          <w14:ligatures w14:val="none"/>
        </w:rPr>
      </w:pPr>
      <w:r>
        <w:rPr>
          <w:rFonts w:ascii="Aptos Display" w:eastAsia="Times New Roman" w:hAnsi="Aptos Display" w:cs="Times New Roman"/>
          <w:kern w:val="0"/>
          <w:sz w:val="28"/>
          <w:szCs w:val="28"/>
          <w:lang w:eastAsia="pt-BR"/>
          <w14:ligatures w14:val="none"/>
        </w:rPr>
        <w:t xml:space="preserve">- </w:t>
      </w:r>
      <w:r w:rsidRPr="005A2230">
        <w:rPr>
          <w:rFonts w:ascii="Aptos Display" w:eastAsia="Times New Roman" w:hAnsi="Aptos Display" w:cs="Times New Roman"/>
          <w:kern w:val="0"/>
          <w:sz w:val="28"/>
          <w:szCs w:val="28"/>
          <w:lang w:eastAsia="pt-BR"/>
          <w14:ligatures w14:val="none"/>
        </w:rPr>
        <w:t>Representa um conjunto de objetos do mesmo tipo do mundo real e os que se pretende armazenar dados.</w:t>
      </w:r>
    </w:p>
    <w:p w14:paraId="289363BE" w14:textId="77777777" w:rsidR="005A2230" w:rsidRPr="005A2230" w:rsidRDefault="005A2230" w:rsidP="005A2230">
      <w:pPr>
        <w:spacing w:before="480" w:after="0" w:line="240" w:lineRule="auto"/>
        <w:jc w:val="center"/>
        <w:outlineLvl w:val="0"/>
        <w:rPr>
          <w:rFonts w:ascii="Bahnschrift SemiBold" w:eastAsia="Times New Roman" w:hAnsi="Bahnschrift SemiBold" w:cs="Times New Roman"/>
          <w:b/>
          <w:bCs/>
          <w:color w:val="CC0099"/>
          <w:kern w:val="36"/>
          <w:sz w:val="52"/>
          <w:szCs w:val="52"/>
          <w:lang w:eastAsia="pt-BR"/>
          <w14:ligatures w14:val="none"/>
        </w:rPr>
      </w:pPr>
      <w:r w:rsidRPr="005A2230">
        <w:rPr>
          <w:rFonts w:ascii="Bahnschrift SemiBold" w:eastAsia="Times New Roman" w:hAnsi="Bahnschrift SemiBold" w:cs="Times New Roman"/>
          <w:color w:val="CC0099"/>
          <w:kern w:val="36"/>
          <w:sz w:val="32"/>
          <w:szCs w:val="32"/>
          <w:lang w:eastAsia="pt-BR"/>
          <w14:ligatures w14:val="none"/>
        </w:rPr>
        <w:t>Relacionamento:</w:t>
      </w:r>
    </w:p>
    <w:p w14:paraId="39663449" w14:textId="680ADF07" w:rsidR="005A2230" w:rsidRPr="005A2230" w:rsidRDefault="005A2230" w:rsidP="005A2230">
      <w:pPr>
        <w:spacing w:before="240" w:after="240" w:line="240" w:lineRule="auto"/>
        <w:rPr>
          <w:rFonts w:ascii="Aptos Display" w:eastAsia="Times New Roman" w:hAnsi="Aptos Display" w:cs="Times New Roman"/>
          <w:kern w:val="0"/>
          <w:sz w:val="28"/>
          <w:szCs w:val="28"/>
          <w:lang w:eastAsia="pt-BR"/>
          <w14:ligatures w14:val="none"/>
        </w:rPr>
      </w:pPr>
      <w:r>
        <w:rPr>
          <w:rFonts w:ascii="Aptos Display" w:eastAsia="Times New Roman" w:hAnsi="Aptos Display" w:cs="Times New Roman"/>
          <w:kern w:val="0"/>
          <w:sz w:val="28"/>
          <w:szCs w:val="28"/>
          <w:lang w:eastAsia="pt-BR"/>
          <w14:ligatures w14:val="none"/>
        </w:rPr>
        <w:t xml:space="preserve">- </w:t>
      </w:r>
      <w:r w:rsidRPr="005A2230">
        <w:rPr>
          <w:rFonts w:ascii="Aptos Display" w:eastAsia="Times New Roman" w:hAnsi="Aptos Display" w:cs="Times New Roman"/>
          <w:kern w:val="0"/>
          <w:sz w:val="28"/>
          <w:szCs w:val="28"/>
          <w:lang w:eastAsia="pt-BR"/>
          <w14:ligatures w14:val="none"/>
        </w:rPr>
        <w:t>É uma associação entre as entidades.</w:t>
      </w:r>
    </w:p>
    <w:p w14:paraId="20F09A34" w14:textId="77777777" w:rsidR="005A2230" w:rsidRPr="005A2230" w:rsidRDefault="005A2230" w:rsidP="005A2230">
      <w:pPr>
        <w:spacing w:before="480" w:after="0" w:line="240" w:lineRule="auto"/>
        <w:jc w:val="center"/>
        <w:outlineLvl w:val="0"/>
        <w:rPr>
          <w:rFonts w:ascii="Bahnschrift SemiBold" w:eastAsia="Times New Roman" w:hAnsi="Bahnschrift SemiBold" w:cs="Times New Roman"/>
          <w:b/>
          <w:bCs/>
          <w:color w:val="CC0099"/>
          <w:kern w:val="36"/>
          <w:sz w:val="52"/>
          <w:szCs w:val="52"/>
          <w:lang w:eastAsia="pt-BR"/>
          <w14:ligatures w14:val="none"/>
        </w:rPr>
      </w:pPr>
      <w:r w:rsidRPr="005A2230">
        <w:rPr>
          <w:rFonts w:ascii="Bahnschrift SemiBold" w:eastAsia="Times New Roman" w:hAnsi="Bahnschrift SemiBold" w:cs="Times New Roman"/>
          <w:color w:val="CC0099"/>
          <w:kern w:val="36"/>
          <w:sz w:val="32"/>
          <w:szCs w:val="32"/>
          <w:lang w:eastAsia="pt-BR"/>
          <w14:ligatures w14:val="none"/>
        </w:rPr>
        <w:t>Atributo:</w:t>
      </w:r>
    </w:p>
    <w:p w14:paraId="495893E2" w14:textId="695446B7" w:rsidR="005A2230" w:rsidRPr="005A2230" w:rsidRDefault="005A2230" w:rsidP="005A2230">
      <w:pPr>
        <w:spacing w:before="200" w:after="0" w:line="240" w:lineRule="auto"/>
        <w:rPr>
          <w:rFonts w:ascii="Aptos Display" w:eastAsia="Times New Roman" w:hAnsi="Aptos Display" w:cs="Times New Roman"/>
          <w:kern w:val="0"/>
          <w:sz w:val="28"/>
          <w:szCs w:val="28"/>
          <w:lang w:eastAsia="pt-BR"/>
          <w14:ligatures w14:val="none"/>
        </w:rPr>
      </w:pPr>
      <w:r w:rsidRPr="005A2230">
        <w:rPr>
          <w:rFonts w:ascii="Aptos Display" w:eastAsia="Times New Roman" w:hAnsi="Aptos Display" w:cs="Times New Roman"/>
          <w:kern w:val="0"/>
          <w:sz w:val="28"/>
          <w:szCs w:val="28"/>
          <w:shd w:val="clear" w:color="auto" w:fill="FAFBFD"/>
          <w:lang w:eastAsia="pt-BR"/>
          <w14:ligatures w14:val="none"/>
        </w:rPr>
        <w:t xml:space="preserve">- </w:t>
      </w:r>
      <w:r w:rsidRPr="005A2230">
        <w:rPr>
          <w:rFonts w:ascii="Aptos Display" w:eastAsia="Times New Roman" w:hAnsi="Aptos Display" w:cs="Times New Roman"/>
          <w:kern w:val="0"/>
          <w:sz w:val="28"/>
          <w:szCs w:val="28"/>
          <w:shd w:val="clear" w:color="auto" w:fill="FAFBFD"/>
          <w:lang w:eastAsia="pt-BR"/>
          <w14:ligatures w14:val="none"/>
        </w:rPr>
        <w:t xml:space="preserve">Os atributos descrevem as </w:t>
      </w:r>
      <w:r w:rsidRPr="005A2230">
        <w:rPr>
          <w:rFonts w:ascii="Aptos Display" w:eastAsia="Times New Roman" w:hAnsi="Aptos Display" w:cs="Times New Roman"/>
          <w:b/>
          <w:bCs/>
          <w:kern w:val="0"/>
          <w:sz w:val="28"/>
          <w:szCs w:val="28"/>
          <w:shd w:val="clear" w:color="auto" w:fill="FAFBFD"/>
          <w:lang w:eastAsia="pt-BR"/>
          <w14:ligatures w14:val="none"/>
        </w:rPr>
        <w:t>propriedades das entidades</w:t>
      </w:r>
      <w:r w:rsidRPr="005A2230">
        <w:rPr>
          <w:rFonts w:ascii="Aptos Display" w:eastAsia="Times New Roman" w:hAnsi="Aptos Display" w:cs="Times New Roman"/>
          <w:kern w:val="0"/>
          <w:sz w:val="28"/>
          <w:szCs w:val="28"/>
          <w:lang w:eastAsia="pt-BR"/>
          <w14:ligatures w14:val="none"/>
        </w:rPr>
        <w:t>. Como as entidades, também existem alguns tipos de atributos, que são: os atributos simples, atributos compostos, atributos multivalorados, atributos derivados e atributos chave. </w:t>
      </w:r>
    </w:p>
    <w:p w14:paraId="662E1A85" w14:textId="553D4160" w:rsidR="005A2230" w:rsidRPr="005A2230" w:rsidRDefault="005A2230" w:rsidP="005A2230">
      <w:pPr>
        <w:numPr>
          <w:ilvl w:val="0"/>
          <w:numId w:val="1"/>
        </w:numPr>
        <w:spacing w:before="200" w:after="0" w:line="240" w:lineRule="auto"/>
        <w:textAlignment w:val="baseline"/>
        <w:rPr>
          <w:rFonts w:ascii="Aptos Display" w:eastAsia="Times New Roman" w:hAnsi="Aptos Display" w:cs="Times New Roman"/>
          <w:kern w:val="0"/>
          <w:sz w:val="28"/>
          <w:szCs w:val="28"/>
          <w:lang w:eastAsia="pt-BR"/>
          <w14:ligatures w14:val="none"/>
        </w:rPr>
      </w:pPr>
      <w:r w:rsidRPr="005A2230">
        <w:rPr>
          <w:rFonts w:ascii="Aptos Display" w:eastAsia="Times New Roman" w:hAnsi="Aptos Display" w:cs="Times New Roman"/>
          <w:b/>
          <w:bCs/>
          <w:kern w:val="0"/>
          <w:sz w:val="28"/>
          <w:szCs w:val="28"/>
          <w:lang w:eastAsia="pt-BR"/>
          <w14:ligatures w14:val="none"/>
        </w:rPr>
        <w:t>Atributos simples</w:t>
      </w:r>
      <w:r>
        <w:rPr>
          <w:rFonts w:ascii="Aptos Display" w:eastAsia="Times New Roman" w:hAnsi="Aptos Display" w:cs="Times New Roman"/>
          <w:b/>
          <w:bCs/>
          <w:kern w:val="0"/>
          <w:sz w:val="28"/>
          <w:szCs w:val="28"/>
          <w:lang w:eastAsia="pt-BR"/>
          <w14:ligatures w14:val="none"/>
        </w:rPr>
        <w:t>:</w:t>
      </w:r>
      <w:r w:rsidRPr="005A2230">
        <w:rPr>
          <w:rFonts w:ascii="Aptos Display" w:eastAsia="Times New Roman" w:hAnsi="Aptos Display" w:cs="Times New Roman"/>
          <w:kern w:val="0"/>
          <w:sz w:val="28"/>
          <w:szCs w:val="28"/>
          <w:lang w:eastAsia="pt-BR"/>
          <w14:ligatures w14:val="none"/>
        </w:rPr>
        <w:t xml:space="preserve"> não podem ser divididos em partes menores para formar outros atributos,</w:t>
      </w:r>
      <w:r>
        <w:rPr>
          <w:rFonts w:ascii="Aptos Display" w:eastAsia="Times New Roman" w:hAnsi="Aptos Display" w:cs="Times New Roman"/>
          <w:kern w:val="0"/>
          <w:sz w:val="28"/>
          <w:szCs w:val="28"/>
          <w:lang w:eastAsia="pt-BR"/>
          <w14:ligatures w14:val="none"/>
        </w:rPr>
        <w:t xml:space="preserve"> ou seja, </w:t>
      </w:r>
      <w:r w:rsidRPr="005A2230">
        <w:rPr>
          <w:rFonts w:ascii="Aptos Display" w:eastAsia="Times New Roman" w:hAnsi="Aptos Display" w:cs="Times New Roman"/>
          <w:kern w:val="0"/>
          <w:sz w:val="28"/>
          <w:szCs w:val="28"/>
          <w:lang w:eastAsia="pt-BR"/>
          <w14:ligatures w14:val="none"/>
        </w:rPr>
        <w:t xml:space="preserve">é </w:t>
      </w:r>
      <w:r w:rsidRPr="005A2230">
        <w:rPr>
          <w:rFonts w:ascii="Aptos Display" w:eastAsia="Times New Roman" w:hAnsi="Aptos Display" w:cs="Times New Roman"/>
          <w:i/>
          <w:iCs/>
          <w:kern w:val="0"/>
          <w:sz w:val="28"/>
          <w:szCs w:val="28"/>
          <w:lang w:eastAsia="pt-BR"/>
          <w14:ligatures w14:val="none"/>
        </w:rPr>
        <w:t>indivisível</w:t>
      </w:r>
      <w:r w:rsidRPr="005A2230">
        <w:rPr>
          <w:rFonts w:ascii="Aptos Display" w:eastAsia="Times New Roman" w:hAnsi="Aptos Display" w:cs="Times New Roman"/>
          <w:kern w:val="0"/>
          <w:sz w:val="28"/>
          <w:szCs w:val="28"/>
          <w:lang w:eastAsia="pt-BR"/>
          <w14:ligatures w14:val="none"/>
        </w:rPr>
        <w:t>.</w:t>
      </w:r>
    </w:p>
    <w:p w14:paraId="11BC3CDB" w14:textId="7CE9A11C" w:rsidR="005A2230" w:rsidRPr="005A2230" w:rsidRDefault="005A2230" w:rsidP="005A2230">
      <w:pPr>
        <w:numPr>
          <w:ilvl w:val="0"/>
          <w:numId w:val="1"/>
        </w:numPr>
        <w:spacing w:after="0" w:line="240" w:lineRule="auto"/>
        <w:textAlignment w:val="baseline"/>
        <w:rPr>
          <w:rFonts w:ascii="Aptos Display" w:eastAsia="Times New Roman" w:hAnsi="Aptos Display" w:cs="Times New Roman"/>
          <w:kern w:val="0"/>
          <w:sz w:val="28"/>
          <w:szCs w:val="28"/>
          <w:lang w:eastAsia="pt-BR"/>
          <w14:ligatures w14:val="none"/>
        </w:rPr>
      </w:pPr>
      <w:r w:rsidRPr="005A2230">
        <w:rPr>
          <w:rFonts w:ascii="Aptos Display" w:eastAsia="Times New Roman" w:hAnsi="Aptos Display" w:cs="Times New Roman"/>
          <w:b/>
          <w:bCs/>
          <w:kern w:val="0"/>
          <w:sz w:val="28"/>
          <w:szCs w:val="28"/>
          <w:lang w:eastAsia="pt-BR"/>
          <w14:ligatures w14:val="none"/>
        </w:rPr>
        <w:t>Atributos compostos</w:t>
      </w:r>
      <w:r>
        <w:rPr>
          <w:rFonts w:ascii="Aptos Display" w:eastAsia="Times New Roman" w:hAnsi="Aptos Display" w:cs="Times New Roman"/>
          <w:b/>
          <w:bCs/>
          <w:kern w:val="0"/>
          <w:sz w:val="28"/>
          <w:szCs w:val="28"/>
          <w:lang w:eastAsia="pt-BR"/>
          <w14:ligatures w14:val="none"/>
        </w:rPr>
        <w:t>:</w:t>
      </w:r>
      <w:r w:rsidRPr="005A2230">
        <w:rPr>
          <w:rFonts w:ascii="Aptos Display" w:eastAsia="Times New Roman" w:hAnsi="Aptos Display" w:cs="Times New Roman"/>
          <w:kern w:val="0"/>
          <w:sz w:val="28"/>
          <w:szCs w:val="28"/>
          <w:lang w:eastAsia="pt-BR"/>
          <w14:ligatures w14:val="none"/>
        </w:rPr>
        <w:t xml:space="preserve"> podem ser </w:t>
      </w:r>
      <w:r w:rsidRPr="005A2230">
        <w:rPr>
          <w:rFonts w:ascii="Aptos Display" w:eastAsia="Times New Roman" w:hAnsi="Aptos Display" w:cs="Times New Roman"/>
          <w:i/>
          <w:iCs/>
          <w:kern w:val="0"/>
          <w:sz w:val="28"/>
          <w:szCs w:val="28"/>
          <w:lang w:eastAsia="pt-BR"/>
          <w14:ligatures w14:val="none"/>
        </w:rPr>
        <w:t>subdivididos</w:t>
      </w:r>
      <w:r w:rsidRPr="005A2230">
        <w:rPr>
          <w:rFonts w:ascii="Aptos Display" w:eastAsia="Times New Roman" w:hAnsi="Aptos Display" w:cs="Times New Roman"/>
          <w:kern w:val="0"/>
          <w:sz w:val="28"/>
          <w:szCs w:val="28"/>
          <w:lang w:eastAsia="pt-BR"/>
          <w14:ligatures w14:val="none"/>
        </w:rPr>
        <w:t xml:space="preserve"> em atributos menores.</w:t>
      </w:r>
    </w:p>
    <w:p w14:paraId="7D775D8B" w14:textId="506BF6F5" w:rsidR="005A2230" w:rsidRPr="005A2230" w:rsidRDefault="005A2230" w:rsidP="005A2230">
      <w:pPr>
        <w:numPr>
          <w:ilvl w:val="0"/>
          <w:numId w:val="1"/>
        </w:numPr>
        <w:spacing w:after="0" w:line="240" w:lineRule="auto"/>
        <w:textAlignment w:val="baseline"/>
        <w:rPr>
          <w:rFonts w:ascii="Aptos Display" w:eastAsia="Times New Roman" w:hAnsi="Aptos Display" w:cs="Times New Roman"/>
          <w:kern w:val="0"/>
          <w:sz w:val="28"/>
          <w:szCs w:val="28"/>
          <w:lang w:eastAsia="pt-BR"/>
          <w14:ligatures w14:val="none"/>
        </w:rPr>
      </w:pPr>
      <w:r w:rsidRPr="005A2230">
        <w:rPr>
          <w:rFonts w:ascii="Aptos Display" w:eastAsia="Times New Roman" w:hAnsi="Aptos Display" w:cs="Times New Roman"/>
          <w:b/>
          <w:bCs/>
          <w:kern w:val="0"/>
          <w:sz w:val="28"/>
          <w:szCs w:val="28"/>
          <w:lang w:eastAsia="pt-BR"/>
          <w14:ligatures w14:val="none"/>
        </w:rPr>
        <w:t>Atributos Multivalorados</w:t>
      </w:r>
      <w:r>
        <w:rPr>
          <w:rFonts w:ascii="Aptos Display" w:eastAsia="Times New Roman" w:hAnsi="Aptos Display" w:cs="Times New Roman"/>
          <w:b/>
          <w:bCs/>
          <w:kern w:val="0"/>
          <w:sz w:val="28"/>
          <w:szCs w:val="28"/>
          <w:lang w:eastAsia="pt-BR"/>
          <w14:ligatures w14:val="none"/>
        </w:rPr>
        <w:t>:</w:t>
      </w:r>
      <w:r w:rsidRPr="005A2230">
        <w:rPr>
          <w:rFonts w:ascii="Aptos Display" w:eastAsia="Times New Roman" w:hAnsi="Aptos Display" w:cs="Times New Roman"/>
          <w:b/>
          <w:bCs/>
          <w:kern w:val="0"/>
          <w:sz w:val="28"/>
          <w:szCs w:val="28"/>
          <w:lang w:eastAsia="pt-BR"/>
          <w14:ligatures w14:val="none"/>
        </w:rPr>
        <w:t xml:space="preserve"> </w:t>
      </w:r>
      <w:r w:rsidRPr="005A2230">
        <w:rPr>
          <w:rFonts w:ascii="Aptos Display" w:eastAsia="Times New Roman" w:hAnsi="Aptos Display" w:cs="Times New Roman"/>
          <w:kern w:val="0"/>
          <w:sz w:val="28"/>
          <w:szCs w:val="28"/>
          <w:lang w:eastAsia="pt-BR"/>
          <w14:ligatures w14:val="none"/>
        </w:rPr>
        <w:t xml:space="preserve">podem ter </w:t>
      </w:r>
      <w:r w:rsidRPr="005A2230">
        <w:rPr>
          <w:rFonts w:ascii="Aptos Display" w:eastAsia="Times New Roman" w:hAnsi="Aptos Display" w:cs="Times New Roman"/>
          <w:i/>
          <w:iCs/>
          <w:kern w:val="0"/>
          <w:sz w:val="28"/>
          <w:szCs w:val="28"/>
          <w:lang w:eastAsia="pt-BR"/>
          <w14:ligatures w14:val="none"/>
        </w:rPr>
        <w:t>um</w:t>
      </w:r>
      <w:r w:rsidRPr="005A2230">
        <w:rPr>
          <w:rFonts w:ascii="Aptos Display" w:eastAsia="Times New Roman" w:hAnsi="Aptos Display" w:cs="Times New Roman"/>
          <w:kern w:val="0"/>
          <w:sz w:val="28"/>
          <w:szCs w:val="28"/>
          <w:lang w:eastAsia="pt-BR"/>
          <w14:ligatures w14:val="none"/>
        </w:rPr>
        <w:t xml:space="preserve"> ou </w:t>
      </w:r>
      <w:r w:rsidRPr="005A2230">
        <w:rPr>
          <w:rFonts w:ascii="Aptos Display" w:eastAsia="Times New Roman" w:hAnsi="Aptos Display" w:cs="Times New Roman"/>
          <w:i/>
          <w:iCs/>
          <w:kern w:val="0"/>
          <w:sz w:val="28"/>
          <w:szCs w:val="28"/>
          <w:lang w:eastAsia="pt-BR"/>
          <w14:ligatures w14:val="none"/>
        </w:rPr>
        <w:t>N(vários)</w:t>
      </w:r>
      <w:r w:rsidRPr="005A2230">
        <w:rPr>
          <w:rFonts w:ascii="Aptos Display" w:eastAsia="Times New Roman" w:hAnsi="Aptos Display" w:cs="Times New Roman"/>
          <w:kern w:val="0"/>
          <w:sz w:val="28"/>
          <w:szCs w:val="28"/>
          <w:lang w:eastAsia="pt-BR"/>
          <w14:ligatures w14:val="none"/>
        </w:rPr>
        <w:t xml:space="preserve"> valores associados a ele.</w:t>
      </w:r>
    </w:p>
    <w:p w14:paraId="674CA258" w14:textId="3575CA43" w:rsidR="005A2230" w:rsidRPr="005A2230" w:rsidRDefault="005A2230" w:rsidP="005A2230">
      <w:pPr>
        <w:numPr>
          <w:ilvl w:val="0"/>
          <w:numId w:val="1"/>
        </w:numPr>
        <w:spacing w:after="0" w:line="240" w:lineRule="auto"/>
        <w:textAlignment w:val="baseline"/>
        <w:rPr>
          <w:rFonts w:ascii="Aptos Display" w:eastAsia="Times New Roman" w:hAnsi="Aptos Display" w:cs="Times New Roman"/>
          <w:kern w:val="0"/>
          <w:sz w:val="28"/>
          <w:szCs w:val="28"/>
          <w:lang w:eastAsia="pt-BR"/>
          <w14:ligatures w14:val="none"/>
        </w:rPr>
      </w:pPr>
      <w:r w:rsidRPr="005A2230">
        <w:rPr>
          <w:rFonts w:ascii="Aptos Display" w:eastAsia="Times New Roman" w:hAnsi="Aptos Display" w:cs="Times New Roman"/>
          <w:b/>
          <w:bCs/>
          <w:kern w:val="0"/>
          <w:sz w:val="28"/>
          <w:szCs w:val="28"/>
          <w:lang w:eastAsia="pt-BR"/>
          <w14:ligatures w14:val="none"/>
        </w:rPr>
        <w:t>Atributos Derivados</w:t>
      </w:r>
      <w:r>
        <w:rPr>
          <w:rFonts w:ascii="Aptos Display" w:eastAsia="Times New Roman" w:hAnsi="Aptos Display" w:cs="Times New Roman"/>
          <w:b/>
          <w:bCs/>
          <w:kern w:val="0"/>
          <w:sz w:val="28"/>
          <w:szCs w:val="28"/>
          <w:lang w:eastAsia="pt-BR"/>
          <w14:ligatures w14:val="none"/>
        </w:rPr>
        <w:t>:</w:t>
      </w:r>
      <w:r w:rsidRPr="005A2230">
        <w:rPr>
          <w:rFonts w:ascii="Aptos Display" w:eastAsia="Times New Roman" w:hAnsi="Aptos Display" w:cs="Times New Roman"/>
          <w:kern w:val="0"/>
          <w:sz w:val="28"/>
          <w:szCs w:val="28"/>
          <w:lang w:eastAsia="pt-BR"/>
          <w14:ligatures w14:val="none"/>
        </w:rPr>
        <w:t xml:space="preserve"> </w:t>
      </w:r>
      <w:r w:rsidRPr="005A2230">
        <w:rPr>
          <w:rFonts w:ascii="Aptos Display" w:eastAsia="Times New Roman" w:hAnsi="Aptos Display" w:cs="Times New Roman"/>
          <w:i/>
          <w:iCs/>
          <w:kern w:val="0"/>
          <w:sz w:val="28"/>
          <w:szCs w:val="28"/>
          <w:lang w:eastAsia="pt-BR"/>
          <w14:ligatures w14:val="none"/>
        </w:rPr>
        <w:t>dependem</w:t>
      </w:r>
      <w:r w:rsidRPr="005A2230">
        <w:rPr>
          <w:rFonts w:ascii="Aptos Display" w:eastAsia="Times New Roman" w:hAnsi="Aptos Display" w:cs="Times New Roman"/>
          <w:kern w:val="0"/>
          <w:sz w:val="28"/>
          <w:szCs w:val="28"/>
          <w:lang w:eastAsia="pt-BR"/>
          <w14:ligatures w14:val="none"/>
        </w:rPr>
        <w:t xml:space="preserve"> de outro atributo ou até mesmo outra entidade para existir.</w:t>
      </w:r>
    </w:p>
    <w:p w14:paraId="01FCE5C3" w14:textId="7BB81289" w:rsidR="005A2230" w:rsidRPr="005A2230" w:rsidRDefault="005A2230" w:rsidP="005A2230">
      <w:pPr>
        <w:numPr>
          <w:ilvl w:val="0"/>
          <w:numId w:val="1"/>
        </w:numPr>
        <w:spacing w:after="0" w:line="240" w:lineRule="auto"/>
        <w:textAlignment w:val="baseline"/>
        <w:rPr>
          <w:rFonts w:ascii="Aptos Display" w:eastAsia="Times New Roman" w:hAnsi="Aptos Display" w:cs="Times New Roman"/>
          <w:kern w:val="0"/>
          <w:sz w:val="28"/>
          <w:szCs w:val="28"/>
          <w:lang w:eastAsia="pt-BR"/>
          <w14:ligatures w14:val="none"/>
        </w:rPr>
      </w:pPr>
      <w:r w:rsidRPr="005A2230">
        <w:rPr>
          <w:rFonts w:ascii="Aptos Display" w:eastAsia="Times New Roman" w:hAnsi="Aptos Display" w:cs="Times New Roman"/>
          <w:b/>
          <w:bCs/>
          <w:kern w:val="0"/>
          <w:sz w:val="28"/>
          <w:szCs w:val="28"/>
          <w:lang w:eastAsia="pt-BR"/>
          <w14:ligatures w14:val="none"/>
        </w:rPr>
        <w:t>Atributo chave</w:t>
      </w:r>
      <w:r>
        <w:rPr>
          <w:rFonts w:ascii="Aptos Display" w:eastAsia="Times New Roman" w:hAnsi="Aptos Display" w:cs="Times New Roman"/>
          <w:b/>
          <w:bCs/>
          <w:kern w:val="0"/>
          <w:sz w:val="28"/>
          <w:szCs w:val="28"/>
          <w:lang w:eastAsia="pt-BR"/>
          <w14:ligatures w14:val="none"/>
        </w:rPr>
        <w:t>:</w:t>
      </w:r>
      <w:r w:rsidRPr="005A2230">
        <w:rPr>
          <w:rFonts w:ascii="Aptos Display" w:eastAsia="Times New Roman" w:hAnsi="Aptos Display" w:cs="Times New Roman"/>
          <w:kern w:val="0"/>
          <w:sz w:val="28"/>
          <w:szCs w:val="28"/>
          <w:lang w:eastAsia="pt-BR"/>
          <w14:ligatures w14:val="none"/>
        </w:rPr>
        <w:t xml:space="preserve"> é utilizado para identificar de forma única uma entidade, ou seja, os valores associados a esse atributo são distintos dentre o conjunto de entidades</w:t>
      </w:r>
      <w:r w:rsidRPr="005A2230">
        <w:rPr>
          <w:rFonts w:ascii="Aptos Display" w:eastAsia="Times New Roman" w:hAnsi="Aptos Display" w:cs="Arial"/>
          <w:kern w:val="0"/>
          <w:sz w:val="28"/>
          <w:szCs w:val="28"/>
          <w:shd w:val="clear" w:color="auto" w:fill="FAFBFD"/>
          <w:lang w:eastAsia="pt-BR"/>
          <w14:ligatures w14:val="none"/>
        </w:rPr>
        <w:t>.</w:t>
      </w:r>
    </w:p>
    <w:p w14:paraId="5E070A82" w14:textId="77777777" w:rsidR="005A2230" w:rsidRPr="005A2230" w:rsidRDefault="005A2230" w:rsidP="005A2230">
      <w:pPr>
        <w:spacing w:after="0" w:line="240" w:lineRule="auto"/>
        <w:rPr>
          <w:rFonts w:ascii="Times New Roman" w:eastAsia="Times New Roman" w:hAnsi="Times New Roman" w:cs="Times New Roman"/>
          <w:kern w:val="0"/>
          <w:sz w:val="24"/>
          <w:szCs w:val="24"/>
          <w:lang w:eastAsia="pt-BR"/>
          <w14:ligatures w14:val="none"/>
        </w:rPr>
      </w:pPr>
    </w:p>
    <w:p w14:paraId="2A8FC994" w14:textId="77777777" w:rsidR="005A2230" w:rsidRDefault="005A2230" w:rsidP="005A2230">
      <w:pPr>
        <w:spacing w:before="480" w:after="0" w:line="240" w:lineRule="auto"/>
        <w:jc w:val="center"/>
        <w:outlineLvl w:val="0"/>
        <w:rPr>
          <w:rFonts w:ascii="Bahnschrift SemiBold" w:eastAsia="Times New Roman" w:hAnsi="Bahnschrift SemiBold" w:cs="Times New Roman"/>
          <w:color w:val="CC0099"/>
          <w:kern w:val="36"/>
          <w:sz w:val="32"/>
          <w:szCs w:val="32"/>
          <w:lang w:eastAsia="pt-BR"/>
          <w14:ligatures w14:val="none"/>
        </w:rPr>
      </w:pPr>
    </w:p>
    <w:p w14:paraId="4F2AFE8F" w14:textId="29688A56" w:rsidR="005A2230" w:rsidRPr="005A2230" w:rsidRDefault="005A2230" w:rsidP="005A2230">
      <w:pPr>
        <w:spacing w:before="480" w:after="0" w:line="240" w:lineRule="auto"/>
        <w:jc w:val="center"/>
        <w:outlineLvl w:val="0"/>
        <w:rPr>
          <w:rFonts w:ascii="Bahnschrift SemiBold" w:eastAsia="Times New Roman" w:hAnsi="Bahnschrift SemiBold" w:cs="Times New Roman"/>
          <w:b/>
          <w:bCs/>
          <w:color w:val="CC0099"/>
          <w:kern w:val="36"/>
          <w:sz w:val="52"/>
          <w:szCs w:val="52"/>
          <w:lang w:eastAsia="pt-BR"/>
          <w14:ligatures w14:val="none"/>
        </w:rPr>
      </w:pPr>
      <w:r w:rsidRPr="005A2230">
        <w:rPr>
          <w:rFonts w:ascii="Bahnschrift SemiBold" w:eastAsia="Times New Roman" w:hAnsi="Bahnschrift SemiBold" w:cs="Times New Roman"/>
          <w:color w:val="CC0099"/>
          <w:kern w:val="36"/>
          <w:sz w:val="32"/>
          <w:szCs w:val="32"/>
          <w:lang w:eastAsia="pt-BR"/>
          <w14:ligatures w14:val="none"/>
        </w:rPr>
        <w:lastRenderedPageBreak/>
        <w:t>Domínio de um atributo:</w:t>
      </w:r>
    </w:p>
    <w:p w14:paraId="3F74A2EB" w14:textId="6AAA07BD" w:rsidR="005A2230" w:rsidRPr="005A2230" w:rsidRDefault="005A2230" w:rsidP="005A2230">
      <w:pPr>
        <w:spacing w:before="240" w:after="240" w:line="240" w:lineRule="auto"/>
        <w:rPr>
          <w:rFonts w:ascii="Aptos Display" w:eastAsia="Times New Roman" w:hAnsi="Aptos Display" w:cs="Times New Roman"/>
          <w:kern w:val="0"/>
          <w:sz w:val="28"/>
          <w:szCs w:val="28"/>
          <w:lang w:eastAsia="pt-BR"/>
          <w14:ligatures w14:val="none"/>
        </w:rPr>
      </w:pPr>
      <w:r>
        <w:rPr>
          <w:rFonts w:ascii="Aptos Display" w:eastAsia="Times New Roman" w:hAnsi="Aptos Display" w:cs="Times New Roman"/>
          <w:kern w:val="0"/>
          <w:sz w:val="28"/>
          <w:szCs w:val="28"/>
          <w:lang w:eastAsia="pt-BR"/>
          <w14:ligatures w14:val="none"/>
        </w:rPr>
        <w:t xml:space="preserve">- </w:t>
      </w:r>
      <w:r w:rsidRPr="005A2230">
        <w:rPr>
          <w:rFonts w:ascii="Aptos Display" w:eastAsia="Times New Roman" w:hAnsi="Aptos Display" w:cs="Times New Roman"/>
          <w:kern w:val="0"/>
          <w:sz w:val="28"/>
          <w:szCs w:val="28"/>
          <w:lang w:eastAsia="pt-BR"/>
          <w14:ligatures w14:val="none"/>
        </w:rPr>
        <w:t>É um tipo de dado que representa os valores permitidos para um atributo.</w:t>
      </w:r>
    </w:p>
    <w:p w14:paraId="789AEB95" w14:textId="6897B899" w:rsidR="005A2230" w:rsidRPr="005A2230" w:rsidRDefault="005A2230" w:rsidP="005A2230">
      <w:pPr>
        <w:spacing w:before="240" w:after="240" w:line="240" w:lineRule="auto"/>
        <w:rPr>
          <w:rFonts w:ascii="Aptos Display" w:eastAsia="Times New Roman" w:hAnsi="Aptos Display" w:cs="Times New Roman"/>
          <w:kern w:val="0"/>
          <w:sz w:val="28"/>
          <w:szCs w:val="28"/>
          <w:lang w:eastAsia="pt-BR"/>
          <w14:ligatures w14:val="none"/>
        </w:rPr>
      </w:pPr>
      <w:r w:rsidRPr="005A2230">
        <w:rPr>
          <w:rFonts w:ascii="Aptos Display" w:eastAsia="Times New Roman" w:hAnsi="Aptos Display" w:cs="Times New Roman"/>
          <w:b/>
          <w:bCs/>
          <w:kern w:val="0"/>
          <w:sz w:val="28"/>
          <w:szCs w:val="28"/>
          <w:lang w:eastAsia="pt-BR"/>
          <w14:ligatures w14:val="none"/>
        </w:rPr>
        <w:t>Ex</w:t>
      </w:r>
      <w:r w:rsidRPr="005A2230">
        <w:rPr>
          <w:rFonts w:ascii="Aptos Display" w:eastAsia="Times New Roman" w:hAnsi="Aptos Display" w:cs="Times New Roman"/>
          <w:b/>
          <w:bCs/>
          <w:kern w:val="0"/>
          <w:sz w:val="28"/>
          <w:szCs w:val="28"/>
          <w:lang w:eastAsia="pt-BR"/>
          <w14:ligatures w14:val="none"/>
        </w:rPr>
        <w:t>emplo</w:t>
      </w:r>
      <w:r w:rsidRPr="005A2230">
        <w:rPr>
          <w:rFonts w:ascii="Aptos Display" w:eastAsia="Times New Roman" w:hAnsi="Aptos Display" w:cs="Times New Roman"/>
          <w:b/>
          <w:bCs/>
          <w:kern w:val="0"/>
          <w:sz w:val="28"/>
          <w:szCs w:val="28"/>
          <w:lang w:eastAsia="pt-BR"/>
          <w14:ligatures w14:val="none"/>
        </w:rPr>
        <w:t>:</w:t>
      </w:r>
      <w:r w:rsidRPr="005A2230">
        <w:rPr>
          <w:rFonts w:ascii="Aptos Display" w:eastAsia="Times New Roman" w:hAnsi="Aptos Display" w:cs="Times New Roman"/>
          <w:kern w:val="0"/>
          <w:sz w:val="28"/>
          <w:szCs w:val="28"/>
          <w:lang w:eastAsia="pt-BR"/>
          <w14:ligatures w14:val="none"/>
        </w:rPr>
        <w:t xml:space="preserve"> o atributo “número de pernas” da entidade “Cadeira” é do tipo inteiro, ou seja, só permite que sejam armazenados valores inteiros para este atributo.</w:t>
      </w:r>
    </w:p>
    <w:p w14:paraId="6A4CA7A4" w14:textId="1F91B23B" w:rsidR="005A2230" w:rsidRPr="005A2230" w:rsidRDefault="005A2230" w:rsidP="005A2230">
      <w:pPr>
        <w:spacing w:before="480" w:after="0" w:line="240" w:lineRule="auto"/>
        <w:jc w:val="center"/>
        <w:outlineLvl w:val="0"/>
        <w:rPr>
          <w:rFonts w:ascii="Bahnschrift SemiBold" w:eastAsia="Times New Roman" w:hAnsi="Bahnschrift SemiBold" w:cs="Times New Roman"/>
          <w:b/>
          <w:bCs/>
          <w:color w:val="CC0099"/>
          <w:kern w:val="36"/>
          <w:sz w:val="52"/>
          <w:szCs w:val="52"/>
          <w:lang w:eastAsia="pt-BR"/>
          <w14:ligatures w14:val="none"/>
        </w:rPr>
      </w:pPr>
      <w:r w:rsidRPr="005A2230">
        <w:rPr>
          <w:rFonts w:ascii="Bahnschrift SemiBold" w:eastAsia="Times New Roman" w:hAnsi="Bahnschrift SemiBold" w:cs="Times New Roman"/>
          <w:color w:val="CC0099"/>
          <w:kern w:val="36"/>
          <w:sz w:val="32"/>
          <w:szCs w:val="32"/>
          <w:lang w:eastAsia="pt-BR"/>
          <w14:ligatures w14:val="none"/>
        </w:rPr>
        <w:t>Generalização/especialização:</w:t>
      </w:r>
    </w:p>
    <w:p w14:paraId="19C829CE" w14:textId="3E930661" w:rsidR="005A2230" w:rsidRPr="005A2230" w:rsidRDefault="005A2230" w:rsidP="005A2230">
      <w:pPr>
        <w:spacing w:before="240" w:after="240" w:line="240" w:lineRule="auto"/>
        <w:rPr>
          <w:rFonts w:ascii="Aptos Display" w:eastAsia="Times New Roman" w:hAnsi="Aptos Display" w:cs="Times New Roman"/>
          <w:kern w:val="0"/>
          <w:sz w:val="28"/>
          <w:szCs w:val="28"/>
          <w:lang w:eastAsia="pt-BR"/>
          <w14:ligatures w14:val="none"/>
        </w:rPr>
      </w:pPr>
      <w:r>
        <w:rPr>
          <w:rFonts w:ascii="Aptos Display" w:eastAsia="Times New Roman" w:hAnsi="Aptos Display" w:cs="Times New Roman"/>
          <w:kern w:val="0"/>
          <w:sz w:val="28"/>
          <w:szCs w:val="28"/>
          <w:lang w:eastAsia="pt-BR"/>
          <w14:ligatures w14:val="none"/>
        </w:rPr>
        <w:t xml:space="preserve">- </w:t>
      </w:r>
      <w:r w:rsidRPr="005A2230">
        <w:rPr>
          <w:rFonts w:ascii="Aptos Display" w:eastAsia="Times New Roman" w:hAnsi="Aptos Display" w:cs="Times New Roman"/>
          <w:kern w:val="0"/>
          <w:sz w:val="28"/>
          <w:szCs w:val="28"/>
          <w:lang w:eastAsia="pt-BR"/>
          <w14:ligatures w14:val="none"/>
        </w:rPr>
        <w:t>É a subdivisão de uma entidade mais genérica (ou entidade pai) em um conjunto de entidades especializadas (ou entidades filhas). Isso ocorre quando um conjunto de entidades pode conter subgrupos de entidades com atributos específicos a cada subgrupo. Esse processo tem como finalidade diminuir, ou seja, refinar o esquema da base de dados, deixando</w:t>
      </w:r>
      <w:r>
        <w:rPr>
          <w:rFonts w:ascii="Aptos Display" w:eastAsia="Times New Roman" w:hAnsi="Aptos Display" w:cs="Times New Roman"/>
          <w:kern w:val="0"/>
          <w:sz w:val="28"/>
          <w:szCs w:val="28"/>
          <w:lang w:eastAsia="pt-BR"/>
          <w14:ligatures w14:val="none"/>
        </w:rPr>
        <w:t>-o</w:t>
      </w:r>
      <w:r w:rsidRPr="005A2230">
        <w:rPr>
          <w:rFonts w:ascii="Aptos Display" w:eastAsia="Times New Roman" w:hAnsi="Aptos Display" w:cs="Times New Roman"/>
          <w:kern w:val="0"/>
          <w:sz w:val="28"/>
          <w:szCs w:val="28"/>
          <w:lang w:eastAsia="pt-BR"/>
          <w14:ligatures w14:val="none"/>
        </w:rPr>
        <w:t xml:space="preserve"> mais específico</w:t>
      </w:r>
      <w:r w:rsidRPr="005A2230">
        <w:rPr>
          <w:rFonts w:ascii="Aptos Display" w:eastAsia="Times New Roman" w:hAnsi="Aptos Display" w:cs="Times New Roman"/>
          <w:kern w:val="0"/>
          <w:sz w:val="24"/>
          <w:szCs w:val="24"/>
          <w:lang w:eastAsia="pt-BR"/>
          <w14:ligatures w14:val="none"/>
        </w:rPr>
        <w:t>.</w:t>
      </w:r>
    </w:p>
    <w:p w14:paraId="2EF8748A" w14:textId="77777777" w:rsidR="005A2230" w:rsidRPr="005A2230" w:rsidRDefault="005A2230" w:rsidP="005A2230">
      <w:pPr>
        <w:spacing w:before="480" w:after="0" w:line="240" w:lineRule="auto"/>
        <w:jc w:val="center"/>
        <w:outlineLvl w:val="0"/>
        <w:rPr>
          <w:rFonts w:ascii="Bahnschrift SemiBold" w:eastAsia="Times New Roman" w:hAnsi="Bahnschrift SemiBold" w:cs="Times New Roman"/>
          <w:b/>
          <w:bCs/>
          <w:color w:val="CC0099"/>
          <w:kern w:val="36"/>
          <w:sz w:val="52"/>
          <w:szCs w:val="52"/>
          <w:lang w:eastAsia="pt-BR"/>
          <w14:ligatures w14:val="none"/>
        </w:rPr>
      </w:pPr>
      <w:r w:rsidRPr="005A2230">
        <w:rPr>
          <w:rFonts w:ascii="Bahnschrift SemiBold" w:eastAsia="Times New Roman" w:hAnsi="Bahnschrift SemiBold" w:cs="Times New Roman"/>
          <w:color w:val="CC0099"/>
          <w:kern w:val="36"/>
          <w:sz w:val="32"/>
          <w:szCs w:val="32"/>
          <w:lang w:eastAsia="pt-BR"/>
          <w14:ligatures w14:val="none"/>
        </w:rPr>
        <w:t>Entidade Associativa:</w:t>
      </w:r>
    </w:p>
    <w:p w14:paraId="0C9BAE86" w14:textId="2A83FAE2" w:rsidR="005A2230" w:rsidRPr="005A2230" w:rsidRDefault="005A2230" w:rsidP="005A2230">
      <w:pPr>
        <w:spacing w:before="200" w:after="0" w:line="240" w:lineRule="auto"/>
        <w:rPr>
          <w:rFonts w:ascii="Aptos Display" w:eastAsia="Times New Roman" w:hAnsi="Aptos Display" w:cs="Times New Roman"/>
          <w:kern w:val="0"/>
          <w:sz w:val="28"/>
          <w:szCs w:val="28"/>
          <w:lang w:eastAsia="pt-BR"/>
          <w14:ligatures w14:val="none"/>
        </w:rPr>
      </w:pPr>
      <w:r w:rsidRPr="005A2230">
        <w:rPr>
          <w:rFonts w:ascii="Aptos Display" w:eastAsia="Times New Roman" w:hAnsi="Aptos Display" w:cs="Times New Roman"/>
          <w:kern w:val="0"/>
          <w:sz w:val="28"/>
          <w:szCs w:val="28"/>
          <w:lang w:eastAsia="pt-BR"/>
          <w14:ligatures w14:val="none"/>
        </w:rPr>
        <w:t xml:space="preserve">- </w:t>
      </w:r>
      <w:r w:rsidRPr="005A2230">
        <w:rPr>
          <w:rFonts w:ascii="Aptos Display" w:eastAsia="Times New Roman" w:hAnsi="Aptos Display" w:cs="Times New Roman"/>
          <w:kern w:val="0"/>
          <w:sz w:val="28"/>
          <w:szCs w:val="28"/>
          <w:lang w:eastAsia="pt-BR"/>
          <w14:ligatures w14:val="none"/>
        </w:rPr>
        <w:t>A redefinição de um relacionamento que passa a ser tratado como se fosse também uma entidade.</w:t>
      </w:r>
    </w:p>
    <w:p w14:paraId="4B82FCBB" w14:textId="77777777" w:rsidR="005A2230" w:rsidRPr="005A2230" w:rsidRDefault="005A2230" w:rsidP="005A2230">
      <w:pPr>
        <w:spacing w:before="480" w:after="0" w:line="240" w:lineRule="auto"/>
        <w:jc w:val="center"/>
        <w:outlineLvl w:val="0"/>
        <w:rPr>
          <w:rFonts w:ascii="Bahnschrift SemiBold" w:eastAsia="Times New Roman" w:hAnsi="Bahnschrift SemiBold" w:cs="Times New Roman"/>
          <w:b/>
          <w:bCs/>
          <w:kern w:val="36"/>
          <w:sz w:val="52"/>
          <w:szCs w:val="52"/>
          <w:lang w:eastAsia="pt-BR"/>
          <w14:ligatures w14:val="none"/>
        </w:rPr>
      </w:pPr>
      <w:r w:rsidRPr="005A2230">
        <w:rPr>
          <w:rFonts w:ascii="Bahnschrift SemiBold" w:eastAsia="Times New Roman" w:hAnsi="Bahnschrift SemiBold" w:cs="Times New Roman"/>
          <w:color w:val="CC0099"/>
          <w:kern w:val="36"/>
          <w:sz w:val="32"/>
          <w:szCs w:val="32"/>
          <w:lang w:eastAsia="pt-BR"/>
          <w14:ligatures w14:val="none"/>
        </w:rPr>
        <w:t>Cardinalidade de um Atributo:</w:t>
      </w:r>
    </w:p>
    <w:p w14:paraId="7B2678A8" w14:textId="5C1FBF78" w:rsidR="005A2230" w:rsidRPr="005A2230" w:rsidRDefault="005A2230" w:rsidP="005A2230">
      <w:pPr>
        <w:spacing w:before="200" w:after="0" w:line="240" w:lineRule="auto"/>
        <w:rPr>
          <w:rFonts w:ascii="Aptos Display" w:eastAsia="Times New Roman" w:hAnsi="Aptos Display" w:cs="Times New Roman"/>
          <w:kern w:val="0"/>
          <w:sz w:val="28"/>
          <w:szCs w:val="28"/>
          <w:lang w:eastAsia="pt-BR"/>
          <w14:ligatures w14:val="none"/>
        </w:rPr>
      </w:pPr>
      <w:r>
        <w:rPr>
          <w:rFonts w:ascii="Aptos Display" w:eastAsia="Times New Roman" w:hAnsi="Aptos Display" w:cs="Times New Roman"/>
          <w:kern w:val="0"/>
          <w:sz w:val="28"/>
          <w:szCs w:val="28"/>
          <w:lang w:eastAsia="pt-BR"/>
          <w14:ligatures w14:val="none"/>
        </w:rPr>
        <w:t xml:space="preserve">- </w:t>
      </w:r>
      <w:r w:rsidRPr="005A2230">
        <w:rPr>
          <w:rFonts w:ascii="Aptos Display" w:eastAsia="Times New Roman" w:hAnsi="Aptos Display" w:cs="Times New Roman"/>
          <w:kern w:val="0"/>
          <w:sz w:val="28"/>
          <w:szCs w:val="28"/>
          <w:lang w:eastAsia="pt-BR"/>
          <w14:ligatures w14:val="none"/>
        </w:rPr>
        <w:t>A cardinalidade de um atributo em um modelo de banco de dados expressa quantos valores distintos podem estar associados a esse atributo em relação a outra entidade. Pode ser "1 para 1" (um para um), "1 para muitos" (um para vários) ou "muitos para muitos" (vários para vários), indicando quantos registros de uma entidade estão relacionados aos registros de outra.</w:t>
      </w:r>
    </w:p>
    <w:p w14:paraId="677ABEB3" w14:textId="77777777" w:rsidR="00161D97" w:rsidRPr="005A2230" w:rsidRDefault="00161D97">
      <w:pPr>
        <w:rPr>
          <w:sz w:val="24"/>
          <w:szCs w:val="24"/>
        </w:rPr>
      </w:pPr>
    </w:p>
    <w:sectPr w:rsidR="00161D97" w:rsidRPr="005A22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C7BD6"/>
    <w:multiLevelType w:val="multilevel"/>
    <w:tmpl w:val="4BA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18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0"/>
    <w:rsid w:val="00161D97"/>
    <w:rsid w:val="005A2230"/>
    <w:rsid w:val="00C57E81"/>
    <w:rsid w:val="00DF21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C626"/>
  <w15:chartTrackingRefBased/>
  <w15:docId w15:val="{C01799AE-EB34-46D3-B703-CF1DD229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A2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2230"/>
    <w:rPr>
      <w:rFonts w:ascii="Times New Roman" w:eastAsia="Times New Roman" w:hAnsi="Times New Roman" w:cs="Times New Roman"/>
      <w:b/>
      <w:bCs/>
      <w:kern w:val="36"/>
      <w:sz w:val="48"/>
      <w:szCs w:val="48"/>
      <w:lang w:eastAsia="pt-BR"/>
      <w14:ligatures w14:val="none"/>
    </w:rPr>
  </w:style>
  <w:style w:type="paragraph" w:styleId="NormalWeb">
    <w:name w:val="Normal (Web)"/>
    <w:basedOn w:val="Normal"/>
    <w:uiPriority w:val="99"/>
    <w:semiHidden/>
    <w:unhideWhenUsed/>
    <w:rsid w:val="005A22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58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342</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Sabrinna do Nascimento</dc:creator>
  <cp:keywords/>
  <dc:description/>
  <cp:lastModifiedBy>Sabrinna do Nascimento</cp:lastModifiedBy>
  <cp:revision>1</cp:revision>
  <dcterms:created xsi:type="dcterms:W3CDTF">2024-03-17T17:52:00Z</dcterms:created>
  <dcterms:modified xsi:type="dcterms:W3CDTF">2024-03-17T18:03:00Z</dcterms:modified>
</cp:coreProperties>
</file>