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Jetstream:</w:t>
      </w:r>
    </w:p>
    <w:p>
      <w:pPr>
        <w:pStyle w:val="Normal"/>
        <w:numPr>
          <w:ilvl w:val="0"/>
          <w:numId w:val="1"/>
        </w:numPr>
        <w:spacing w:before="0" w:after="1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запускаем командой </w:t>
      </w:r>
      <w:r>
        <w:rPr>
          <w:b/>
          <w:bCs/>
          <w:sz w:val="24"/>
          <w:szCs w:val="24"/>
        </w:rPr>
        <w:t>nats-server —jetstream</w:t>
      </w:r>
    </w:p>
    <w:p>
      <w:pPr>
        <w:pStyle w:val="Normal"/>
        <w:numPr>
          <w:ilvl w:val="0"/>
          <w:numId w:val="1"/>
        </w:numPr>
        <w:spacing w:before="0" w:after="1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потом уже саму программу, которая создает stream.</w:t>
      </w:r>
    </w:p>
    <w:p>
      <w:pPr>
        <w:pStyle w:val="Normal"/>
        <w:numPr>
          <w:ilvl w:val="0"/>
          <w:numId w:val="1"/>
        </w:numPr>
        <w:spacing w:before="0" w:after="160"/>
        <w:rPr>
          <w:b w:val="false"/>
          <w:b w:val="false"/>
          <w:bCs w:val="false"/>
          <w:sz w:val="24"/>
          <w:szCs w:val="24"/>
        </w:rPr>
      </w:pPr>
      <w:r>
        <w:rPr/>
        <w:t>Отвечает только за создание стримов и публикацию</w:t>
      </w:r>
    </w:p>
    <w:p>
      <w:pPr>
        <w:pStyle w:val="Normal"/>
        <w:numPr>
          <w:ilvl w:val="0"/>
          <w:numId w:val="1"/>
        </w:numPr>
        <w:spacing w:before="0" w:after="160"/>
        <w:rPr>
          <w:b w:val="false"/>
          <w:b w:val="false"/>
          <w:bCs w:val="false"/>
          <w:sz w:val="24"/>
          <w:szCs w:val="24"/>
        </w:rPr>
      </w:pPr>
      <w:r>
        <w:rPr/>
        <w:t>Вопрос — надо делать publish jetstream или publish nc(nats connection). Ответ — надо в jetstream, потому что нас интересует потоковая обработка сообщений.</w:t>
      </w:r>
    </w:p>
    <w:p>
      <w:pPr>
        <w:pStyle w:val="Normal"/>
        <w:spacing w:before="0" w:after="1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Consumers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Consumers делятся на: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>По времени работы — ephemeral(временные) и durable(постоянные)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>По способу передачи данных: pull consumers и push consumers.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БД: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/>
        <w:t>Создать в самой проге кэш для orders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/>
        <w:t>Если сервис упал — рековер кэш из постгреса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/>
        <w:t>При записи в бд также происходит запись в кеш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092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2b487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2b487e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2b487e"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95392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2b487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31155</TotalTime>
  <Application>LibreOffice/7.4.2.3$Linux_X86_64 LibreOffice_project/40$Build-3</Application>
  <AppVersion>15.0000</AppVersion>
  <Pages>1</Pages>
  <Words>92</Words>
  <Characters>518</Characters>
  <CharactersWithSpaces>591</CharactersWithSpaces>
  <Paragraphs>14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2022-07-26T20:16:00Z</dcterms:created>
  <dc:creator>siraz</dc:creator>
  <dc:description/>
  <dc:language>en-US</dc:language>
  <cp:lastModifiedBy/>
  <dcterms:modified xsi:type="dcterms:W3CDTF">2023-08-11T21:53:53Z</dcterms:modified>
  <cp:revision>249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