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76E7" w14:textId="77777777" w:rsidR="00A72503" w:rsidRDefault="00363A2F">
      <w:pPr>
        <w:rPr>
          <w:rFonts w:asciiTheme="majorHAnsi" w:hAnsiTheme="majorHAnsi" w:cstheme="majorHAnsi"/>
          <w:b/>
          <w:color w:val="C45911" w:themeColor="accent2" w:themeShade="BF"/>
          <w:sz w:val="56"/>
          <w:szCs w:val="56"/>
          <w:shd w:val="clear" w:color="auto" w:fill="FFFFFF"/>
        </w:rPr>
      </w:pPr>
      <w:r w:rsidRPr="00D40FFE">
        <w:rPr>
          <w:rFonts w:asciiTheme="majorHAnsi" w:hAnsiTheme="majorHAnsi" w:cstheme="majorHAnsi"/>
          <w:b/>
          <w:color w:val="C45911" w:themeColor="accent2" w:themeShade="BF"/>
          <w:sz w:val="56"/>
          <w:szCs w:val="56"/>
          <w:shd w:val="clear" w:color="auto" w:fill="FFFFFF"/>
        </w:rPr>
        <w:t>Project Title:  Vehicle Parking Slot       Reservation System</w:t>
      </w:r>
    </w:p>
    <w:p w14:paraId="5DA49682" w14:textId="0C914C97" w:rsidR="00D40FFE" w:rsidRDefault="00D40FFE">
      <w:pPr>
        <w:rPr>
          <w:rFonts w:asciiTheme="majorHAnsi" w:hAnsiTheme="majorHAnsi" w:cstheme="majorHAnsi"/>
          <w:b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Group Members:</w:t>
      </w:r>
    </w:p>
    <w:p w14:paraId="4D807F4A" w14:textId="55A01897" w:rsidR="00D40FFE" w:rsidRDefault="00D40FFE" w:rsidP="00D40FFE">
      <w:pPr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</w:pPr>
      <w:r>
        <w:rPr>
          <w:rFonts w:asciiTheme="majorHAnsi" w:hAnsiTheme="majorHAnsi" w:cstheme="majorHAnsi"/>
          <w:b/>
          <w:sz w:val="28"/>
          <w:szCs w:val="28"/>
          <w:shd w:val="clear" w:color="auto" w:fill="FFFFFF"/>
        </w:rPr>
        <w:t>1.</w:t>
      </w:r>
      <w:r w:rsidRPr="00D40FFE">
        <w:rPr>
          <w:rFonts w:ascii="Lato" w:eastAsia="Times New Roman" w:hAnsi="Lato" w:cs="Times New Roman"/>
          <w:color w:val="231F20"/>
          <w:sz w:val="24"/>
          <w:szCs w:val="24"/>
          <w:lang w:val="en-IN" w:eastAsia="en-IN"/>
        </w:rPr>
        <w:t xml:space="preserve"> </w:t>
      </w:r>
      <w:r w:rsidRPr="00D40FFE"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  <w:t>Seetha Reddy Gorrepat</w:t>
      </w:r>
      <w:r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  <w:t>i</w:t>
      </w:r>
    </w:p>
    <w:p w14:paraId="285ADD6C" w14:textId="12FB8106" w:rsidR="00D40FFE" w:rsidRDefault="00D40FFE" w:rsidP="00D40FFE">
      <w:pPr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</w:pPr>
      <w:r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  <w:t>2.</w:t>
      </w:r>
      <w:r w:rsidRPr="00D40FFE"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  <w:t>Minendhar Sara</w:t>
      </w:r>
    </w:p>
    <w:p w14:paraId="4A704675" w14:textId="1814E49F" w:rsidR="00D40FFE" w:rsidRPr="00D40FFE" w:rsidRDefault="00D40FFE" w:rsidP="00D40FFE">
      <w:pPr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</w:pPr>
      <w:r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  <w:t xml:space="preserve">3.Mahesh Reddy </w:t>
      </w:r>
      <w:proofErr w:type="spellStart"/>
      <w:r>
        <w:rPr>
          <w:rFonts w:asciiTheme="majorHAnsi" w:hAnsiTheme="majorHAnsi" w:cstheme="majorHAnsi"/>
          <w:b/>
          <w:sz w:val="28"/>
          <w:szCs w:val="28"/>
          <w:shd w:val="clear" w:color="auto" w:fill="FFFFFF"/>
          <w:lang w:val="en-IN"/>
        </w:rPr>
        <w:t>Kommasani</w:t>
      </w:r>
      <w:proofErr w:type="spellEnd"/>
    </w:p>
    <w:p w14:paraId="0AC8F360" w14:textId="40ED323B" w:rsidR="00D40FFE" w:rsidRPr="00D40FFE" w:rsidRDefault="00D40FFE">
      <w:pPr>
        <w:rPr>
          <w:rFonts w:asciiTheme="majorHAnsi" w:hAnsiTheme="majorHAnsi" w:cstheme="majorHAnsi"/>
          <w:b/>
          <w:sz w:val="28"/>
          <w:szCs w:val="28"/>
          <w:shd w:val="clear" w:color="auto" w:fill="FFFFFF"/>
        </w:rPr>
      </w:pPr>
    </w:p>
    <w:p w14:paraId="5C5E63B9" w14:textId="77777777" w:rsidR="00363A2F" w:rsidRPr="00D54C0D" w:rsidRDefault="00363A2F" w:rsidP="00363A2F">
      <w:pPr>
        <w:shd w:val="clear" w:color="auto" w:fill="FFFFFF"/>
        <w:spacing w:before="90" w:after="90" w:line="240" w:lineRule="auto"/>
        <w:outlineLvl w:val="1"/>
        <w:rPr>
          <w:rFonts w:eastAsia="Times New Roman" w:cstheme="minorHAnsi"/>
          <w:b/>
          <w:color w:val="5B9BD5" w:themeColor="accent5"/>
          <w:sz w:val="32"/>
          <w:szCs w:val="32"/>
        </w:rPr>
      </w:pPr>
      <w:r w:rsidRPr="00363A2F">
        <w:rPr>
          <w:rFonts w:eastAsia="Times New Roman" w:cstheme="minorHAnsi"/>
          <w:b/>
          <w:color w:val="5B9BD5" w:themeColor="accent5"/>
          <w:sz w:val="32"/>
          <w:szCs w:val="32"/>
        </w:rPr>
        <w:t>1</w:t>
      </w:r>
      <w:r w:rsidR="000C1CBC" w:rsidRPr="00D54C0D">
        <w:rPr>
          <w:rFonts w:eastAsia="Times New Roman" w:cstheme="minorHAnsi"/>
          <w:b/>
          <w:color w:val="5B9BD5" w:themeColor="accent5"/>
          <w:sz w:val="32"/>
          <w:szCs w:val="32"/>
        </w:rPr>
        <w:t>.</w:t>
      </w:r>
      <w:r w:rsidRPr="00363A2F">
        <w:rPr>
          <w:rFonts w:eastAsia="Times New Roman" w:cstheme="minorHAnsi"/>
          <w:b/>
          <w:color w:val="5B9BD5" w:themeColor="accent5"/>
          <w:sz w:val="32"/>
          <w:szCs w:val="32"/>
        </w:rPr>
        <w:t>Problem Statement</w:t>
      </w:r>
      <w:r w:rsidRPr="00D54C0D">
        <w:rPr>
          <w:rFonts w:eastAsia="Times New Roman" w:cstheme="minorHAnsi"/>
          <w:b/>
          <w:color w:val="5B9BD5" w:themeColor="accent5"/>
          <w:sz w:val="32"/>
          <w:szCs w:val="32"/>
        </w:rPr>
        <w:t>:</w:t>
      </w:r>
    </w:p>
    <w:p w14:paraId="2C24A8FE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63A2F">
        <w:rPr>
          <w:rFonts w:ascii="Calibri" w:eastAsia="Times New Roman" w:hAnsi="Calibri" w:cs="Calibri"/>
          <w:color w:val="000000"/>
          <w:sz w:val="24"/>
          <w:szCs w:val="24"/>
        </w:rPr>
        <w:t>Drivers in busy urban areas often struggle to find available parking spaces, leading to wasted time, fuel consumption, traffic congestion, and frustration. Most parking facilities do not provide real-time availability or advance reservation options, forcing drivers to search manually for empty slots.</w:t>
      </w:r>
    </w:p>
    <w:p w14:paraId="1573EA9F" w14:textId="77777777" w:rsid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63A2F">
        <w:rPr>
          <w:rFonts w:ascii="Calibri" w:eastAsia="Times New Roman" w:hAnsi="Calibri" w:cs="Calibri"/>
          <w:color w:val="000000"/>
          <w:sz w:val="24"/>
          <w:szCs w:val="24"/>
        </w:rPr>
        <w:t>This results in delays, increased stress, and inefficient parking management. The </w:t>
      </w:r>
      <w:r w:rsidRPr="00363A2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Vehicle Parking Slot Reservation System</w:t>
      </w:r>
      <w:r w:rsidRPr="00363A2F">
        <w:rPr>
          <w:rFonts w:ascii="Calibri" w:eastAsia="Times New Roman" w:hAnsi="Calibri" w:cs="Calibri"/>
          <w:color w:val="000000"/>
          <w:sz w:val="24"/>
          <w:szCs w:val="24"/>
        </w:rPr>
        <w:t> will provide a web-based solution that allows users to check real-time availability and reserve parking spaces in advance, improving convenience and reducing congestion.</w:t>
      </w:r>
    </w:p>
    <w:p w14:paraId="1AFCA124" w14:textId="77777777" w:rsidR="00363A2F" w:rsidRPr="00363A2F" w:rsidRDefault="00363A2F" w:rsidP="00363A2F">
      <w:pPr>
        <w:spacing w:after="0" w:line="240" w:lineRule="auto"/>
        <w:textAlignment w:val="baseline"/>
        <w:rPr>
          <w:rFonts w:ascii="Calibri" w:eastAsia="Times New Roman" w:hAnsi="Calibri" w:cs="Calibri"/>
          <w:color w:val="5B9BD5" w:themeColor="accent5"/>
          <w:sz w:val="32"/>
          <w:szCs w:val="32"/>
        </w:rPr>
      </w:pPr>
      <w:r w:rsidRPr="00363A2F">
        <w:rPr>
          <w:rFonts w:ascii="Calibri" w:eastAsia="Times New Roman" w:hAnsi="Calibri" w:cs="Calibri"/>
          <w:b/>
          <w:bCs/>
          <w:color w:val="5B9BD5" w:themeColor="accent5"/>
          <w:sz w:val="32"/>
          <w:szCs w:val="32"/>
        </w:rPr>
        <w:t>2. Target Users</w:t>
      </w:r>
      <w:r w:rsidRPr="00D54C0D">
        <w:rPr>
          <w:rFonts w:ascii="Calibri" w:eastAsia="Times New Roman" w:hAnsi="Calibri" w:cs="Calibri"/>
          <w:b/>
          <w:bCs/>
          <w:color w:val="5B9BD5" w:themeColor="accent5"/>
          <w:sz w:val="32"/>
          <w:szCs w:val="32"/>
        </w:rPr>
        <w:t>:</w:t>
      </w:r>
    </w:p>
    <w:p w14:paraId="68BEB193" w14:textId="77777777" w:rsidR="00363A2F" w:rsidRPr="00363A2F" w:rsidRDefault="00363A2F" w:rsidP="00363A2F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User Persona 1: Daily Commuter</w:t>
      </w:r>
    </w:p>
    <w:p w14:paraId="76AF49E3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Who are they?</w:t>
      </w:r>
      <w:r w:rsidRPr="00363A2F">
        <w:rPr>
          <w:rFonts w:ascii="Calibri" w:eastAsia="Times New Roman" w:hAnsi="Calibri" w:cs="Calibri"/>
          <w:color w:val="000000"/>
          <w:sz w:val="24"/>
          <w:szCs w:val="24"/>
        </w:rPr>
        <w:br/>
        <w:t>Daily commuters include office workers, university students, and residents who regularly drive to busy areas such as business districts, campuses, hospitals, or shopping centers.</w:t>
      </w:r>
    </w:p>
    <w:p w14:paraId="3DB28279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Goals:</w:t>
      </w:r>
      <w:r w:rsidRPr="00363A2F">
        <w:rPr>
          <w:rFonts w:ascii="Calibri" w:eastAsia="Times New Roman" w:hAnsi="Calibri" w:cs="Calibri"/>
          <w:color w:val="000000"/>
          <w:sz w:val="24"/>
          <w:szCs w:val="24"/>
        </w:rPr>
        <w:br/>
        <w:t>Their main goal is to reserve a parking space before arriving at their destination. They want to save time, avoid unnecessary stress, and eliminate the frustration of driving around in search of an available parking spot.</w:t>
      </w:r>
    </w:p>
    <w:p w14:paraId="0444434A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Challenges:</w:t>
      </w:r>
      <w:r w:rsidRPr="00363A2F">
        <w:rPr>
          <w:rFonts w:ascii="Calibri" w:eastAsia="Times New Roman" w:hAnsi="Calibri" w:cs="Calibri"/>
          <w:color w:val="000000"/>
          <w:sz w:val="24"/>
          <w:szCs w:val="24"/>
        </w:rPr>
        <w:br/>
        <w:t>They often face limited parking availability, especially during peak hours. Traffic congestion makes the situation worse, and the uncertainty of finding a free slot can cause delays and anxiety.</w:t>
      </w:r>
    </w:p>
    <w:p w14:paraId="49D60D81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Technical Experience:</w:t>
      </w:r>
      <w:r w:rsidRPr="00363A2F">
        <w:rPr>
          <w:rFonts w:ascii="Calibri" w:eastAsia="Times New Roman" w:hAnsi="Calibri" w:cs="Calibri"/>
          <w:color w:val="000000"/>
          <w:sz w:val="24"/>
          <w:szCs w:val="24"/>
        </w:rPr>
        <w:br/>
        <w:t>Most daily commuters have basic to intermediate experience using websites and mobile applications. They are generally comfortable with online booking systems and digital platforms.</w:t>
      </w:r>
    </w:p>
    <w:p w14:paraId="33D0DA5E" w14:textId="77777777" w:rsidR="00363A2F" w:rsidRPr="00363A2F" w:rsidRDefault="00363A2F" w:rsidP="00363A2F">
      <w:pPr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User Persona 2: Parking Lot Administrator</w:t>
      </w:r>
    </w:p>
    <w:p w14:paraId="6E560D14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sz w:val="24"/>
          <w:szCs w:val="24"/>
        </w:rPr>
        <w:t>Who are they?</w:t>
      </w:r>
      <w:r w:rsidRPr="00363A2F">
        <w:rPr>
          <w:rFonts w:ascii="Calibri" w:eastAsia="Times New Roman" w:hAnsi="Calibri" w:cs="Calibri"/>
          <w:sz w:val="24"/>
          <w:szCs w:val="24"/>
        </w:rPr>
        <w:br/>
        <w:t>Parking lot administrators are staff members or managers responsible for overseeing daily parking operations and ensuring smooth facility management.</w:t>
      </w:r>
    </w:p>
    <w:p w14:paraId="7640BCA9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sz w:val="24"/>
          <w:szCs w:val="24"/>
        </w:rPr>
        <w:t>Goals:</w:t>
      </w:r>
      <w:r w:rsidRPr="00363A2F">
        <w:rPr>
          <w:rFonts w:ascii="Calibri" w:eastAsia="Times New Roman" w:hAnsi="Calibri" w:cs="Calibri"/>
          <w:sz w:val="24"/>
          <w:szCs w:val="24"/>
        </w:rPr>
        <w:br/>
        <w:t>They aim to monitor parking slot availability in real time, manage reservations efficiently, track occupancy rates, and improve overall operational performance.</w:t>
      </w:r>
    </w:p>
    <w:p w14:paraId="2C929E1A" w14:textId="77777777" w:rsidR="00363A2F" w:rsidRP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sz w:val="24"/>
          <w:szCs w:val="24"/>
        </w:rPr>
        <w:t>Challenges:</w:t>
      </w:r>
      <w:r w:rsidRPr="00363A2F">
        <w:rPr>
          <w:rFonts w:ascii="Calibri" w:eastAsia="Times New Roman" w:hAnsi="Calibri" w:cs="Calibri"/>
          <w:sz w:val="24"/>
          <w:szCs w:val="24"/>
        </w:rPr>
        <w:br/>
        <w:t>They may struggle with manual record keeping, difficulty in tracking real-time occupancy, and challenges in accurately managing revenue and usage data.</w:t>
      </w:r>
    </w:p>
    <w:p w14:paraId="0FC804EB" w14:textId="77777777" w:rsidR="00363A2F" w:rsidRDefault="00363A2F" w:rsidP="00363A2F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363A2F">
        <w:rPr>
          <w:rFonts w:ascii="Calibri" w:eastAsia="Times New Roman" w:hAnsi="Calibri" w:cs="Calibri"/>
          <w:b/>
          <w:bCs/>
          <w:sz w:val="24"/>
          <w:szCs w:val="24"/>
        </w:rPr>
        <w:t>Technical Experience:</w:t>
      </w:r>
      <w:r w:rsidRPr="00363A2F">
        <w:rPr>
          <w:rFonts w:ascii="Calibri" w:eastAsia="Times New Roman" w:hAnsi="Calibri" w:cs="Calibri"/>
          <w:sz w:val="24"/>
          <w:szCs w:val="24"/>
        </w:rPr>
        <w:br/>
        <w:t>Administrators typically have basic computer knowledge and are familiar with using web-based dashboards and management systems to perform their tasks.</w:t>
      </w:r>
    </w:p>
    <w:p w14:paraId="07716B10" w14:textId="77777777" w:rsidR="000C1CBC" w:rsidRPr="000C1CBC" w:rsidRDefault="000C1CBC" w:rsidP="000C1CBC">
      <w:pPr>
        <w:spacing w:after="0" w:line="240" w:lineRule="auto"/>
        <w:textAlignment w:val="baseline"/>
        <w:rPr>
          <w:rFonts w:ascii="Calibri" w:eastAsia="Times New Roman" w:hAnsi="Calibri" w:cs="Calibri"/>
          <w:color w:val="5B9BD5" w:themeColor="accent5"/>
          <w:sz w:val="32"/>
          <w:szCs w:val="32"/>
        </w:rPr>
      </w:pPr>
      <w:r w:rsidRPr="000C1CBC">
        <w:rPr>
          <w:rFonts w:ascii="Calibri" w:eastAsia="Times New Roman" w:hAnsi="Calibri" w:cs="Calibri"/>
          <w:b/>
          <w:bCs/>
          <w:color w:val="5B9BD5" w:themeColor="accent5"/>
          <w:sz w:val="32"/>
          <w:szCs w:val="32"/>
        </w:rPr>
        <w:t xml:space="preserve">3. Functional </w:t>
      </w:r>
      <w:proofErr w:type="gramStart"/>
      <w:r w:rsidRPr="000C1CBC">
        <w:rPr>
          <w:rFonts w:ascii="Calibri" w:eastAsia="Times New Roman" w:hAnsi="Calibri" w:cs="Calibri"/>
          <w:b/>
          <w:bCs/>
          <w:color w:val="5B9BD5" w:themeColor="accent5"/>
          <w:sz w:val="32"/>
          <w:szCs w:val="32"/>
        </w:rPr>
        <w:t>Requirements :</w:t>
      </w:r>
      <w:proofErr w:type="gramEnd"/>
    </w:p>
    <w:p w14:paraId="2525076D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FR-1: The system shall allow users to create an account and securely log in using their email and password.</w:t>
      </w:r>
    </w:p>
    <w:p w14:paraId="189AA66F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FR-2: The system shall display real-time availability of parking slots, clearly showing which slots are available or occupied.</w:t>
      </w:r>
    </w:p>
    <w:p w14:paraId="7FEFAEE3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FR-3: The system shall allow users to reserve an available parking slot for a selected date and time.</w:t>
      </w:r>
    </w:p>
    <w:p w14:paraId="29152E02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FR-4: The system shall prevent double-booking by ensuring that the same parking slot cannot be reserved for overlapping time periods.</w:t>
      </w:r>
    </w:p>
    <w:p w14:paraId="2C92B9CD" w14:textId="77777777" w:rsid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FR-5: The system shall allow users to cancel or modify their reservation before the reservation start time.</w:t>
      </w:r>
    </w:p>
    <w:p w14:paraId="13EEB45C" w14:textId="77777777" w:rsid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789DA74" w14:textId="77777777" w:rsidR="000C1CBC" w:rsidRPr="000C1CBC" w:rsidRDefault="000C1CBC" w:rsidP="000C1CBC">
      <w:pPr>
        <w:spacing w:after="0" w:line="240" w:lineRule="auto"/>
        <w:textAlignment w:val="baseline"/>
        <w:rPr>
          <w:rFonts w:ascii="Calibri" w:eastAsia="Times New Roman" w:hAnsi="Calibri" w:cs="Calibri"/>
          <w:color w:val="5B9BD5" w:themeColor="accent5"/>
          <w:sz w:val="32"/>
          <w:szCs w:val="32"/>
        </w:rPr>
      </w:pPr>
      <w:r w:rsidRPr="000C1CBC">
        <w:rPr>
          <w:rFonts w:ascii="Calibri" w:eastAsia="Times New Roman" w:hAnsi="Calibri" w:cs="Calibri"/>
          <w:b/>
          <w:bCs/>
          <w:color w:val="5B9BD5" w:themeColor="accent5"/>
          <w:sz w:val="32"/>
          <w:szCs w:val="32"/>
        </w:rPr>
        <w:t>4. Non-Functional Requirements</w:t>
      </w:r>
      <w:r>
        <w:rPr>
          <w:rFonts w:ascii="Calibri" w:eastAsia="Times New Roman" w:hAnsi="Calibri" w:cs="Calibri"/>
          <w:b/>
          <w:bCs/>
          <w:color w:val="5B9BD5" w:themeColor="accent5"/>
          <w:sz w:val="32"/>
          <w:szCs w:val="32"/>
        </w:rPr>
        <w:t>:</w:t>
      </w:r>
    </w:p>
    <w:p w14:paraId="0E8E745A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NFR-1: The system shall load all main pages within 3 seconds during normal usage, even when up to 1,000 users are accessing the system at the same time.</w:t>
      </w:r>
    </w:p>
    <w:p w14:paraId="0A125CDE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NFR-2: The system shall protect user account information by encrypting passwords using industry-standard hashing methods before storing them in the database.</w:t>
      </w:r>
    </w:p>
    <w:p w14:paraId="7D815EA7" w14:textId="77777777" w:rsid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0C1CBC">
        <w:rPr>
          <w:rFonts w:ascii="Calibri" w:eastAsia="Times New Roman" w:hAnsi="Calibri" w:cs="Calibri"/>
          <w:color w:val="000000"/>
          <w:sz w:val="24"/>
          <w:szCs w:val="24"/>
        </w:rPr>
        <w:t>NFR-3: The system shall be accessible and function properly on the latest two versions of major web browsers, including Chrome, Firefox, Edge, and Safari.</w:t>
      </w:r>
    </w:p>
    <w:p w14:paraId="67191ABC" w14:textId="77777777" w:rsid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923980E" w14:textId="77777777" w:rsidR="00D54C0D" w:rsidRPr="00D54C0D" w:rsidRDefault="00D54C0D" w:rsidP="00D54C0D">
      <w:pPr>
        <w:spacing w:after="0" w:line="240" w:lineRule="auto"/>
        <w:textAlignment w:val="baseline"/>
        <w:rPr>
          <w:rFonts w:ascii="Calibri" w:eastAsia="Times New Roman" w:hAnsi="Calibri" w:cs="Calibri"/>
          <w:color w:val="5B9BD5" w:themeColor="accent5"/>
          <w:sz w:val="32"/>
          <w:szCs w:val="32"/>
        </w:rPr>
      </w:pPr>
      <w:r w:rsidRPr="00D54C0D">
        <w:rPr>
          <w:rFonts w:ascii="Calibri" w:eastAsia="Times New Roman" w:hAnsi="Calibri" w:cs="Calibri"/>
          <w:b/>
          <w:bCs/>
          <w:color w:val="5B9BD5" w:themeColor="accent5"/>
          <w:sz w:val="32"/>
          <w:szCs w:val="32"/>
        </w:rPr>
        <w:t>5. Assumptions and Constraints </w:t>
      </w:r>
    </w:p>
    <w:p w14:paraId="758D314A" w14:textId="77777777" w:rsidR="00D54C0D" w:rsidRPr="00D54C0D" w:rsidRDefault="00D54C0D" w:rsidP="00D54C0D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b/>
          <w:bCs/>
          <w:sz w:val="24"/>
          <w:szCs w:val="24"/>
        </w:rPr>
        <w:t>Assumptions:</w:t>
      </w:r>
    </w:p>
    <w:p w14:paraId="44A8ECC7" w14:textId="77777777" w:rsidR="00D54C0D" w:rsidRPr="00D54C0D" w:rsidRDefault="00D54C0D" w:rsidP="00D54C0D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sz w:val="24"/>
          <w:szCs w:val="24"/>
        </w:rPr>
        <w:lastRenderedPageBreak/>
        <w:t>Users will have internet access and can use modern smartphones or computers.</w:t>
      </w:r>
    </w:p>
    <w:p w14:paraId="1F9062BD" w14:textId="77777777" w:rsidR="00D54C0D" w:rsidRPr="00D54C0D" w:rsidRDefault="00D54C0D" w:rsidP="00D54C0D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sz w:val="24"/>
          <w:szCs w:val="24"/>
        </w:rPr>
        <w:t>Parking lot managers will keep the parking slot information up-to-date.</w:t>
      </w:r>
    </w:p>
    <w:p w14:paraId="0128BB57" w14:textId="77777777" w:rsidR="00D54C0D" w:rsidRPr="00D54C0D" w:rsidRDefault="00D54C0D" w:rsidP="00D54C0D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sz w:val="24"/>
          <w:szCs w:val="24"/>
        </w:rPr>
        <w:t>The project will be made by a small team of three people.</w:t>
      </w:r>
    </w:p>
    <w:p w14:paraId="12A7A172" w14:textId="77777777" w:rsidR="00D54C0D" w:rsidRPr="00D54C0D" w:rsidRDefault="00D54C0D" w:rsidP="00D54C0D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b/>
          <w:bCs/>
          <w:sz w:val="24"/>
          <w:szCs w:val="24"/>
        </w:rPr>
        <w:t>Constraints:</w:t>
      </w:r>
    </w:p>
    <w:p w14:paraId="43E945AB" w14:textId="77777777"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sz w:val="24"/>
          <w:szCs w:val="24"/>
        </w:rPr>
        <w:t>The project must be finished in 12 weeks.</w:t>
      </w:r>
    </w:p>
    <w:p w14:paraId="67227963" w14:textId="77777777"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sz w:val="24"/>
          <w:szCs w:val="24"/>
        </w:rPr>
        <w:t>The system will use specific technologies Node.js for the backend, and MySQL or MongoDB for the database.</w:t>
      </w:r>
    </w:p>
    <w:p w14:paraId="3097BF68" w14:textId="77777777"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sz w:val="24"/>
          <w:szCs w:val="24"/>
        </w:rPr>
        <w:t>There is no budget for paid services, so free hosting and tools must be used.</w:t>
      </w:r>
    </w:p>
    <w:p w14:paraId="4896B699" w14:textId="77777777"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  <w:r w:rsidRPr="00D54C0D">
        <w:rPr>
          <w:rFonts w:ascii="Calibri" w:eastAsia="Times New Roman" w:hAnsi="Calibri" w:cs="Calibri"/>
          <w:sz w:val="24"/>
          <w:szCs w:val="24"/>
        </w:rPr>
        <w:t>The system may only handle a limited number of users at the same time because of server limits.</w:t>
      </w:r>
    </w:p>
    <w:p w14:paraId="58E7DFCD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2819B9B" w14:textId="77777777" w:rsidR="000C1CBC" w:rsidRPr="000C1CBC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13B64DF" w14:textId="77777777" w:rsidR="000C1CBC" w:rsidRPr="00363A2F" w:rsidRDefault="000C1CBC" w:rsidP="000C1CBC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</w:p>
    <w:p w14:paraId="6E999780" w14:textId="77777777" w:rsidR="000C1CBC" w:rsidRDefault="000C1CBC" w:rsidP="000C1CBC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31F20"/>
          <w:sz w:val="43"/>
          <w:szCs w:val="43"/>
        </w:rPr>
      </w:pPr>
    </w:p>
    <w:p w14:paraId="1555F733" w14:textId="77777777" w:rsidR="000C1CBC" w:rsidRDefault="000C1CBC" w:rsidP="00363A2F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</w:p>
    <w:p w14:paraId="1DF91002" w14:textId="77777777" w:rsidR="000C1CBC" w:rsidRDefault="000C1CBC" w:rsidP="00363A2F">
      <w:pPr>
        <w:spacing w:line="240" w:lineRule="auto"/>
        <w:textAlignment w:val="baseline"/>
        <w:rPr>
          <w:rFonts w:ascii="Calibri" w:eastAsia="Times New Roman" w:hAnsi="Calibri" w:cs="Calibri"/>
          <w:sz w:val="24"/>
          <w:szCs w:val="24"/>
        </w:rPr>
      </w:pPr>
    </w:p>
    <w:p w14:paraId="76E7E435" w14:textId="77777777" w:rsidR="00363A2F" w:rsidRPr="00363A2F" w:rsidRDefault="00363A2F" w:rsidP="00363A2F">
      <w:pPr>
        <w:shd w:val="clear" w:color="auto" w:fill="FFFFFF"/>
        <w:spacing w:before="90" w:after="90" w:line="240" w:lineRule="auto"/>
        <w:outlineLvl w:val="1"/>
        <w:rPr>
          <w:rFonts w:ascii="Helvetica" w:eastAsia="Times New Roman" w:hAnsi="Helvetica" w:cs="Helvetica"/>
          <w:color w:val="231F20"/>
          <w:sz w:val="43"/>
          <w:szCs w:val="43"/>
        </w:rPr>
      </w:pPr>
    </w:p>
    <w:p w14:paraId="392AAA09" w14:textId="77777777" w:rsidR="00363A2F" w:rsidRPr="00363A2F" w:rsidRDefault="00363A2F">
      <w:pPr>
        <w:rPr>
          <w:rFonts w:ascii="Nirmala UI Semilight" w:hAnsi="Nirmala UI Semilight" w:cs="Nirmala UI Semilight"/>
          <w:b/>
          <w:color w:val="4472C4" w:themeColor="accent1"/>
          <w:sz w:val="56"/>
          <w:szCs w:val="56"/>
        </w:rPr>
      </w:pPr>
    </w:p>
    <w:sectPr w:rsidR="00363A2F" w:rsidRPr="00363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C50"/>
    <w:multiLevelType w:val="multilevel"/>
    <w:tmpl w:val="18A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53B1D"/>
    <w:multiLevelType w:val="multilevel"/>
    <w:tmpl w:val="338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941882">
    <w:abstractNumId w:val="0"/>
  </w:num>
  <w:num w:numId="2" w16cid:durableId="840196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2F"/>
    <w:rsid w:val="000C1CBC"/>
    <w:rsid w:val="00363A2F"/>
    <w:rsid w:val="00474FB6"/>
    <w:rsid w:val="00A72503"/>
    <w:rsid w:val="00D40FFE"/>
    <w:rsid w:val="00D5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FD5E"/>
  <w15:chartTrackingRefBased/>
  <w15:docId w15:val="{1C9A7BA3-738F-4DEF-8544-6354F081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3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3A2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40F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20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1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5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9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09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4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5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1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0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93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510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2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6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2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6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58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1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8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91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87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42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88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5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056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7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3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 KOMMASANI</dc:creator>
  <cp:keywords/>
  <dc:description/>
  <cp:lastModifiedBy>kommasanimaheshreddy82@gmail.com</cp:lastModifiedBy>
  <cp:revision>2</cp:revision>
  <dcterms:created xsi:type="dcterms:W3CDTF">2026-02-20T03:11:00Z</dcterms:created>
  <dcterms:modified xsi:type="dcterms:W3CDTF">2026-02-20T03:11:00Z</dcterms:modified>
</cp:coreProperties>
</file>