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C134" w14:textId="77777777" w:rsidR="000678E3" w:rsidRPr="000678E3" w:rsidRDefault="000678E3" w:rsidP="00C2145C">
      <w:pPr>
        <w:rPr>
          <w:sz w:val="24"/>
          <w:szCs w:val="24"/>
        </w:rPr>
      </w:pPr>
    </w:p>
    <w:p w14:paraId="6090B357" w14:textId="77777777" w:rsidR="000678E3" w:rsidRPr="00C2145C" w:rsidRDefault="000678E3" w:rsidP="000678E3">
      <w:pPr>
        <w:rPr>
          <w:b/>
          <w:bCs/>
          <w:sz w:val="28"/>
          <w:szCs w:val="28"/>
        </w:rPr>
      </w:pPr>
      <w:proofErr w:type="spellStart"/>
      <w:r w:rsidRPr="00C2145C">
        <w:rPr>
          <w:b/>
          <w:bCs/>
          <w:sz w:val="28"/>
          <w:szCs w:val="28"/>
        </w:rPr>
        <w:t>WiFi</w:t>
      </w:r>
      <w:proofErr w:type="spellEnd"/>
      <w:r w:rsidRPr="00C2145C">
        <w:rPr>
          <w:b/>
          <w:bCs/>
          <w:sz w:val="28"/>
          <w:szCs w:val="28"/>
        </w:rPr>
        <w:t xml:space="preserve"> Training Program</w:t>
      </w:r>
    </w:p>
    <w:p w14:paraId="2A3D0D70" w14:textId="77777777" w:rsidR="000678E3" w:rsidRPr="00C2145C" w:rsidRDefault="000678E3" w:rsidP="000678E3">
      <w:pPr>
        <w:rPr>
          <w:b/>
          <w:bCs/>
          <w:sz w:val="28"/>
          <w:szCs w:val="28"/>
        </w:rPr>
      </w:pPr>
      <w:r w:rsidRPr="00C2145C">
        <w:rPr>
          <w:b/>
          <w:bCs/>
          <w:sz w:val="28"/>
          <w:szCs w:val="28"/>
        </w:rPr>
        <w:t>Module 3 – Assignment</w:t>
      </w:r>
    </w:p>
    <w:p w14:paraId="03394CB2" w14:textId="77777777" w:rsidR="000678E3" w:rsidRDefault="000678E3" w:rsidP="000678E3">
      <w:pPr>
        <w:numPr>
          <w:ilvl w:val="0"/>
          <w:numId w:val="2"/>
        </w:numPr>
        <w:rPr>
          <w:b/>
          <w:bCs/>
          <w:sz w:val="24"/>
          <w:szCs w:val="24"/>
        </w:rPr>
      </w:pPr>
      <w:r w:rsidRPr="000678E3">
        <w:rPr>
          <w:b/>
          <w:bCs/>
          <w:sz w:val="24"/>
          <w:szCs w:val="24"/>
        </w:rPr>
        <w:t>What are the different 802.11 PHY layer standards? Compare their characteristics.</w:t>
      </w:r>
    </w:p>
    <w:tbl>
      <w:tblPr>
        <w:tblpPr w:leftFromText="180" w:rightFromText="180" w:vertAnchor="text" w:horzAnchor="margin" w:tblpXSpec="center" w:tblpY="70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983"/>
        <w:gridCol w:w="1904"/>
        <w:gridCol w:w="1576"/>
      </w:tblGrid>
      <w:tr w:rsidR="00E72A62" w:rsidRPr="00E72A62" w14:paraId="784B971F" w14:textId="77777777" w:rsidTr="00E72A62">
        <w:trPr>
          <w:tblHeader/>
          <w:tblCellSpacing w:w="15" w:type="dxa"/>
        </w:trPr>
        <w:tc>
          <w:tcPr>
            <w:tcW w:w="0" w:type="auto"/>
            <w:vAlign w:val="center"/>
            <w:hideMark/>
          </w:tcPr>
          <w:p w14:paraId="08E591AE" w14:textId="77777777" w:rsidR="00E72A62" w:rsidRPr="00E72A62" w:rsidRDefault="00E72A62" w:rsidP="00E72A62">
            <w:pPr>
              <w:ind w:left="720"/>
              <w:rPr>
                <w:b/>
                <w:bCs/>
                <w:sz w:val="24"/>
                <w:szCs w:val="24"/>
              </w:rPr>
            </w:pPr>
            <w:r w:rsidRPr="00E72A62">
              <w:rPr>
                <w:b/>
                <w:bCs/>
                <w:sz w:val="24"/>
                <w:szCs w:val="24"/>
              </w:rPr>
              <w:t>Standard</w:t>
            </w:r>
          </w:p>
        </w:tc>
        <w:tc>
          <w:tcPr>
            <w:tcW w:w="0" w:type="auto"/>
            <w:vAlign w:val="center"/>
            <w:hideMark/>
          </w:tcPr>
          <w:p w14:paraId="6A126B38" w14:textId="77777777" w:rsidR="00E72A62" w:rsidRPr="00E72A62" w:rsidRDefault="00E72A62" w:rsidP="00E72A62">
            <w:pPr>
              <w:ind w:left="720"/>
              <w:rPr>
                <w:b/>
                <w:bCs/>
                <w:sz w:val="24"/>
                <w:szCs w:val="24"/>
              </w:rPr>
            </w:pPr>
            <w:r w:rsidRPr="00E72A62">
              <w:rPr>
                <w:b/>
                <w:bCs/>
                <w:sz w:val="24"/>
                <w:szCs w:val="24"/>
              </w:rPr>
              <w:t>Band</w:t>
            </w:r>
          </w:p>
        </w:tc>
        <w:tc>
          <w:tcPr>
            <w:tcW w:w="0" w:type="auto"/>
            <w:vAlign w:val="center"/>
            <w:hideMark/>
          </w:tcPr>
          <w:p w14:paraId="5FA82739" w14:textId="77777777" w:rsidR="00E72A62" w:rsidRPr="00E72A62" w:rsidRDefault="00E72A62" w:rsidP="00E72A62">
            <w:pPr>
              <w:ind w:left="720"/>
              <w:rPr>
                <w:b/>
                <w:bCs/>
                <w:sz w:val="24"/>
                <w:szCs w:val="24"/>
              </w:rPr>
            </w:pPr>
            <w:r w:rsidRPr="00E72A62">
              <w:rPr>
                <w:b/>
                <w:bCs/>
                <w:sz w:val="24"/>
                <w:szCs w:val="24"/>
              </w:rPr>
              <w:t>Max Speed</w:t>
            </w:r>
          </w:p>
        </w:tc>
        <w:tc>
          <w:tcPr>
            <w:tcW w:w="1531" w:type="dxa"/>
            <w:vAlign w:val="center"/>
            <w:hideMark/>
          </w:tcPr>
          <w:p w14:paraId="50F5946A" w14:textId="29F196D0" w:rsidR="00E72A62" w:rsidRPr="00E72A62" w:rsidRDefault="00E72A62" w:rsidP="00E72A62">
            <w:pPr>
              <w:ind w:left="720"/>
              <w:rPr>
                <w:b/>
                <w:bCs/>
                <w:sz w:val="24"/>
                <w:szCs w:val="24"/>
              </w:rPr>
            </w:pPr>
            <w:r w:rsidRPr="00E72A62">
              <w:rPr>
                <w:b/>
                <w:bCs/>
                <w:sz w:val="24"/>
                <w:szCs w:val="24"/>
              </w:rPr>
              <w:t>Key Feature</w:t>
            </w:r>
          </w:p>
        </w:tc>
      </w:tr>
      <w:tr w:rsidR="00E72A62" w:rsidRPr="00E72A62" w14:paraId="030EF71C" w14:textId="77777777" w:rsidTr="00E72A62">
        <w:trPr>
          <w:tblCellSpacing w:w="15" w:type="dxa"/>
        </w:trPr>
        <w:tc>
          <w:tcPr>
            <w:tcW w:w="0" w:type="auto"/>
            <w:vAlign w:val="center"/>
            <w:hideMark/>
          </w:tcPr>
          <w:p w14:paraId="06F180B1" w14:textId="77777777" w:rsidR="00E72A62" w:rsidRPr="00E72A62" w:rsidRDefault="00E72A62" w:rsidP="00E72A62">
            <w:pPr>
              <w:ind w:left="720"/>
              <w:rPr>
                <w:sz w:val="24"/>
                <w:szCs w:val="24"/>
              </w:rPr>
            </w:pPr>
            <w:r w:rsidRPr="00E72A62">
              <w:rPr>
                <w:sz w:val="24"/>
                <w:szCs w:val="24"/>
              </w:rPr>
              <w:t>802.11b</w:t>
            </w:r>
          </w:p>
        </w:tc>
        <w:tc>
          <w:tcPr>
            <w:tcW w:w="0" w:type="auto"/>
            <w:vAlign w:val="center"/>
            <w:hideMark/>
          </w:tcPr>
          <w:p w14:paraId="79E2C6A9" w14:textId="77777777" w:rsidR="00E72A62" w:rsidRPr="00E72A62" w:rsidRDefault="00E72A62" w:rsidP="00E72A62">
            <w:pPr>
              <w:ind w:left="720"/>
              <w:rPr>
                <w:sz w:val="24"/>
                <w:szCs w:val="24"/>
              </w:rPr>
            </w:pPr>
            <w:r w:rsidRPr="00E72A62">
              <w:rPr>
                <w:sz w:val="24"/>
                <w:szCs w:val="24"/>
              </w:rPr>
              <w:t>2.4 GHz</w:t>
            </w:r>
          </w:p>
        </w:tc>
        <w:tc>
          <w:tcPr>
            <w:tcW w:w="0" w:type="auto"/>
            <w:vAlign w:val="center"/>
            <w:hideMark/>
          </w:tcPr>
          <w:p w14:paraId="0BEC42B9" w14:textId="77777777" w:rsidR="00E72A62" w:rsidRPr="00E72A62" w:rsidRDefault="00E72A62" w:rsidP="00E72A62">
            <w:pPr>
              <w:ind w:left="720"/>
              <w:rPr>
                <w:sz w:val="24"/>
                <w:szCs w:val="24"/>
              </w:rPr>
            </w:pPr>
            <w:r w:rsidRPr="00E72A62">
              <w:rPr>
                <w:sz w:val="24"/>
                <w:szCs w:val="24"/>
              </w:rPr>
              <w:t>11 Mbps</w:t>
            </w:r>
          </w:p>
        </w:tc>
        <w:tc>
          <w:tcPr>
            <w:tcW w:w="1531" w:type="dxa"/>
            <w:vAlign w:val="center"/>
            <w:hideMark/>
          </w:tcPr>
          <w:p w14:paraId="01C87A78" w14:textId="77777777" w:rsidR="00E72A62" w:rsidRPr="00E72A62" w:rsidRDefault="00E72A62" w:rsidP="00E72A62">
            <w:pPr>
              <w:ind w:left="720"/>
              <w:rPr>
                <w:sz w:val="24"/>
                <w:szCs w:val="24"/>
              </w:rPr>
            </w:pPr>
            <w:r w:rsidRPr="00E72A62">
              <w:rPr>
                <w:sz w:val="24"/>
                <w:szCs w:val="24"/>
              </w:rPr>
              <w:t>DSSS</w:t>
            </w:r>
          </w:p>
        </w:tc>
      </w:tr>
      <w:tr w:rsidR="00E72A62" w:rsidRPr="00E72A62" w14:paraId="4C0D0762" w14:textId="77777777" w:rsidTr="00E72A62">
        <w:trPr>
          <w:tblCellSpacing w:w="15" w:type="dxa"/>
        </w:trPr>
        <w:tc>
          <w:tcPr>
            <w:tcW w:w="0" w:type="auto"/>
            <w:vAlign w:val="center"/>
            <w:hideMark/>
          </w:tcPr>
          <w:p w14:paraId="702A9269" w14:textId="77777777" w:rsidR="00E72A62" w:rsidRPr="00E72A62" w:rsidRDefault="00E72A62" w:rsidP="00E72A62">
            <w:pPr>
              <w:ind w:left="720"/>
              <w:rPr>
                <w:sz w:val="24"/>
                <w:szCs w:val="24"/>
              </w:rPr>
            </w:pPr>
            <w:r w:rsidRPr="00E72A62">
              <w:rPr>
                <w:sz w:val="24"/>
                <w:szCs w:val="24"/>
              </w:rPr>
              <w:t>802.11a</w:t>
            </w:r>
          </w:p>
        </w:tc>
        <w:tc>
          <w:tcPr>
            <w:tcW w:w="0" w:type="auto"/>
            <w:vAlign w:val="center"/>
            <w:hideMark/>
          </w:tcPr>
          <w:p w14:paraId="2C3FC18C" w14:textId="77777777" w:rsidR="00E72A62" w:rsidRPr="00E72A62" w:rsidRDefault="00E72A62" w:rsidP="00E72A62">
            <w:pPr>
              <w:ind w:left="720"/>
              <w:rPr>
                <w:sz w:val="24"/>
                <w:szCs w:val="24"/>
              </w:rPr>
            </w:pPr>
            <w:r w:rsidRPr="00E72A62">
              <w:rPr>
                <w:sz w:val="24"/>
                <w:szCs w:val="24"/>
              </w:rPr>
              <w:t>5 GHz</w:t>
            </w:r>
          </w:p>
        </w:tc>
        <w:tc>
          <w:tcPr>
            <w:tcW w:w="0" w:type="auto"/>
            <w:vAlign w:val="center"/>
            <w:hideMark/>
          </w:tcPr>
          <w:p w14:paraId="24F0F05A" w14:textId="77777777" w:rsidR="00E72A62" w:rsidRPr="00E72A62" w:rsidRDefault="00E72A62" w:rsidP="00E72A62">
            <w:pPr>
              <w:ind w:left="720"/>
              <w:rPr>
                <w:sz w:val="24"/>
                <w:szCs w:val="24"/>
              </w:rPr>
            </w:pPr>
            <w:r w:rsidRPr="00E72A62">
              <w:rPr>
                <w:sz w:val="24"/>
                <w:szCs w:val="24"/>
              </w:rPr>
              <w:t>54 Mbps</w:t>
            </w:r>
          </w:p>
        </w:tc>
        <w:tc>
          <w:tcPr>
            <w:tcW w:w="1531" w:type="dxa"/>
            <w:vAlign w:val="center"/>
            <w:hideMark/>
          </w:tcPr>
          <w:p w14:paraId="4A417407" w14:textId="77777777" w:rsidR="00E72A62" w:rsidRPr="00E72A62" w:rsidRDefault="00E72A62" w:rsidP="00E72A62">
            <w:pPr>
              <w:ind w:left="720"/>
              <w:rPr>
                <w:sz w:val="24"/>
                <w:szCs w:val="24"/>
              </w:rPr>
            </w:pPr>
            <w:r w:rsidRPr="00E72A62">
              <w:rPr>
                <w:sz w:val="24"/>
                <w:szCs w:val="24"/>
              </w:rPr>
              <w:t>OFDM</w:t>
            </w:r>
          </w:p>
        </w:tc>
      </w:tr>
      <w:tr w:rsidR="00E72A62" w:rsidRPr="00E72A62" w14:paraId="79B01578" w14:textId="77777777" w:rsidTr="00E72A62">
        <w:trPr>
          <w:tblCellSpacing w:w="15" w:type="dxa"/>
        </w:trPr>
        <w:tc>
          <w:tcPr>
            <w:tcW w:w="0" w:type="auto"/>
            <w:vAlign w:val="center"/>
            <w:hideMark/>
          </w:tcPr>
          <w:p w14:paraId="2AE12873" w14:textId="77777777" w:rsidR="00E72A62" w:rsidRPr="00E72A62" w:rsidRDefault="00E72A62" w:rsidP="00E72A62">
            <w:pPr>
              <w:ind w:left="720"/>
              <w:rPr>
                <w:sz w:val="24"/>
                <w:szCs w:val="24"/>
              </w:rPr>
            </w:pPr>
            <w:r w:rsidRPr="00E72A62">
              <w:rPr>
                <w:sz w:val="24"/>
                <w:szCs w:val="24"/>
              </w:rPr>
              <w:t>802.11g</w:t>
            </w:r>
          </w:p>
        </w:tc>
        <w:tc>
          <w:tcPr>
            <w:tcW w:w="0" w:type="auto"/>
            <w:vAlign w:val="center"/>
            <w:hideMark/>
          </w:tcPr>
          <w:p w14:paraId="1AD98232" w14:textId="77777777" w:rsidR="00E72A62" w:rsidRPr="00E72A62" w:rsidRDefault="00E72A62" w:rsidP="00E72A62">
            <w:pPr>
              <w:ind w:left="720"/>
              <w:rPr>
                <w:sz w:val="24"/>
                <w:szCs w:val="24"/>
              </w:rPr>
            </w:pPr>
            <w:r w:rsidRPr="00E72A62">
              <w:rPr>
                <w:sz w:val="24"/>
                <w:szCs w:val="24"/>
              </w:rPr>
              <w:t>2.4 GHz</w:t>
            </w:r>
          </w:p>
        </w:tc>
        <w:tc>
          <w:tcPr>
            <w:tcW w:w="0" w:type="auto"/>
            <w:vAlign w:val="center"/>
            <w:hideMark/>
          </w:tcPr>
          <w:p w14:paraId="25647768" w14:textId="77777777" w:rsidR="00E72A62" w:rsidRPr="00E72A62" w:rsidRDefault="00E72A62" w:rsidP="00E72A62">
            <w:pPr>
              <w:ind w:left="720"/>
              <w:rPr>
                <w:sz w:val="24"/>
                <w:szCs w:val="24"/>
              </w:rPr>
            </w:pPr>
            <w:r w:rsidRPr="00E72A62">
              <w:rPr>
                <w:sz w:val="24"/>
                <w:szCs w:val="24"/>
              </w:rPr>
              <w:t>54 Mbps</w:t>
            </w:r>
          </w:p>
        </w:tc>
        <w:tc>
          <w:tcPr>
            <w:tcW w:w="1531" w:type="dxa"/>
            <w:vAlign w:val="center"/>
            <w:hideMark/>
          </w:tcPr>
          <w:p w14:paraId="1A458FF3" w14:textId="77777777" w:rsidR="00E72A62" w:rsidRPr="00E72A62" w:rsidRDefault="00E72A62" w:rsidP="00E72A62">
            <w:pPr>
              <w:ind w:left="720"/>
              <w:rPr>
                <w:sz w:val="24"/>
                <w:szCs w:val="24"/>
              </w:rPr>
            </w:pPr>
            <w:r w:rsidRPr="00E72A62">
              <w:rPr>
                <w:sz w:val="24"/>
                <w:szCs w:val="24"/>
              </w:rPr>
              <w:t>OFDM</w:t>
            </w:r>
          </w:p>
        </w:tc>
      </w:tr>
      <w:tr w:rsidR="00E72A62" w:rsidRPr="00E72A62" w14:paraId="789464E0" w14:textId="77777777" w:rsidTr="00E72A62">
        <w:trPr>
          <w:tblCellSpacing w:w="15" w:type="dxa"/>
        </w:trPr>
        <w:tc>
          <w:tcPr>
            <w:tcW w:w="0" w:type="auto"/>
            <w:vAlign w:val="center"/>
            <w:hideMark/>
          </w:tcPr>
          <w:p w14:paraId="7334A5A3" w14:textId="77777777" w:rsidR="00E72A62" w:rsidRPr="00E72A62" w:rsidRDefault="00E72A62" w:rsidP="00E72A62">
            <w:pPr>
              <w:ind w:left="720"/>
              <w:rPr>
                <w:sz w:val="24"/>
                <w:szCs w:val="24"/>
              </w:rPr>
            </w:pPr>
            <w:r w:rsidRPr="00E72A62">
              <w:rPr>
                <w:sz w:val="24"/>
                <w:szCs w:val="24"/>
              </w:rPr>
              <w:t>802.11n</w:t>
            </w:r>
          </w:p>
        </w:tc>
        <w:tc>
          <w:tcPr>
            <w:tcW w:w="0" w:type="auto"/>
            <w:vAlign w:val="center"/>
            <w:hideMark/>
          </w:tcPr>
          <w:p w14:paraId="45C34098" w14:textId="77777777" w:rsidR="00E72A62" w:rsidRPr="00E72A62" w:rsidRDefault="00E72A62" w:rsidP="00E72A62">
            <w:pPr>
              <w:ind w:left="720"/>
              <w:rPr>
                <w:sz w:val="24"/>
                <w:szCs w:val="24"/>
              </w:rPr>
            </w:pPr>
            <w:r w:rsidRPr="00E72A62">
              <w:rPr>
                <w:sz w:val="24"/>
                <w:szCs w:val="24"/>
              </w:rPr>
              <w:t>2.4/5 GHz</w:t>
            </w:r>
          </w:p>
        </w:tc>
        <w:tc>
          <w:tcPr>
            <w:tcW w:w="0" w:type="auto"/>
            <w:vAlign w:val="center"/>
            <w:hideMark/>
          </w:tcPr>
          <w:p w14:paraId="6E91F416" w14:textId="77777777" w:rsidR="00E72A62" w:rsidRPr="00E72A62" w:rsidRDefault="00E72A62" w:rsidP="00E72A62">
            <w:pPr>
              <w:ind w:left="720"/>
              <w:rPr>
                <w:sz w:val="24"/>
                <w:szCs w:val="24"/>
              </w:rPr>
            </w:pPr>
            <w:r w:rsidRPr="00E72A62">
              <w:rPr>
                <w:sz w:val="24"/>
                <w:szCs w:val="24"/>
              </w:rPr>
              <w:t>600 Mbps</w:t>
            </w:r>
          </w:p>
        </w:tc>
        <w:tc>
          <w:tcPr>
            <w:tcW w:w="1531" w:type="dxa"/>
            <w:vAlign w:val="center"/>
            <w:hideMark/>
          </w:tcPr>
          <w:p w14:paraId="704DED45" w14:textId="77777777" w:rsidR="00E72A62" w:rsidRPr="00E72A62" w:rsidRDefault="00E72A62" w:rsidP="00E72A62">
            <w:pPr>
              <w:ind w:left="720"/>
              <w:rPr>
                <w:sz w:val="24"/>
                <w:szCs w:val="24"/>
              </w:rPr>
            </w:pPr>
            <w:r w:rsidRPr="00E72A62">
              <w:rPr>
                <w:sz w:val="24"/>
                <w:szCs w:val="24"/>
              </w:rPr>
              <w:t>MIMO</w:t>
            </w:r>
          </w:p>
        </w:tc>
      </w:tr>
      <w:tr w:rsidR="00E72A62" w:rsidRPr="00E72A62" w14:paraId="509C6891" w14:textId="77777777" w:rsidTr="00E72A62">
        <w:trPr>
          <w:tblCellSpacing w:w="15" w:type="dxa"/>
        </w:trPr>
        <w:tc>
          <w:tcPr>
            <w:tcW w:w="0" w:type="auto"/>
            <w:vAlign w:val="center"/>
            <w:hideMark/>
          </w:tcPr>
          <w:p w14:paraId="6FEEEC78" w14:textId="77777777" w:rsidR="00E72A62" w:rsidRPr="00E72A62" w:rsidRDefault="00E72A62" w:rsidP="00E72A62">
            <w:pPr>
              <w:ind w:left="720"/>
              <w:rPr>
                <w:sz w:val="24"/>
                <w:szCs w:val="24"/>
              </w:rPr>
            </w:pPr>
            <w:r w:rsidRPr="00E72A62">
              <w:rPr>
                <w:sz w:val="24"/>
                <w:szCs w:val="24"/>
              </w:rPr>
              <w:t>802.11ac</w:t>
            </w:r>
          </w:p>
        </w:tc>
        <w:tc>
          <w:tcPr>
            <w:tcW w:w="0" w:type="auto"/>
            <w:vAlign w:val="center"/>
            <w:hideMark/>
          </w:tcPr>
          <w:p w14:paraId="3BF2A49D" w14:textId="77777777" w:rsidR="00E72A62" w:rsidRPr="00E72A62" w:rsidRDefault="00E72A62" w:rsidP="00E72A62">
            <w:pPr>
              <w:ind w:left="720"/>
              <w:rPr>
                <w:sz w:val="24"/>
                <w:szCs w:val="24"/>
              </w:rPr>
            </w:pPr>
            <w:r w:rsidRPr="00E72A62">
              <w:rPr>
                <w:sz w:val="24"/>
                <w:szCs w:val="24"/>
              </w:rPr>
              <w:t>5 GHz</w:t>
            </w:r>
          </w:p>
        </w:tc>
        <w:tc>
          <w:tcPr>
            <w:tcW w:w="0" w:type="auto"/>
            <w:vAlign w:val="center"/>
            <w:hideMark/>
          </w:tcPr>
          <w:p w14:paraId="66A1FFF6" w14:textId="77777777" w:rsidR="00E72A62" w:rsidRPr="00E72A62" w:rsidRDefault="00E72A62" w:rsidP="00E72A62">
            <w:pPr>
              <w:ind w:left="720"/>
              <w:rPr>
                <w:sz w:val="24"/>
                <w:szCs w:val="24"/>
              </w:rPr>
            </w:pPr>
            <w:r w:rsidRPr="00E72A62">
              <w:rPr>
                <w:sz w:val="24"/>
                <w:szCs w:val="24"/>
              </w:rPr>
              <w:t>~6.9 Gbps</w:t>
            </w:r>
          </w:p>
        </w:tc>
        <w:tc>
          <w:tcPr>
            <w:tcW w:w="1531" w:type="dxa"/>
            <w:vAlign w:val="center"/>
            <w:hideMark/>
          </w:tcPr>
          <w:p w14:paraId="6FE573E7" w14:textId="77777777" w:rsidR="00E72A62" w:rsidRPr="00E72A62" w:rsidRDefault="00E72A62" w:rsidP="00E72A62">
            <w:pPr>
              <w:ind w:left="720"/>
              <w:rPr>
                <w:sz w:val="24"/>
                <w:szCs w:val="24"/>
              </w:rPr>
            </w:pPr>
            <w:r w:rsidRPr="00E72A62">
              <w:rPr>
                <w:sz w:val="24"/>
                <w:szCs w:val="24"/>
              </w:rPr>
              <w:t>MU-MIMO</w:t>
            </w:r>
          </w:p>
        </w:tc>
      </w:tr>
      <w:tr w:rsidR="00E72A62" w:rsidRPr="00E72A62" w14:paraId="7B7E13B6" w14:textId="77777777" w:rsidTr="00E72A62">
        <w:trPr>
          <w:tblCellSpacing w:w="15" w:type="dxa"/>
        </w:trPr>
        <w:tc>
          <w:tcPr>
            <w:tcW w:w="0" w:type="auto"/>
            <w:vAlign w:val="center"/>
            <w:hideMark/>
          </w:tcPr>
          <w:p w14:paraId="1B646210" w14:textId="77777777" w:rsidR="00E72A62" w:rsidRPr="00E72A62" w:rsidRDefault="00E72A62" w:rsidP="00E72A62">
            <w:pPr>
              <w:ind w:left="720"/>
              <w:rPr>
                <w:sz w:val="24"/>
                <w:szCs w:val="24"/>
              </w:rPr>
            </w:pPr>
            <w:r w:rsidRPr="00E72A62">
              <w:rPr>
                <w:sz w:val="24"/>
                <w:szCs w:val="24"/>
              </w:rPr>
              <w:t>802.11ax</w:t>
            </w:r>
          </w:p>
        </w:tc>
        <w:tc>
          <w:tcPr>
            <w:tcW w:w="0" w:type="auto"/>
            <w:vAlign w:val="center"/>
            <w:hideMark/>
          </w:tcPr>
          <w:p w14:paraId="7512BC0D" w14:textId="77777777" w:rsidR="00E72A62" w:rsidRPr="00E72A62" w:rsidRDefault="00E72A62" w:rsidP="00E72A62">
            <w:pPr>
              <w:ind w:left="720"/>
              <w:rPr>
                <w:sz w:val="24"/>
                <w:szCs w:val="24"/>
              </w:rPr>
            </w:pPr>
            <w:r w:rsidRPr="00E72A62">
              <w:rPr>
                <w:sz w:val="24"/>
                <w:szCs w:val="24"/>
              </w:rPr>
              <w:t>2.4/5/6 GHz</w:t>
            </w:r>
          </w:p>
        </w:tc>
        <w:tc>
          <w:tcPr>
            <w:tcW w:w="0" w:type="auto"/>
            <w:vAlign w:val="center"/>
            <w:hideMark/>
          </w:tcPr>
          <w:p w14:paraId="6AC5406C" w14:textId="77777777" w:rsidR="00E72A62" w:rsidRPr="00E72A62" w:rsidRDefault="00E72A62" w:rsidP="00E72A62">
            <w:pPr>
              <w:ind w:left="720"/>
              <w:rPr>
                <w:sz w:val="24"/>
                <w:szCs w:val="24"/>
              </w:rPr>
            </w:pPr>
            <w:r w:rsidRPr="00E72A62">
              <w:rPr>
                <w:sz w:val="24"/>
                <w:szCs w:val="24"/>
              </w:rPr>
              <w:t>~9.6 Gbps</w:t>
            </w:r>
          </w:p>
        </w:tc>
        <w:tc>
          <w:tcPr>
            <w:tcW w:w="1531" w:type="dxa"/>
            <w:vAlign w:val="center"/>
            <w:hideMark/>
          </w:tcPr>
          <w:p w14:paraId="2C455942" w14:textId="77777777" w:rsidR="00E72A62" w:rsidRPr="00E72A62" w:rsidRDefault="00E72A62" w:rsidP="00E72A62">
            <w:pPr>
              <w:ind w:left="720"/>
              <w:rPr>
                <w:sz w:val="24"/>
                <w:szCs w:val="24"/>
              </w:rPr>
            </w:pPr>
            <w:r w:rsidRPr="00E72A62">
              <w:rPr>
                <w:sz w:val="24"/>
                <w:szCs w:val="24"/>
              </w:rPr>
              <w:t>OFDMA</w:t>
            </w:r>
          </w:p>
        </w:tc>
      </w:tr>
    </w:tbl>
    <w:p w14:paraId="7391CC77" w14:textId="70CF91D2" w:rsidR="000678E3" w:rsidRDefault="000678E3" w:rsidP="000678E3">
      <w:pPr>
        <w:ind w:left="720"/>
        <w:rPr>
          <w:sz w:val="24"/>
          <w:szCs w:val="24"/>
        </w:rPr>
      </w:pPr>
      <w:r w:rsidRPr="000678E3">
        <w:rPr>
          <w:sz w:val="24"/>
          <w:szCs w:val="24"/>
        </w:rPr>
        <w:t>The IEEE 802.11 PHY layer standards define how wireless signals are transmitted over the air.</w:t>
      </w:r>
    </w:p>
    <w:p w14:paraId="5270F9AD" w14:textId="77777777" w:rsidR="00E72A62" w:rsidRDefault="00E72A62" w:rsidP="000678E3">
      <w:pPr>
        <w:ind w:left="720"/>
        <w:rPr>
          <w:sz w:val="24"/>
          <w:szCs w:val="24"/>
        </w:rPr>
      </w:pPr>
    </w:p>
    <w:p w14:paraId="6A8061D2" w14:textId="77777777" w:rsidR="00E72A62" w:rsidRDefault="00E72A62" w:rsidP="000678E3">
      <w:pPr>
        <w:ind w:left="720"/>
        <w:rPr>
          <w:sz w:val="24"/>
          <w:szCs w:val="24"/>
        </w:rPr>
      </w:pPr>
    </w:p>
    <w:p w14:paraId="54B50BAB" w14:textId="77777777" w:rsidR="00E72A62" w:rsidRDefault="00E72A62" w:rsidP="000678E3">
      <w:pPr>
        <w:ind w:left="720"/>
        <w:rPr>
          <w:sz w:val="24"/>
          <w:szCs w:val="24"/>
        </w:rPr>
      </w:pPr>
    </w:p>
    <w:p w14:paraId="0D94707C" w14:textId="77777777" w:rsidR="00E72A62" w:rsidRDefault="00E72A62" w:rsidP="000678E3">
      <w:pPr>
        <w:ind w:left="720"/>
        <w:rPr>
          <w:sz w:val="24"/>
          <w:szCs w:val="24"/>
        </w:rPr>
      </w:pPr>
    </w:p>
    <w:p w14:paraId="696FE99A" w14:textId="77777777" w:rsidR="00E72A62" w:rsidRDefault="00E72A62" w:rsidP="000678E3">
      <w:pPr>
        <w:ind w:left="720"/>
        <w:rPr>
          <w:sz w:val="24"/>
          <w:szCs w:val="24"/>
        </w:rPr>
      </w:pPr>
    </w:p>
    <w:p w14:paraId="0D348494" w14:textId="77777777" w:rsidR="00E72A62" w:rsidRDefault="00E72A62" w:rsidP="000678E3">
      <w:pPr>
        <w:ind w:left="720"/>
        <w:rPr>
          <w:sz w:val="24"/>
          <w:szCs w:val="24"/>
        </w:rPr>
      </w:pPr>
    </w:p>
    <w:p w14:paraId="4766B433" w14:textId="77777777" w:rsidR="00E72A62" w:rsidRDefault="00E72A62" w:rsidP="000678E3">
      <w:pPr>
        <w:ind w:left="720"/>
        <w:rPr>
          <w:sz w:val="24"/>
          <w:szCs w:val="24"/>
        </w:rPr>
      </w:pPr>
    </w:p>
    <w:p w14:paraId="2A692617" w14:textId="77777777" w:rsidR="00E72A62" w:rsidRDefault="00E72A62" w:rsidP="000678E3">
      <w:pPr>
        <w:ind w:left="720"/>
        <w:rPr>
          <w:sz w:val="24"/>
          <w:szCs w:val="24"/>
        </w:rPr>
      </w:pPr>
    </w:p>
    <w:p w14:paraId="2035C0BF" w14:textId="77777777" w:rsidR="00E72A62" w:rsidRDefault="00E72A62" w:rsidP="000678E3">
      <w:pPr>
        <w:ind w:left="720"/>
        <w:rPr>
          <w:sz w:val="24"/>
          <w:szCs w:val="24"/>
        </w:rPr>
      </w:pPr>
    </w:p>
    <w:p w14:paraId="190F76A8" w14:textId="77777777" w:rsidR="00E72A62" w:rsidRPr="000678E3" w:rsidRDefault="00E72A62" w:rsidP="000678E3">
      <w:pPr>
        <w:ind w:left="720"/>
        <w:rPr>
          <w:sz w:val="24"/>
          <w:szCs w:val="24"/>
        </w:rPr>
      </w:pPr>
    </w:p>
    <w:p w14:paraId="483FF552" w14:textId="77777777" w:rsidR="000678E3" w:rsidRDefault="000678E3" w:rsidP="000678E3">
      <w:pPr>
        <w:numPr>
          <w:ilvl w:val="0"/>
          <w:numId w:val="2"/>
        </w:numPr>
        <w:rPr>
          <w:b/>
          <w:bCs/>
          <w:sz w:val="24"/>
          <w:szCs w:val="24"/>
        </w:rPr>
      </w:pPr>
      <w:r w:rsidRPr="000678E3">
        <w:rPr>
          <w:b/>
          <w:bCs/>
          <w:sz w:val="24"/>
          <w:szCs w:val="24"/>
        </w:rPr>
        <w:t>What are DSSS and FHSS? How do they work?</w:t>
      </w:r>
    </w:p>
    <w:p w14:paraId="3B5850E3" w14:textId="1F67F171" w:rsidR="00E72A62" w:rsidRPr="00E72A62" w:rsidRDefault="00E72A62" w:rsidP="00E72A62">
      <w:pPr>
        <w:ind w:left="720"/>
        <w:rPr>
          <w:sz w:val="24"/>
          <w:szCs w:val="24"/>
        </w:rPr>
      </w:pPr>
      <w:r w:rsidRPr="00E72A62">
        <w:rPr>
          <w:sz w:val="24"/>
          <w:szCs w:val="24"/>
        </w:rPr>
        <w:t>DSSS (Direct Sequence Spread Spectrum) spreads the signal over a wider frequency band using a spreading code, making it resistant to interference and noise. FHSS (Frequency Hopping Spread Spectrum) rapidly switches frequencies within a band using a hopping sequence, reducing interference and improving security. DSSS provides higher data rates compared to FHSS, while FHSS offers better resistance to narrowband interference.</w:t>
      </w:r>
    </w:p>
    <w:p w14:paraId="58B32E85" w14:textId="3E8609A1" w:rsidR="000678E3" w:rsidRDefault="000678E3" w:rsidP="000678E3">
      <w:pPr>
        <w:numPr>
          <w:ilvl w:val="0"/>
          <w:numId w:val="2"/>
        </w:numPr>
        <w:rPr>
          <w:b/>
          <w:bCs/>
          <w:sz w:val="24"/>
          <w:szCs w:val="24"/>
        </w:rPr>
      </w:pPr>
      <w:r w:rsidRPr="000678E3">
        <w:rPr>
          <w:b/>
          <w:bCs/>
          <w:sz w:val="24"/>
          <w:szCs w:val="24"/>
        </w:rPr>
        <w:t>How do modulation schemes work in the PHY layer? Compare different modulation schemes and their performance across various Wi-Fi standards</w:t>
      </w:r>
    </w:p>
    <w:p w14:paraId="7C889AF6" w14:textId="600384B7" w:rsidR="00F169FC" w:rsidRPr="00F169FC" w:rsidRDefault="00F169FC" w:rsidP="00F169FC">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Modulation schemes convert digital data into signals for transmission. Common schemes include BPSK, QPSK, QAM (16-QAM, 64-QAM, 256-QAM, 1024-QAM). Lower-order modulations like BPSK are more robust but slower, while higher-order QAM provides higher data rates but requires better signal quality.</w:t>
      </w:r>
    </w:p>
    <w:tbl>
      <w:tblPr>
        <w:tblW w:w="0" w:type="auto"/>
        <w:tblCellSpacing w:w="15" w:type="dxa"/>
        <w:tblInd w:w="1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321"/>
        <w:gridCol w:w="2808"/>
      </w:tblGrid>
      <w:tr w:rsidR="00F169FC" w:rsidRPr="00F169FC" w14:paraId="5ECFE72D" w14:textId="77777777" w:rsidTr="00F169FC">
        <w:trPr>
          <w:tblHeader/>
          <w:tblCellSpacing w:w="15" w:type="dxa"/>
        </w:trPr>
        <w:tc>
          <w:tcPr>
            <w:tcW w:w="0" w:type="auto"/>
            <w:vAlign w:val="center"/>
            <w:hideMark/>
          </w:tcPr>
          <w:p w14:paraId="1FADDCC2" w14:textId="77777777" w:rsidR="00F169FC" w:rsidRPr="00F169FC" w:rsidRDefault="00F169FC" w:rsidP="00F169FC">
            <w:pPr>
              <w:spacing w:after="0" w:line="240" w:lineRule="auto"/>
              <w:jc w:val="center"/>
              <w:rPr>
                <w:rFonts w:ascii="Times New Roman" w:eastAsia="Times New Roman" w:hAnsi="Times New Roman" w:cs="Times New Roman"/>
                <w:b/>
                <w:bCs/>
                <w:kern w:val="0"/>
                <w:sz w:val="24"/>
                <w:szCs w:val="24"/>
                <w:lang w:eastAsia="en-IN"/>
                <w14:ligatures w14:val="none"/>
              </w:rPr>
            </w:pPr>
            <w:r w:rsidRPr="00F169FC">
              <w:rPr>
                <w:rFonts w:ascii="Times New Roman" w:eastAsia="Times New Roman" w:hAnsi="Times New Roman" w:cs="Times New Roman"/>
                <w:b/>
                <w:bCs/>
                <w:kern w:val="0"/>
                <w:sz w:val="24"/>
                <w:szCs w:val="24"/>
                <w:lang w:eastAsia="en-IN"/>
                <w14:ligatures w14:val="none"/>
              </w:rPr>
              <w:t>Scheme</w:t>
            </w:r>
          </w:p>
        </w:tc>
        <w:tc>
          <w:tcPr>
            <w:tcW w:w="0" w:type="auto"/>
            <w:vAlign w:val="center"/>
            <w:hideMark/>
          </w:tcPr>
          <w:p w14:paraId="6BFACF06" w14:textId="77777777" w:rsidR="00F169FC" w:rsidRPr="00F169FC" w:rsidRDefault="00F169FC" w:rsidP="00F169FC">
            <w:pPr>
              <w:spacing w:after="0" w:line="240" w:lineRule="auto"/>
              <w:jc w:val="center"/>
              <w:rPr>
                <w:rFonts w:ascii="Times New Roman" w:eastAsia="Times New Roman" w:hAnsi="Times New Roman" w:cs="Times New Roman"/>
                <w:b/>
                <w:bCs/>
                <w:kern w:val="0"/>
                <w:sz w:val="24"/>
                <w:szCs w:val="24"/>
                <w:lang w:eastAsia="en-IN"/>
                <w14:ligatures w14:val="none"/>
              </w:rPr>
            </w:pPr>
            <w:r w:rsidRPr="00F169FC">
              <w:rPr>
                <w:rFonts w:ascii="Times New Roman" w:eastAsia="Times New Roman" w:hAnsi="Times New Roman" w:cs="Times New Roman"/>
                <w:b/>
                <w:bCs/>
                <w:kern w:val="0"/>
                <w:sz w:val="24"/>
                <w:szCs w:val="24"/>
                <w:lang w:eastAsia="en-IN"/>
                <w14:ligatures w14:val="none"/>
              </w:rPr>
              <w:t>Bits/Symbol</w:t>
            </w:r>
          </w:p>
        </w:tc>
        <w:tc>
          <w:tcPr>
            <w:tcW w:w="0" w:type="auto"/>
            <w:vAlign w:val="center"/>
            <w:hideMark/>
          </w:tcPr>
          <w:p w14:paraId="0FE4FD23" w14:textId="77777777" w:rsidR="00F169FC" w:rsidRPr="00F169FC" w:rsidRDefault="00F169FC" w:rsidP="00F169FC">
            <w:pPr>
              <w:spacing w:after="0" w:line="240" w:lineRule="auto"/>
              <w:jc w:val="center"/>
              <w:rPr>
                <w:rFonts w:ascii="Times New Roman" w:eastAsia="Times New Roman" w:hAnsi="Times New Roman" w:cs="Times New Roman"/>
                <w:b/>
                <w:bCs/>
                <w:kern w:val="0"/>
                <w:sz w:val="24"/>
                <w:szCs w:val="24"/>
                <w:lang w:eastAsia="en-IN"/>
                <w14:ligatures w14:val="none"/>
              </w:rPr>
            </w:pPr>
            <w:r w:rsidRPr="00F169FC">
              <w:rPr>
                <w:rFonts w:ascii="Times New Roman" w:eastAsia="Times New Roman" w:hAnsi="Times New Roman" w:cs="Times New Roman"/>
                <w:b/>
                <w:bCs/>
                <w:kern w:val="0"/>
                <w:sz w:val="24"/>
                <w:szCs w:val="24"/>
                <w:lang w:eastAsia="en-IN"/>
                <w14:ligatures w14:val="none"/>
              </w:rPr>
              <w:t>Performance</w:t>
            </w:r>
          </w:p>
        </w:tc>
      </w:tr>
      <w:tr w:rsidR="00F169FC" w:rsidRPr="00F169FC" w14:paraId="645D93BD" w14:textId="77777777" w:rsidTr="00F169FC">
        <w:trPr>
          <w:tblCellSpacing w:w="15" w:type="dxa"/>
        </w:trPr>
        <w:tc>
          <w:tcPr>
            <w:tcW w:w="0" w:type="auto"/>
            <w:vAlign w:val="center"/>
            <w:hideMark/>
          </w:tcPr>
          <w:p w14:paraId="68E4A3C7"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BPSK</w:t>
            </w:r>
          </w:p>
        </w:tc>
        <w:tc>
          <w:tcPr>
            <w:tcW w:w="0" w:type="auto"/>
            <w:vAlign w:val="center"/>
            <w:hideMark/>
          </w:tcPr>
          <w:p w14:paraId="266C01DB"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88FEC01"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Very robust, low speed</w:t>
            </w:r>
          </w:p>
        </w:tc>
      </w:tr>
      <w:tr w:rsidR="00F169FC" w:rsidRPr="00F169FC" w14:paraId="4CD075C3" w14:textId="77777777" w:rsidTr="00F169FC">
        <w:trPr>
          <w:tblCellSpacing w:w="15" w:type="dxa"/>
        </w:trPr>
        <w:tc>
          <w:tcPr>
            <w:tcW w:w="0" w:type="auto"/>
            <w:vAlign w:val="center"/>
            <w:hideMark/>
          </w:tcPr>
          <w:p w14:paraId="74F9AE65"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QPSK</w:t>
            </w:r>
          </w:p>
        </w:tc>
        <w:tc>
          <w:tcPr>
            <w:tcW w:w="0" w:type="auto"/>
            <w:vAlign w:val="center"/>
            <w:hideMark/>
          </w:tcPr>
          <w:p w14:paraId="29A458BF"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0ED5B33"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Moderate</w:t>
            </w:r>
          </w:p>
        </w:tc>
      </w:tr>
      <w:tr w:rsidR="00F169FC" w:rsidRPr="00F169FC" w14:paraId="425548F3" w14:textId="77777777" w:rsidTr="00F169FC">
        <w:trPr>
          <w:tblCellSpacing w:w="15" w:type="dxa"/>
        </w:trPr>
        <w:tc>
          <w:tcPr>
            <w:tcW w:w="0" w:type="auto"/>
            <w:vAlign w:val="center"/>
            <w:hideMark/>
          </w:tcPr>
          <w:p w14:paraId="7442A98E"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16-QAM</w:t>
            </w:r>
          </w:p>
        </w:tc>
        <w:tc>
          <w:tcPr>
            <w:tcW w:w="0" w:type="auto"/>
            <w:vAlign w:val="center"/>
            <w:hideMark/>
          </w:tcPr>
          <w:p w14:paraId="3C6FA61F"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4</w:t>
            </w:r>
          </w:p>
        </w:tc>
        <w:tc>
          <w:tcPr>
            <w:tcW w:w="0" w:type="auto"/>
            <w:vAlign w:val="center"/>
            <w:hideMark/>
          </w:tcPr>
          <w:p w14:paraId="2244BEB7"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Higher speed</w:t>
            </w:r>
          </w:p>
        </w:tc>
      </w:tr>
      <w:tr w:rsidR="00F169FC" w:rsidRPr="00F169FC" w14:paraId="52A6C00A" w14:textId="77777777" w:rsidTr="00F169FC">
        <w:trPr>
          <w:tblCellSpacing w:w="15" w:type="dxa"/>
        </w:trPr>
        <w:tc>
          <w:tcPr>
            <w:tcW w:w="0" w:type="auto"/>
            <w:vAlign w:val="center"/>
            <w:hideMark/>
          </w:tcPr>
          <w:p w14:paraId="5CDC5D47"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lastRenderedPageBreak/>
              <w:t>64-QAM</w:t>
            </w:r>
          </w:p>
        </w:tc>
        <w:tc>
          <w:tcPr>
            <w:tcW w:w="0" w:type="auto"/>
            <w:vAlign w:val="center"/>
            <w:hideMark/>
          </w:tcPr>
          <w:p w14:paraId="0CF3662E"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6</w:t>
            </w:r>
          </w:p>
        </w:tc>
        <w:tc>
          <w:tcPr>
            <w:tcW w:w="0" w:type="auto"/>
            <w:vAlign w:val="center"/>
            <w:hideMark/>
          </w:tcPr>
          <w:p w14:paraId="70A3B013"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High speed</w:t>
            </w:r>
          </w:p>
        </w:tc>
      </w:tr>
      <w:tr w:rsidR="00F169FC" w:rsidRPr="00F169FC" w14:paraId="52DB2F7F" w14:textId="77777777" w:rsidTr="00F169FC">
        <w:trPr>
          <w:tblCellSpacing w:w="15" w:type="dxa"/>
        </w:trPr>
        <w:tc>
          <w:tcPr>
            <w:tcW w:w="0" w:type="auto"/>
            <w:vAlign w:val="center"/>
            <w:hideMark/>
          </w:tcPr>
          <w:p w14:paraId="62221247"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256-QAM</w:t>
            </w:r>
          </w:p>
        </w:tc>
        <w:tc>
          <w:tcPr>
            <w:tcW w:w="0" w:type="auto"/>
            <w:vAlign w:val="center"/>
            <w:hideMark/>
          </w:tcPr>
          <w:p w14:paraId="5024150B"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8</w:t>
            </w:r>
          </w:p>
        </w:tc>
        <w:tc>
          <w:tcPr>
            <w:tcW w:w="0" w:type="auto"/>
            <w:vAlign w:val="center"/>
            <w:hideMark/>
          </w:tcPr>
          <w:p w14:paraId="13482C61" w14:textId="77777777" w:rsidR="00F169FC" w:rsidRPr="00F169FC" w:rsidRDefault="00F169FC" w:rsidP="00F169FC">
            <w:pPr>
              <w:spacing w:after="0" w:line="240" w:lineRule="auto"/>
              <w:rPr>
                <w:rFonts w:ascii="Times New Roman" w:eastAsia="Times New Roman" w:hAnsi="Times New Roman" w:cs="Times New Roman"/>
                <w:kern w:val="0"/>
                <w:sz w:val="24"/>
                <w:szCs w:val="24"/>
                <w:lang w:eastAsia="en-IN"/>
                <w14:ligatures w14:val="none"/>
              </w:rPr>
            </w:pPr>
            <w:r w:rsidRPr="00F169FC">
              <w:rPr>
                <w:rFonts w:ascii="Times New Roman" w:eastAsia="Times New Roman" w:hAnsi="Times New Roman" w:cs="Times New Roman"/>
                <w:kern w:val="0"/>
                <w:sz w:val="24"/>
                <w:szCs w:val="24"/>
                <w:lang w:eastAsia="en-IN"/>
                <w14:ligatures w14:val="none"/>
              </w:rPr>
              <w:t>Very high speed, less robust</w:t>
            </w:r>
          </w:p>
        </w:tc>
      </w:tr>
    </w:tbl>
    <w:p w14:paraId="341F5260" w14:textId="77777777" w:rsidR="00F169FC" w:rsidRPr="000678E3" w:rsidRDefault="00F169FC" w:rsidP="00F169FC">
      <w:pPr>
        <w:ind w:left="720"/>
        <w:rPr>
          <w:b/>
          <w:bCs/>
          <w:sz w:val="24"/>
          <w:szCs w:val="24"/>
        </w:rPr>
      </w:pPr>
    </w:p>
    <w:p w14:paraId="6D0C8C17" w14:textId="77777777" w:rsidR="000678E3" w:rsidRDefault="000678E3" w:rsidP="000678E3">
      <w:pPr>
        <w:numPr>
          <w:ilvl w:val="0"/>
          <w:numId w:val="2"/>
        </w:numPr>
        <w:rPr>
          <w:b/>
          <w:bCs/>
          <w:sz w:val="24"/>
          <w:szCs w:val="24"/>
        </w:rPr>
      </w:pPr>
      <w:r w:rsidRPr="000678E3">
        <w:rPr>
          <w:b/>
          <w:bCs/>
          <w:sz w:val="24"/>
          <w:szCs w:val="24"/>
        </w:rPr>
        <w:t>What is the significance of OFDM in WLAN? How does it improve performance?</w:t>
      </w:r>
    </w:p>
    <w:p w14:paraId="5E49F0DB" w14:textId="43D8F07F" w:rsidR="00F169FC" w:rsidRPr="00F169FC" w:rsidRDefault="00F169FC" w:rsidP="00F169FC">
      <w:pPr>
        <w:ind w:left="720"/>
        <w:rPr>
          <w:sz w:val="24"/>
          <w:szCs w:val="24"/>
        </w:rPr>
      </w:pPr>
      <w:r w:rsidRPr="00F169FC">
        <w:rPr>
          <w:sz w:val="24"/>
          <w:szCs w:val="24"/>
        </w:rPr>
        <w:t>OFDM (Orthogonal Frequency Division Multiplexing) divides a wide channel into multiple smaller subcarriers that transmit data in parallel. This reduces interference, improves reliability, and increases data rates. It helps combat multipath fading and is widely used in modern Wi-Fi standards like 802.11a/g/n/</w:t>
      </w:r>
      <w:proofErr w:type="spellStart"/>
      <w:r w:rsidRPr="00F169FC">
        <w:rPr>
          <w:sz w:val="24"/>
          <w:szCs w:val="24"/>
        </w:rPr>
        <w:t>ac</w:t>
      </w:r>
      <w:proofErr w:type="spellEnd"/>
      <w:r w:rsidRPr="00F169FC">
        <w:rPr>
          <w:sz w:val="24"/>
          <w:szCs w:val="24"/>
        </w:rPr>
        <w:t>/</w:t>
      </w:r>
      <w:proofErr w:type="spellStart"/>
      <w:r w:rsidRPr="00F169FC">
        <w:rPr>
          <w:sz w:val="24"/>
          <w:szCs w:val="24"/>
        </w:rPr>
        <w:t>ax</w:t>
      </w:r>
      <w:proofErr w:type="spellEnd"/>
      <w:r w:rsidRPr="00F169FC">
        <w:rPr>
          <w:sz w:val="24"/>
          <w:szCs w:val="24"/>
        </w:rPr>
        <w:t>.</w:t>
      </w:r>
    </w:p>
    <w:p w14:paraId="15673E27" w14:textId="77777777" w:rsidR="000678E3" w:rsidRDefault="000678E3" w:rsidP="000678E3">
      <w:pPr>
        <w:numPr>
          <w:ilvl w:val="0"/>
          <w:numId w:val="2"/>
        </w:numPr>
        <w:rPr>
          <w:b/>
          <w:bCs/>
          <w:sz w:val="24"/>
          <w:szCs w:val="24"/>
        </w:rPr>
      </w:pPr>
      <w:r w:rsidRPr="000678E3">
        <w:rPr>
          <w:b/>
          <w:bCs/>
          <w:sz w:val="24"/>
          <w:szCs w:val="24"/>
        </w:rPr>
        <w:t>How are frequency bands divided for Wi-Fi? Explain different bands and their channels.</w:t>
      </w:r>
    </w:p>
    <w:p w14:paraId="2E8C42AF" w14:textId="5435E296" w:rsidR="00F169FC" w:rsidRPr="00F169FC" w:rsidRDefault="00F169FC" w:rsidP="00F169FC">
      <w:pPr>
        <w:ind w:left="720"/>
        <w:rPr>
          <w:sz w:val="24"/>
          <w:szCs w:val="24"/>
        </w:rPr>
      </w:pPr>
      <w:r w:rsidRPr="00F169FC">
        <w:rPr>
          <w:sz w:val="24"/>
          <w:szCs w:val="24"/>
        </w:rPr>
        <w:t>Wi-Fi operates mainly in 2.4 GHz, 5 GHz, and 6 GHz bands. The 2.4 GHz band has fewer channels (overlapping), leading to congestion. The 5 GHz band offers more non-overlapping channels and higher speeds. The 6 GHz band (Wi-Fi 6E) provides even more spectrum and less interference. Channels are divided based on frequency ranges and bandwidth (20 MHz, 40 MHz, 80 MHz, 160 MHz).</w:t>
      </w:r>
    </w:p>
    <w:p w14:paraId="34C811F2" w14:textId="77777777" w:rsidR="000678E3" w:rsidRDefault="000678E3" w:rsidP="000678E3">
      <w:pPr>
        <w:numPr>
          <w:ilvl w:val="0"/>
          <w:numId w:val="2"/>
        </w:numPr>
        <w:rPr>
          <w:b/>
          <w:bCs/>
          <w:sz w:val="24"/>
          <w:szCs w:val="24"/>
        </w:rPr>
      </w:pPr>
      <w:r w:rsidRPr="000678E3">
        <w:rPr>
          <w:b/>
          <w:bCs/>
          <w:sz w:val="24"/>
          <w:szCs w:val="24"/>
        </w:rPr>
        <w:t>What is the role of Guard Intervals in WLAN transmission? How does a short Guard Interval improve efficiency?</w:t>
      </w:r>
    </w:p>
    <w:p w14:paraId="2A9E8A43" w14:textId="31906E71" w:rsidR="00F169FC" w:rsidRPr="00F169FC" w:rsidRDefault="00F169FC" w:rsidP="00F169FC">
      <w:pPr>
        <w:ind w:left="720"/>
        <w:rPr>
          <w:sz w:val="24"/>
          <w:szCs w:val="24"/>
        </w:rPr>
      </w:pPr>
      <w:r w:rsidRPr="00F169FC">
        <w:rPr>
          <w:sz w:val="24"/>
          <w:szCs w:val="24"/>
        </w:rPr>
        <w:t xml:space="preserve">A Guard Interval (GI) is a </w:t>
      </w:r>
      <w:proofErr w:type="gramStart"/>
      <w:r w:rsidRPr="00F169FC">
        <w:rPr>
          <w:sz w:val="24"/>
          <w:szCs w:val="24"/>
        </w:rPr>
        <w:t>small time</w:t>
      </w:r>
      <w:proofErr w:type="gramEnd"/>
      <w:r w:rsidRPr="00F169FC">
        <w:rPr>
          <w:sz w:val="24"/>
          <w:szCs w:val="24"/>
        </w:rPr>
        <w:t xml:space="preserve"> gap between transmitted symbols to prevent inter-symbol interference caused by multipath signals. A shorter GI (e.g., 400 ns instead of 800 ns) increases data transmission efficiency</w:t>
      </w:r>
      <w:r w:rsidRPr="00F169FC">
        <w:t xml:space="preserve"> </w:t>
      </w:r>
      <w:r>
        <w:t xml:space="preserve">and </w:t>
      </w:r>
      <w:r w:rsidRPr="00F169FC">
        <w:rPr>
          <w:sz w:val="24"/>
          <w:szCs w:val="24"/>
        </w:rPr>
        <w:t>increases throughput</w:t>
      </w:r>
      <w:r>
        <w:rPr>
          <w:sz w:val="24"/>
          <w:szCs w:val="24"/>
        </w:rPr>
        <w:t>.</w:t>
      </w:r>
    </w:p>
    <w:p w14:paraId="7A653818" w14:textId="77777777" w:rsidR="000678E3" w:rsidRDefault="000678E3" w:rsidP="000678E3">
      <w:pPr>
        <w:numPr>
          <w:ilvl w:val="0"/>
          <w:numId w:val="2"/>
        </w:numPr>
        <w:rPr>
          <w:b/>
          <w:bCs/>
          <w:sz w:val="24"/>
          <w:szCs w:val="24"/>
        </w:rPr>
      </w:pPr>
      <w:r w:rsidRPr="000678E3">
        <w:rPr>
          <w:b/>
          <w:bCs/>
          <w:sz w:val="24"/>
          <w:szCs w:val="24"/>
        </w:rPr>
        <w:t>Describe the structure of an 802.11 PHY layer frame. What are its key components?</w:t>
      </w:r>
    </w:p>
    <w:p w14:paraId="7F0AB9F6" w14:textId="5D2DC298" w:rsidR="00F169FC" w:rsidRDefault="00F169FC" w:rsidP="00F169FC">
      <w:pPr>
        <w:ind w:left="720"/>
        <w:rPr>
          <w:sz w:val="24"/>
          <w:szCs w:val="24"/>
        </w:rPr>
      </w:pPr>
      <w:r w:rsidRPr="00F169FC">
        <w:rPr>
          <w:sz w:val="24"/>
          <w:szCs w:val="24"/>
        </w:rPr>
        <w:t>An 802.11 PHY frame consists of a preamble, header, and payload. The preamble is used for synchronization, the header contains information like data rate and length, and the payload carries the actual data. These components ensure proper transmission and decoding of signals</w:t>
      </w:r>
      <w:r w:rsidR="00710442">
        <w:rPr>
          <w:sz w:val="24"/>
          <w:szCs w:val="24"/>
        </w:rPr>
        <w:t>.</w:t>
      </w:r>
    </w:p>
    <w:p w14:paraId="70A63944" w14:textId="44F43E2A" w:rsidR="00710442" w:rsidRPr="00F169FC" w:rsidRDefault="00710442" w:rsidP="00F169FC">
      <w:pPr>
        <w:ind w:left="720"/>
        <w:rPr>
          <w:sz w:val="24"/>
          <w:szCs w:val="24"/>
        </w:rPr>
      </w:pPr>
      <w:r>
        <w:rPr>
          <w:sz w:val="24"/>
          <w:szCs w:val="24"/>
        </w:rPr>
        <w:t xml:space="preserve">            </w:t>
      </w:r>
      <w:r w:rsidRPr="00710442">
        <w:rPr>
          <w:sz w:val="24"/>
          <w:szCs w:val="24"/>
        </w:rPr>
        <w:drawing>
          <wp:inline distT="0" distB="0" distL="0" distR="0" wp14:anchorId="01B143EB" wp14:editId="66A3D4DC">
            <wp:extent cx="3818360" cy="1476375"/>
            <wp:effectExtent l="0" t="0" r="0" b="0"/>
            <wp:docPr id="124128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6878" name=""/>
                    <pic:cNvPicPr/>
                  </pic:nvPicPr>
                  <pic:blipFill>
                    <a:blip r:embed="rId5"/>
                    <a:stretch>
                      <a:fillRect/>
                    </a:stretch>
                  </pic:blipFill>
                  <pic:spPr>
                    <a:xfrm>
                      <a:off x="0" y="0"/>
                      <a:ext cx="3829394" cy="1480641"/>
                    </a:xfrm>
                    <a:prstGeom prst="rect">
                      <a:avLst/>
                    </a:prstGeom>
                  </pic:spPr>
                </pic:pic>
              </a:graphicData>
            </a:graphic>
          </wp:inline>
        </w:drawing>
      </w:r>
    </w:p>
    <w:p w14:paraId="1825DFFD" w14:textId="77777777" w:rsidR="000678E3" w:rsidRDefault="000678E3" w:rsidP="000678E3">
      <w:pPr>
        <w:numPr>
          <w:ilvl w:val="0"/>
          <w:numId w:val="2"/>
        </w:numPr>
        <w:rPr>
          <w:b/>
          <w:bCs/>
          <w:sz w:val="24"/>
          <w:szCs w:val="24"/>
        </w:rPr>
      </w:pPr>
      <w:r w:rsidRPr="000678E3">
        <w:rPr>
          <w:b/>
          <w:bCs/>
          <w:sz w:val="24"/>
          <w:szCs w:val="24"/>
        </w:rPr>
        <w:t>What is the difference between OFDM and OFDMA?</w:t>
      </w:r>
    </w:p>
    <w:p w14:paraId="7F8975B3" w14:textId="5D794957" w:rsidR="00710442" w:rsidRDefault="00710442" w:rsidP="00710442">
      <w:pPr>
        <w:ind w:left="720"/>
        <w:rPr>
          <w:sz w:val="24"/>
          <w:szCs w:val="24"/>
        </w:rPr>
      </w:pPr>
      <w:r w:rsidRPr="00710442">
        <w:rPr>
          <w:sz w:val="24"/>
          <w:szCs w:val="24"/>
        </w:rPr>
        <w:t>OFDM</w:t>
      </w:r>
      <w:r>
        <w:rPr>
          <w:sz w:val="24"/>
          <w:szCs w:val="24"/>
        </w:rPr>
        <w:t xml:space="preserve"> </w:t>
      </w:r>
      <w:r w:rsidRPr="00710442">
        <w:rPr>
          <w:sz w:val="24"/>
          <w:szCs w:val="24"/>
        </w:rPr>
        <w:t>(Orthogonal Frequency Division Multiplexing)</w:t>
      </w:r>
      <w:r>
        <w:rPr>
          <w:sz w:val="24"/>
          <w:szCs w:val="24"/>
        </w:rPr>
        <w:t xml:space="preserve"> </w:t>
      </w:r>
      <w:r w:rsidRPr="00710442">
        <w:rPr>
          <w:sz w:val="24"/>
          <w:szCs w:val="24"/>
        </w:rPr>
        <w:t>allows a single user to transmit data over multiple subcarriers simultaneously. OFDMA (Orthogonal Frequency Division Multiple Access</w:t>
      </w:r>
      <w:r>
        <w:rPr>
          <w:sz w:val="24"/>
          <w:szCs w:val="24"/>
        </w:rPr>
        <w:t xml:space="preserve">) </w:t>
      </w:r>
      <w:r w:rsidRPr="00710442">
        <w:rPr>
          <w:sz w:val="24"/>
          <w:szCs w:val="24"/>
        </w:rPr>
        <w:t xml:space="preserve">extends this by allowing multiple users to share subcarriers </w:t>
      </w:r>
      <w:r w:rsidRPr="00710442">
        <w:rPr>
          <w:sz w:val="24"/>
          <w:szCs w:val="24"/>
        </w:rPr>
        <w:lastRenderedPageBreak/>
        <w:t>at the same time, improving efficiency and reducing latency in high-density networks (used in 802.11ax).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3373"/>
        <w:gridCol w:w="3338"/>
      </w:tblGrid>
      <w:tr w:rsidR="00710442" w:rsidRPr="00710442" w14:paraId="45B048F2" w14:textId="77777777" w:rsidTr="00710442">
        <w:trPr>
          <w:tblCellSpacing w:w="15" w:type="dxa"/>
        </w:trPr>
        <w:tc>
          <w:tcPr>
            <w:tcW w:w="0" w:type="auto"/>
            <w:vAlign w:val="center"/>
            <w:hideMark/>
          </w:tcPr>
          <w:p w14:paraId="541FFF9F" w14:textId="187908BE" w:rsidR="00710442" w:rsidRPr="00710442" w:rsidRDefault="00710442" w:rsidP="00710442">
            <w:pPr>
              <w:ind w:left="720"/>
              <w:rPr>
                <w:b/>
                <w:bCs/>
                <w:sz w:val="24"/>
                <w:szCs w:val="24"/>
              </w:rPr>
            </w:pPr>
            <w:r w:rsidRPr="00710442">
              <w:rPr>
                <w:b/>
                <w:bCs/>
                <w:sz w:val="24"/>
                <w:szCs w:val="24"/>
              </w:rPr>
              <w:t xml:space="preserve">Feature </w:t>
            </w:r>
          </w:p>
        </w:tc>
        <w:tc>
          <w:tcPr>
            <w:tcW w:w="0" w:type="auto"/>
            <w:vAlign w:val="center"/>
            <w:hideMark/>
          </w:tcPr>
          <w:p w14:paraId="6A9E528C" w14:textId="77777777" w:rsidR="00710442" w:rsidRPr="00710442" w:rsidRDefault="00710442" w:rsidP="00710442">
            <w:pPr>
              <w:ind w:left="720"/>
              <w:rPr>
                <w:b/>
                <w:bCs/>
                <w:sz w:val="24"/>
                <w:szCs w:val="24"/>
              </w:rPr>
            </w:pPr>
            <w:r w:rsidRPr="00710442">
              <w:rPr>
                <w:b/>
                <w:bCs/>
                <w:sz w:val="24"/>
                <w:szCs w:val="24"/>
              </w:rPr>
              <w:t>OFDM</w:t>
            </w:r>
          </w:p>
        </w:tc>
        <w:tc>
          <w:tcPr>
            <w:tcW w:w="0" w:type="auto"/>
            <w:vAlign w:val="center"/>
            <w:hideMark/>
          </w:tcPr>
          <w:p w14:paraId="56D1B241" w14:textId="77777777" w:rsidR="00710442" w:rsidRPr="00710442" w:rsidRDefault="00710442" w:rsidP="00710442">
            <w:pPr>
              <w:ind w:left="720"/>
              <w:rPr>
                <w:b/>
                <w:bCs/>
                <w:sz w:val="24"/>
                <w:szCs w:val="24"/>
              </w:rPr>
            </w:pPr>
            <w:r w:rsidRPr="00710442">
              <w:rPr>
                <w:b/>
                <w:bCs/>
                <w:sz w:val="24"/>
                <w:szCs w:val="24"/>
              </w:rPr>
              <w:t>OFDMA</w:t>
            </w:r>
          </w:p>
        </w:tc>
      </w:tr>
      <w:tr w:rsidR="00710442" w:rsidRPr="00710442" w14:paraId="4EE38B4D" w14:textId="77777777" w:rsidTr="00710442">
        <w:trPr>
          <w:tblCellSpacing w:w="15" w:type="dxa"/>
        </w:trPr>
        <w:tc>
          <w:tcPr>
            <w:tcW w:w="0" w:type="auto"/>
            <w:vAlign w:val="center"/>
            <w:hideMark/>
          </w:tcPr>
          <w:p w14:paraId="16EB43E2" w14:textId="77777777" w:rsidR="00710442" w:rsidRPr="00710442" w:rsidRDefault="00710442" w:rsidP="00710442">
            <w:pPr>
              <w:ind w:left="720"/>
              <w:rPr>
                <w:sz w:val="24"/>
                <w:szCs w:val="24"/>
              </w:rPr>
            </w:pPr>
            <w:r w:rsidRPr="00710442">
              <w:rPr>
                <w:b/>
                <w:bCs/>
                <w:sz w:val="24"/>
                <w:szCs w:val="24"/>
              </w:rPr>
              <w:t>User Support</w:t>
            </w:r>
          </w:p>
        </w:tc>
        <w:tc>
          <w:tcPr>
            <w:tcW w:w="0" w:type="auto"/>
            <w:vAlign w:val="center"/>
            <w:hideMark/>
          </w:tcPr>
          <w:p w14:paraId="5A97F204" w14:textId="77777777" w:rsidR="00710442" w:rsidRPr="00710442" w:rsidRDefault="00710442" w:rsidP="00710442">
            <w:pPr>
              <w:ind w:left="720"/>
              <w:rPr>
                <w:sz w:val="24"/>
                <w:szCs w:val="24"/>
              </w:rPr>
            </w:pPr>
            <w:r w:rsidRPr="00710442">
              <w:rPr>
                <w:sz w:val="24"/>
                <w:szCs w:val="24"/>
              </w:rPr>
              <w:t>Single User</w:t>
            </w:r>
          </w:p>
        </w:tc>
        <w:tc>
          <w:tcPr>
            <w:tcW w:w="0" w:type="auto"/>
            <w:vAlign w:val="center"/>
            <w:hideMark/>
          </w:tcPr>
          <w:p w14:paraId="122C7725" w14:textId="77777777" w:rsidR="00710442" w:rsidRPr="00710442" w:rsidRDefault="00710442" w:rsidP="00710442">
            <w:pPr>
              <w:ind w:left="720"/>
              <w:rPr>
                <w:sz w:val="24"/>
                <w:szCs w:val="24"/>
              </w:rPr>
            </w:pPr>
            <w:r w:rsidRPr="00710442">
              <w:rPr>
                <w:sz w:val="24"/>
                <w:szCs w:val="24"/>
              </w:rPr>
              <w:t>Multiple Users (Multi-user)</w:t>
            </w:r>
          </w:p>
        </w:tc>
      </w:tr>
      <w:tr w:rsidR="00710442" w:rsidRPr="00710442" w14:paraId="4ABB9229" w14:textId="77777777" w:rsidTr="00710442">
        <w:trPr>
          <w:tblCellSpacing w:w="15" w:type="dxa"/>
        </w:trPr>
        <w:tc>
          <w:tcPr>
            <w:tcW w:w="0" w:type="auto"/>
            <w:vAlign w:val="center"/>
            <w:hideMark/>
          </w:tcPr>
          <w:p w14:paraId="0A63E00B" w14:textId="77777777" w:rsidR="00710442" w:rsidRPr="00710442" w:rsidRDefault="00710442" w:rsidP="00710442">
            <w:pPr>
              <w:ind w:left="720"/>
              <w:rPr>
                <w:sz w:val="24"/>
                <w:szCs w:val="24"/>
              </w:rPr>
            </w:pPr>
            <w:r w:rsidRPr="00710442">
              <w:rPr>
                <w:b/>
                <w:bCs/>
                <w:sz w:val="24"/>
                <w:szCs w:val="24"/>
              </w:rPr>
              <w:t>Subcarrier Usage</w:t>
            </w:r>
          </w:p>
        </w:tc>
        <w:tc>
          <w:tcPr>
            <w:tcW w:w="0" w:type="auto"/>
            <w:vAlign w:val="center"/>
            <w:hideMark/>
          </w:tcPr>
          <w:p w14:paraId="3496BC05" w14:textId="77777777" w:rsidR="00710442" w:rsidRPr="00710442" w:rsidRDefault="00710442" w:rsidP="00710442">
            <w:pPr>
              <w:ind w:left="720"/>
              <w:rPr>
                <w:sz w:val="24"/>
                <w:szCs w:val="24"/>
              </w:rPr>
            </w:pPr>
            <w:r w:rsidRPr="00710442">
              <w:rPr>
                <w:sz w:val="24"/>
                <w:szCs w:val="24"/>
              </w:rPr>
              <w:t>All assigned to 1 user</w:t>
            </w:r>
          </w:p>
        </w:tc>
        <w:tc>
          <w:tcPr>
            <w:tcW w:w="0" w:type="auto"/>
            <w:vAlign w:val="center"/>
            <w:hideMark/>
          </w:tcPr>
          <w:p w14:paraId="15B7E43C" w14:textId="77777777" w:rsidR="00710442" w:rsidRPr="00710442" w:rsidRDefault="00710442" w:rsidP="00710442">
            <w:pPr>
              <w:ind w:left="720"/>
              <w:rPr>
                <w:sz w:val="24"/>
                <w:szCs w:val="24"/>
              </w:rPr>
            </w:pPr>
            <w:r w:rsidRPr="00710442">
              <w:rPr>
                <w:sz w:val="24"/>
                <w:szCs w:val="24"/>
              </w:rPr>
              <w:t>Divided among multiple users</w:t>
            </w:r>
          </w:p>
        </w:tc>
      </w:tr>
      <w:tr w:rsidR="00710442" w:rsidRPr="00710442" w14:paraId="65DBFA50" w14:textId="77777777" w:rsidTr="00710442">
        <w:trPr>
          <w:tblCellSpacing w:w="15" w:type="dxa"/>
        </w:trPr>
        <w:tc>
          <w:tcPr>
            <w:tcW w:w="0" w:type="auto"/>
            <w:vAlign w:val="center"/>
            <w:hideMark/>
          </w:tcPr>
          <w:p w14:paraId="18E309DC" w14:textId="77777777" w:rsidR="00710442" w:rsidRPr="00710442" w:rsidRDefault="00710442" w:rsidP="00710442">
            <w:pPr>
              <w:ind w:left="720"/>
              <w:rPr>
                <w:sz w:val="24"/>
                <w:szCs w:val="24"/>
              </w:rPr>
            </w:pPr>
            <w:r w:rsidRPr="00710442">
              <w:rPr>
                <w:b/>
                <w:bCs/>
                <w:sz w:val="24"/>
                <w:szCs w:val="24"/>
              </w:rPr>
              <w:t>Throughput</w:t>
            </w:r>
          </w:p>
        </w:tc>
        <w:tc>
          <w:tcPr>
            <w:tcW w:w="0" w:type="auto"/>
            <w:vAlign w:val="center"/>
            <w:hideMark/>
          </w:tcPr>
          <w:p w14:paraId="58FE0407" w14:textId="77777777" w:rsidR="00710442" w:rsidRPr="00710442" w:rsidRDefault="00710442" w:rsidP="00710442">
            <w:pPr>
              <w:ind w:left="720"/>
              <w:rPr>
                <w:sz w:val="24"/>
                <w:szCs w:val="24"/>
              </w:rPr>
            </w:pPr>
            <w:r w:rsidRPr="00710442">
              <w:rPr>
                <w:sz w:val="24"/>
                <w:szCs w:val="24"/>
              </w:rPr>
              <w:t>Lower</w:t>
            </w:r>
          </w:p>
        </w:tc>
        <w:tc>
          <w:tcPr>
            <w:tcW w:w="0" w:type="auto"/>
            <w:vAlign w:val="center"/>
            <w:hideMark/>
          </w:tcPr>
          <w:p w14:paraId="23ED68D8" w14:textId="77777777" w:rsidR="00710442" w:rsidRPr="00710442" w:rsidRDefault="00710442" w:rsidP="00710442">
            <w:pPr>
              <w:ind w:left="720"/>
              <w:rPr>
                <w:sz w:val="24"/>
                <w:szCs w:val="24"/>
              </w:rPr>
            </w:pPr>
            <w:r w:rsidRPr="00710442">
              <w:rPr>
                <w:sz w:val="24"/>
                <w:szCs w:val="24"/>
              </w:rPr>
              <w:t>Higher</w:t>
            </w:r>
          </w:p>
        </w:tc>
      </w:tr>
      <w:tr w:rsidR="00710442" w:rsidRPr="00710442" w14:paraId="542D0AAC" w14:textId="77777777" w:rsidTr="00710442">
        <w:trPr>
          <w:tblCellSpacing w:w="15" w:type="dxa"/>
        </w:trPr>
        <w:tc>
          <w:tcPr>
            <w:tcW w:w="0" w:type="auto"/>
            <w:vAlign w:val="center"/>
            <w:hideMark/>
          </w:tcPr>
          <w:p w14:paraId="431EB2B8" w14:textId="77777777" w:rsidR="00710442" w:rsidRPr="00710442" w:rsidRDefault="00710442" w:rsidP="00710442">
            <w:pPr>
              <w:ind w:left="720"/>
              <w:rPr>
                <w:sz w:val="24"/>
                <w:szCs w:val="24"/>
              </w:rPr>
            </w:pPr>
            <w:r w:rsidRPr="00710442">
              <w:rPr>
                <w:b/>
                <w:bCs/>
                <w:sz w:val="24"/>
                <w:szCs w:val="24"/>
              </w:rPr>
              <w:t>Latency</w:t>
            </w:r>
          </w:p>
        </w:tc>
        <w:tc>
          <w:tcPr>
            <w:tcW w:w="0" w:type="auto"/>
            <w:vAlign w:val="center"/>
            <w:hideMark/>
          </w:tcPr>
          <w:p w14:paraId="0BBB06A7" w14:textId="77777777" w:rsidR="00710442" w:rsidRPr="00710442" w:rsidRDefault="00710442" w:rsidP="00710442">
            <w:pPr>
              <w:ind w:left="720"/>
              <w:rPr>
                <w:sz w:val="24"/>
                <w:szCs w:val="24"/>
              </w:rPr>
            </w:pPr>
            <w:r w:rsidRPr="00710442">
              <w:rPr>
                <w:sz w:val="24"/>
                <w:szCs w:val="24"/>
              </w:rPr>
              <w:t>Higher</w:t>
            </w:r>
          </w:p>
        </w:tc>
        <w:tc>
          <w:tcPr>
            <w:tcW w:w="0" w:type="auto"/>
            <w:vAlign w:val="center"/>
            <w:hideMark/>
          </w:tcPr>
          <w:p w14:paraId="20FAE4ED" w14:textId="77777777" w:rsidR="00710442" w:rsidRPr="00710442" w:rsidRDefault="00710442" w:rsidP="00710442">
            <w:pPr>
              <w:ind w:left="720"/>
              <w:rPr>
                <w:sz w:val="24"/>
                <w:szCs w:val="24"/>
              </w:rPr>
            </w:pPr>
            <w:r w:rsidRPr="00710442">
              <w:rPr>
                <w:sz w:val="24"/>
                <w:szCs w:val="24"/>
              </w:rPr>
              <w:t>Lower (Low latency)</w:t>
            </w:r>
          </w:p>
        </w:tc>
      </w:tr>
      <w:tr w:rsidR="00710442" w:rsidRPr="00710442" w14:paraId="2D18CE48" w14:textId="77777777" w:rsidTr="00710442">
        <w:trPr>
          <w:tblCellSpacing w:w="15" w:type="dxa"/>
        </w:trPr>
        <w:tc>
          <w:tcPr>
            <w:tcW w:w="0" w:type="auto"/>
            <w:vAlign w:val="center"/>
            <w:hideMark/>
          </w:tcPr>
          <w:p w14:paraId="5EFF59A0" w14:textId="77777777" w:rsidR="00710442" w:rsidRPr="00710442" w:rsidRDefault="00710442" w:rsidP="00710442">
            <w:pPr>
              <w:ind w:left="720"/>
              <w:rPr>
                <w:sz w:val="24"/>
                <w:szCs w:val="24"/>
              </w:rPr>
            </w:pPr>
            <w:r w:rsidRPr="00710442">
              <w:rPr>
                <w:b/>
                <w:bCs/>
                <w:sz w:val="24"/>
                <w:szCs w:val="24"/>
              </w:rPr>
              <w:t>Best For</w:t>
            </w:r>
          </w:p>
        </w:tc>
        <w:tc>
          <w:tcPr>
            <w:tcW w:w="0" w:type="auto"/>
            <w:vAlign w:val="center"/>
            <w:hideMark/>
          </w:tcPr>
          <w:p w14:paraId="051E339C" w14:textId="77777777" w:rsidR="00710442" w:rsidRPr="00710442" w:rsidRDefault="00710442" w:rsidP="00710442">
            <w:pPr>
              <w:ind w:left="720"/>
              <w:rPr>
                <w:sz w:val="24"/>
                <w:szCs w:val="24"/>
              </w:rPr>
            </w:pPr>
            <w:r w:rsidRPr="00710442">
              <w:rPr>
                <w:sz w:val="24"/>
                <w:szCs w:val="24"/>
              </w:rPr>
              <w:t>High-bandwidth single connections</w:t>
            </w:r>
          </w:p>
        </w:tc>
        <w:tc>
          <w:tcPr>
            <w:tcW w:w="0" w:type="auto"/>
            <w:vAlign w:val="center"/>
            <w:hideMark/>
          </w:tcPr>
          <w:p w14:paraId="72AE8B09" w14:textId="77777777" w:rsidR="00710442" w:rsidRPr="00710442" w:rsidRDefault="00710442" w:rsidP="00710442">
            <w:pPr>
              <w:ind w:left="720"/>
              <w:rPr>
                <w:sz w:val="24"/>
                <w:szCs w:val="24"/>
              </w:rPr>
            </w:pPr>
            <w:r w:rsidRPr="00710442">
              <w:rPr>
                <w:sz w:val="24"/>
                <w:szCs w:val="24"/>
              </w:rPr>
              <w:t>Dense, multi-user, IoT applications</w:t>
            </w:r>
          </w:p>
        </w:tc>
      </w:tr>
      <w:tr w:rsidR="00710442" w:rsidRPr="00710442" w14:paraId="122F9E81" w14:textId="77777777" w:rsidTr="00710442">
        <w:trPr>
          <w:tblCellSpacing w:w="15" w:type="dxa"/>
        </w:trPr>
        <w:tc>
          <w:tcPr>
            <w:tcW w:w="0" w:type="auto"/>
            <w:vAlign w:val="center"/>
            <w:hideMark/>
          </w:tcPr>
          <w:p w14:paraId="2BAE7D4B" w14:textId="77777777" w:rsidR="00710442" w:rsidRPr="00710442" w:rsidRDefault="00710442" w:rsidP="00710442">
            <w:pPr>
              <w:ind w:left="720"/>
              <w:rPr>
                <w:sz w:val="24"/>
                <w:szCs w:val="24"/>
              </w:rPr>
            </w:pPr>
            <w:r w:rsidRPr="00710442">
              <w:rPr>
                <w:b/>
                <w:bCs/>
                <w:sz w:val="24"/>
                <w:szCs w:val="24"/>
              </w:rPr>
              <w:t>Standard Usage</w:t>
            </w:r>
          </w:p>
        </w:tc>
        <w:tc>
          <w:tcPr>
            <w:tcW w:w="0" w:type="auto"/>
            <w:vAlign w:val="center"/>
            <w:hideMark/>
          </w:tcPr>
          <w:p w14:paraId="6009779E" w14:textId="77777777" w:rsidR="00710442" w:rsidRPr="00710442" w:rsidRDefault="00710442" w:rsidP="00710442">
            <w:pPr>
              <w:ind w:left="720"/>
              <w:rPr>
                <w:sz w:val="24"/>
                <w:szCs w:val="24"/>
              </w:rPr>
            </w:pPr>
            <w:r w:rsidRPr="00710442">
              <w:rPr>
                <w:sz w:val="24"/>
                <w:szCs w:val="24"/>
              </w:rPr>
              <w:t>Wi-Fi 5, 4G LTE</w:t>
            </w:r>
          </w:p>
        </w:tc>
        <w:tc>
          <w:tcPr>
            <w:tcW w:w="0" w:type="auto"/>
            <w:vAlign w:val="center"/>
            <w:hideMark/>
          </w:tcPr>
          <w:p w14:paraId="663ECC47" w14:textId="77777777" w:rsidR="00710442" w:rsidRPr="00710442" w:rsidRDefault="00710442" w:rsidP="00710442">
            <w:pPr>
              <w:ind w:left="720"/>
              <w:rPr>
                <w:sz w:val="24"/>
                <w:szCs w:val="24"/>
              </w:rPr>
            </w:pPr>
            <w:r w:rsidRPr="00710442">
              <w:rPr>
                <w:sz w:val="24"/>
                <w:szCs w:val="24"/>
              </w:rPr>
              <w:t>Wi-Fi 6, 5G NR</w:t>
            </w:r>
          </w:p>
        </w:tc>
      </w:tr>
    </w:tbl>
    <w:p w14:paraId="7DBE0CA2" w14:textId="77777777" w:rsidR="00710442" w:rsidRPr="00710442" w:rsidRDefault="00710442" w:rsidP="00710442">
      <w:pPr>
        <w:ind w:left="720"/>
        <w:rPr>
          <w:sz w:val="24"/>
          <w:szCs w:val="24"/>
        </w:rPr>
      </w:pPr>
    </w:p>
    <w:p w14:paraId="000EBCB7" w14:textId="77777777" w:rsidR="000678E3" w:rsidRDefault="000678E3" w:rsidP="000678E3">
      <w:pPr>
        <w:numPr>
          <w:ilvl w:val="0"/>
          <w:numId w:val="2"/>
        </w:numPr>
        <w:rPr>
          <w:b/>
          <w:bCs/>
          <w:sz w:val="24"/>
          <w:szCs w:val="24"/>
        </w:rPr>
      </w:pPr>
      <w:r w:rsidRPr="000678E3">
        <w:rPr>
          <w:b/>
          <w:bCs/>
          <w:sz w:val="24"/>
          <w:szCs w:val="24"/>
        </w:rPr>
        <w:t>What is the difference between MIMO and MU-MIMO?</w:t>
      </w:r>
    </w:p>
    <w:p w14:paraId="1EC07D0E" w14:textId="5E361E7E" w:rsidR="00710442" w:rsidRPr="00710442" w:rsidRDefault="00710442" w:rsidP="00710442">
      <w:pPr>
        <w:ind w:left="720"/>
        <w:rPr>
          <w:sz w:val="24"/>
          <w:szCs w:val="24"/>
        </w:rPr>
      </w:pPr>
      <w:r w:rsidRPr="00710442">
        <w:rPr>
          <w:sz w:val="24"/>
          <w:szCs w:val="24"/>
        </w:rPr>
        <w:t>MIMO (Multiple Input Multiple Output) uses multiple antennas to transmit data to a single user, increasing speed and reliability. MU-MIMO (Multi-User MIMO) allows simultaneous data transmission to multiple users, improving network efficiency and reducing congestion.</w:t>
      </w:r>
    </w:p>
    <w:p w14:paraId="506A56C0" w14:textId="77777777" w:rsidR="000678E3" w:rsidRDefault="000678E3" w:rsidP="000678E3">
      <w:pPr>
        <w:numPr>
          <w:ilvl w:val="0"/>
          <w:numId w:val="2"/>
        </w:numPr>
        <w:rPr>
          <w:b/>
          <w:bCs/>
          <w:sz w:val="24"/>
          <w:szCs w:val="24"/>
        </w:rPr>
      </w:pPr>
      <w:r w:rsidRPr="000678E3">
        <w:rPr>
          <w:b/>
          <w:bCs/>
          <w:sz w:val="24"/>
          <w:szCs w:val="24"/>
        </w:rPr>
        <w:t>What are PPDU, PLCP, and PMD in the PHY layer?</w:t>
      </w:r>
    </w:p>
    <w:p w14:paraId="195EBADC" w14:textId="3A9458C7" w:rsidR="00710442" w:rsidRDefault="00710442" w:rsidP="00710442">
      <w:pPr>
        <w:ind w:left="720"/>
        <w:rPr>
          <w:sz w:val="24"/>
          <w:szCs w:val="24"/>
        </w:rPr>
      </w:pPr>
      <w:r w:rsidRPr="00710442">
        <w:rPr>
          <w:sz w:val="24"/>
          <w:szCs w:val="24"/>
        </w:rPr>
        <w:t>PPDU (PLCP Protocol Data Unit) is the complete PHY frame created by the PLCP, consisting of a preamble, header, and the data (PSDU) transmitted over the air. PLCP (Physical Layer Convergence Protocol) prepares data for transmission by adding headers and formatting. PMD (Physical Medium Dependent) handles actual signal transmission like modulation and transmission over the medium.</w:t>
      </w:r>
    </w:p>
    <w:p w14:paraId="77C29E18" w14:textId="3E2EB06E" w:rsidR="00710442" w:rsidRPr="00710442" w:rsidRDefault="00710442" w:rsidP="00710442">
      <w:pPr>
        <w:ind w:left="720"/>
        <w:rPr>
          <w:sz w:val="24"/>
          <w:szCs w:val="24"/>
        </w:rPr>
      </w:pPr>
      <w:r>
        <w:rPr>
          <w:noProof/>
        </w:rPr>
        <w:lastRenderedPageBreak/>
        <w:drawing>
          <wp:inline distT="0" distB="0" distL="0" distR="0" wp14:anchorId="07348439" wp14:editId="1FBF985A">
            <wp:extent cx="4667250" cy="2762250"/>
            <wp:effectExtent l="0" t="0" r="0" b="0"/>
            <wp:docPr id="966291271" name="Picture 1" descr="CWAP 802.11 PHY – PPDU | mrn-cc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P 802.11 PHY – PPDU | mrn-cc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250" cy="2762250"/>
                    </a:xfrm>
                    <a:prstGeom prst="rect">
                      <a:avLst/>
                    </a:prstGeom>
                    <a:noFill/>
                    <a:ln>
                      <a:noFill/>
                    </a:ln>
                  </pic:spPr>
                </pic:pic>
              </a:graphicData>
            </a:graphic>
          </wp:inline>
        </w:drawing>
      </w:r>
    </w:p>
    <w:p w14:paraId="1A8EEC47" w14:textId="77777777" w:rsidR="000678E3" w:rsidRDefault="000678E3" w:rsidP="000678E3">
      <w:pPr>
        <w:numPr>
          <w:ilvl w:val="0"/>
          <w:numId w:val="2"/>
        </w:numPr>
        <w:rPr>
          <w:b/>
          <w:bCs/>
          <w:sz w:val="24"/>
          <w:szCs w:val="24"/>
        </w:rPr>
      </w:pPr>
      <w:r w:rsidRPr="000678E3">
        <w:rPr>
          <w:b/>
          <w:bCs/>
          <w:sz w:val="24"/>
          <w:szCs w:val="24"/>
        </w:rPr>
        <w:t>What are the types of PPDU? Explain the PPDU frame format across different Wi-Fi generations.</w:t>
      </w:r>
    </w:p>
    <w:p w14:paraId="202F0838" w14:textId="77F1AF74" w:rsidR="00710442" w:rsidRPr="00C2145C" w:rsidRDefault="00710442" w:rsidP="00C2145C">
      <w:pPr>
        <w:ind w:left="720"/>
        <w:rPr>
          <w:sz w:val="24"/>
          <w:szCs w:val="24"/>
        </w:rPr>
      </w:pPr>
      <w:r w:rsidRPr="00710442">
        <w:rPr>
          <w:sz w:val="24"/>
          <w:szCs w:val="24"/>
        </w:rPr>
        <w:t>PPDU (PLCP Protocol Data Unit) is the 802.11 physical layer frame, comprising a preamble, header, and data (PSDU). Types include Legacy (Non-HT), High Throughput (HT), Very High Throughput (VHT), High Efficiency (HE), and Ultra High Efficiency (UHR), evolving from single-user to complex Multi-User (MU) formats with increased efficiency</w:t>
      </w:r>
      <w:r w:rsidR="00C2145C">
        <w:rPr>
          <w:sz w:val="24"/>
          <w:szCs w:val="24"/>
        </w:rPr>
        <w:t>.</w:t>
      </w:r>
    </w:p>
    <w:p w14:paraId="780B2FD0" w14:textId="77777777" w:rsidR="000678E3" w:rsidRDefault="000678E3" w:rsidP="000678E3">
      <w:pPr>
        <w:numPr>
          <w:ilvl w:val="0"/>
          <w:numId w:val="2"/>
        </w:numPr>
        <w:rPr>
          <w:b/>
          <w:bCs/>
          <w:sz w:val="24"/>
          <w:szCs w:val="24"/>
        </w:rPr>
      </w:pPr>
      <w:r w:rsidRPr="000678E3">
        <w:rPr>
          <w:b/>
          <w:bCs/>
          <w:sz w:val="24"/>
          <w:szCs w:val="24"/>
        </w:rPr>
        <w:t>How is the data rate calculated?</w:t>
      </w:r>
    </w:p>
    <w:p w14:paraId="354E661A" w14:textId="043FD614" w:rsidR="00C2145C" w:rsidRPr="00C2145C" w:rsidRDefault="00C2145C" w:rsidP="00C2145C">
      <w:pPr>
        <w:ind w:left="720"/>
        <w:rPr>
          <w:sz w:val="24"/>
          <w:szCs w:val="24"/>
        </w:rPr>
      </w:pPr>
      <w:r w:rsidRPr="00C2145C">
        <w:rPr>
          <w:sz w:val="24"/>
          <w:szCs w:val="24"/>
        </w:rPr>
        <w:t>The data rate in Wi-Fi depends on bandwidth, modulation scheme, coding rate, number of spatial streams, and guard interval. It is calculated as:</w:t>
      </w:r>
      <w:r w:rsidRPr="00C2145C">
        <w:rPr>
          <w:sz w:val="24"/>
          <w:szCs w:val="24"/>
        </w:rPr>
        <w:br/>
        <w:t>Data Rate = (Number of subcarriers × bits per symbol × coding rate × spatial streams) / symbol duration. Higher bandwidth, higher modulation (like 1024-QAM), and more spatial streams result in higher data rates.</w:t>
      </w:r>
    </w:p>
    <w:p w14:paraId="1B71018D" w14:textId="10FC70A7" w:rsidR="00C2145C" w:rsidRPr="000678E3" w:rsidRDefault="00C2145C" w:rsidP="00C2145C">
      <w:pPr>
        <w:ind w:left="720"/>
        <w:rPr>
          <w:b/>
          <w:bCs/>
          <w:sz w:val="24"/>
          <w:szCs w:val="24"/>
        </w:rPr>
      </w:pPr>
      <w:r w:rsidRPr="00C2145C">
        <w:rPr>
          <w:b/>
          <w:bCs/>
          <w:sz w:val="24"/>
          <w:szCs w:val="24"/>
        </w:rPr>
        <w:drawing>
          <wp:inline distT="0" distB="0" distL="0" distR="0" wp14:anchorId="3F7A6772" wp14:editId="6367FCB3">
            <wp:extent cx="5731510" cy="2070100"/>
            <wp:effectExtent l="0" t="0" r="2540" b="6350"/>
            <wp:docPr id="182436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66737" name=""/>
                    <pic:cNvPicPr/>
                  </pic:nvPicPr>
                  <pic:blipFill>
                    <a:blip r:embed="rId7"/>
                    <a:stretch>
                      <a:fillRect/>
                    </a:stretch>
                  </pic:blipFill>
                  <pic:spPr>
                    <a:xfrm>
                      <a:off x="0" y="0"/>
                      <a:ext cx="5731510" cy="2070100"/>
                    </a:xfrm>
                    <a:prstGeom prst="rect">
                      <a:avLst/>
                    </a:prstGeom>
                  </pic:spPr>
                </pic:pic>
              </a:graphicData>
            </a:graphic>
          </wp:inline>
        </w:drawing>
      </w:r>
    </w:p>
    <w:p w14:paraId="1ACA205F" w14:textId="77777777" w:rsidR="00CE73F4" w:rsidRPr="000678E3" w:rsidRDefault="00CE73F4">
      <w:pPr>
        <w:rPr>
          <w:sz w:val="24"/>
          <w:szCs w:val="24"/>
        </w:rPr>
      </w:pPr>
    </w:p>
    <w:sectPr w:rsidR="00CE73F4" w:rsidRPr="00067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92A"/>
    <w:multiLevelType w:val="multilevel"/>
    <w:tmpl w:val="C58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7449"/>
    <w:multiLevelType w:val="multilevel"/>
    <w:tmpl w:val="AF0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6459B"/>
    <w:multiLevelType w:val="multilevel"/>
    <w:tmpl w:val="129C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164532">
    <w:abstractNumId w:val="1"/>
  </w:num>
  <w:num w:numId="2" w16cid:durableId="1222518267">
    <w:abstractNumId w:val="2"/>
  </w:num>
  <w:num w:numId="3" w16cid:durableId="56016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8E3"/>
    <w:rsid w:val="00023975"/>
    <w:rsid w:val="000678E3"/>
    <w:rsid w:val="00710442"/>
    <w:rsid w:val="00C2145C"/>
    <w:rsid w:val="00CE73F4"/>
    <w:rsid w:val="00E72A62"/>
    <w:rsid w:val="00F134AB"/>
    <w:rsid w:val="00F169F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54150"/>
  <w15:chartTrackingRefBased/>
  <w15:docId w15:val="{EAD66545-8D25-4358-A3D4-87704EFF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8E3"/>
    <w:rPr>
      <w:rFonts w:eastAsiaTheme="majorEastAsia" w:cstheme="majorBidi"/>
      <w:color w:val="272727" w:themeColor="text1" w:themeTint="D8"/>
    </w:rPr>
  </w:style>
  <w:style w:type="paragraph" w:styleId="Title">
    <w:name w:val="Title"/>
    <w:basedOn w:val="Normal"/>
    <w:next w:val="Normal"/>
    <w:link w:val="TitleChar"/>
    <w:uiPriority w:val="10"/>
    <w:qFormat/>
    <w:rsid w:val="00067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8E3"/>
    <w:pPr>
      <w:spacing w:before="160"/>
      <w:jc w:val="center"/>
    </w:pPr>
    <w:rPr>
      <w:i/>
      <w:iCs/>
      <w:color w:val="404040" w:themeColor="text1" w:themeTint="BF"/>
    </w:rPr>
  </w:style>
  <w:style w:type="character" w:customStyle="1" w:styleId="QuoteChar">
    <w:name w:val="Quote Char"/>
    <w:basedOn w:val="DefaultParagraphFont"/>
    <w:link w:val="Quote"/>
    <w:uiPriority w:val="29"/>
    <w:rsid w:val="000678E3"/>
    <w:rPr>
      <w:i/>
      <w:iCs/>
      <w:color w:val="404040" w:themeColor="text1" w:themeTint="BF"/>
    </w:rPr>
  </w:style>
  <w:style w:type="paragraph" w:styleId="ListParagraph">
    <w:name w:val="List Paragraph"/>
    <w:basedOn w:val="Normal"/>
    <w:uiPriority w:val="34"/>
    <w:qFormat/>
    <w:rsid w:val="000678E3"/>
    <w:pPr>
      <w:ind w:left="720"/>
      <w:contextualSpacing/>
    </w:pPr>
  </w:style>
  <w:style w:type="character" w:styleId="IntenseEmphasis">
    <w:name w:val="Intense Emphasis"/>
    <w:basedOn w:val="DefaultParagraphFont"/>
    <w:uiPriority w:val="21"/>
    <w:qFormat/>
    <w:rsid w:val="000678E3"/>
    <w:rPr>
      <w:i/>
      <w:iCs/>
      <w:color w:val="2F5496" w:themeColor="accent1" w:themeShade="BF"/>
    </w:rPr>
  </w:style>
  <w:style w:type="paragraph" w:styleId="IntenseQuote">
    <w:name w:val="Intense Quote"/>
    <w:basedOn w:val="Normal"/>
    <w:next w:val="Normal"/>
    <w:link w:val="IntenseQuoteChar"/>
    <w:uiPriority w:val="30"/>
    <w:qFormat/>
    <w:rsid w:val="0006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8E3"/>
    <w:rPr>
      <w:i/>
      <w:iCs/>
      <w:color w:val="2F5496" w:themeColor="accent1" w:themeShade="BF"/>
    </w:rPr>
  </w:style>
  <w:style w:type="character" w:styleId="IntenseReference">
    <w:name w:val="Intense Reference"/>
    <w:basedOn w:val="DefaultParagraphFont"/>
    <w:uiPriority w:val="32"/>
    <w:qFormat/>
    <w:rsid w:val="000678E3"/>
    <w:rPr>
      <w:b/>
      <w:bCs/>
      <w:smallCaps/>
      <w:color w:val="2F5496" w:themeColor="accent1" w:themeShade="BF"/>
      <w:spacing w:val="5"/>
    </w:rPr>
  </w:style>
  <w:style w:type="paragraph" w:styleId="NormalWeb">
    <w:name w:val="Normal (Web)"/>
    <w:basedOn w:val="Normal"/>
    <w:uiPriority w:val="99"/>
    <w:semiHidden/>
    <w:unhideWhenUsed/>
    <w:rsid w:val="00F169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10442"/>
    <w:rPr>
      <w:color w:val="0563C1" w:themeColor="hyperlink"/>
      <w:u w:val="single"/>
    </w:rPr>
  </w:style>
  <w:style w:type="character" w:styleId="UnresolvedMention">
    <w:name w:val="Unresolved Mention"/>
    <w:basedOn w:val="DefaultParagraphFont"/>
    <w:uiPriority w:val="99"/>
    <w:semiHidden/>
    <w:unhideWhenUsed/>
    <w:rsid w:val="00710442"/>
    <w:rPr>
      <w:color w:val="605E5C"/>
      <w:shd w:val="clear" w:color="auto" w:fill="E1DFDD"/>
    </w:rPr>
  </w:style>
  <w:style w:type="character" w:styleId="Strong">
    <w:name w:val="Strong"/>
    <w:basedOn w:val="DefaultParagraphFont"/>
    <w:uiPriority w:val="22"/>
    <w:qFormat/>
    <w:rsid w:val="007104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GPS Family</dc:creator>
  <cp:keywords/>
  <dc:description/>
  <cp:lastModifiedBy>GPS Family</cp:lastModifiedBy>
  <cp:revision>1</cp:revision>
  <dcterms:created xsi:type="dcterms:W3CDTF">2026-05-04T10:31:00Z</dcterms:created>
  <dcterms:modified xsi:type="dcterms:W3CDTF">2026-05-04T11:16:00Z</dcterms:modified>
</cp:coreProperties>
</file>