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Course Objectives and Learning Outcomes (UG Level)</w:t>
      </w:r>
    </w:p>
    <w:p>
      <w:pPr>
        <w:pStyle w:val="Heading1"/>
      </w:pPr>
      <w:r>
        <w:t>Course Objectives</w:t>
      </w:r>
    </w:p>
    <w:p>
      <w:pPr>
        <w:pStyle w:val="ListNumber"/>
      </w:pPr>
      <w:r>
        <w:t>Introduce the fundamentals of database clusters and distributed data management.</w:t>
      </w:r>
    </w:p>
    <w:p>
      <w:pPr>
        <w:pStyle w:val="ListNumber"/>
      </w:pPr>
      <w:r>
        <w:t>Enable students to configure, deploy, and manage database clusters using automation tools.</w:t>
      </w:r>
    </w:p>
    <w:p>
      <w:pPr>
        <w:pStyle w:val="ListNumber"/>
      </w:pPr>
      <w:r>
        <w:t>Familiarize students with various types of databases (Relational and NoSQL) and their role in cluster environments.</w:t>
      </w:r>
    </w:p>
    <w:p>
      <w:pPr>
        <w:pStyle w:val="ListNumber"/>
      </w:pPr>
      <w:r>
        <w:t>Equip students with techniques to monitor cluster performance and troubleshoot connectivity issues.</w:t>
      </w:r>
    </w:p>
    <w:p>
      <w:pPr>
        <w:pStyle w:val="ListNumber"/>
      </w:pPr>
      <w:r>
        <w:t>Impart knowledge on database security, encryption methods, and role-based access control.</w:t>
      </w:r>
    </w:p>
    <w:p>
      <w:pPr>
        <w:pStyle w:val="ListNumber"/>
      </w:pPr>
      <w:r>
        <w:t>Provide hands-on practice in backup, recovery, and message transfer operations in databases.</w:t>
      </w:r>
    </w:p>
    <w:p>
      <w:pPr>
        <w:pStyle w:val="ListNumber"/>
      </w:pPr>
      <w:r>
        <w:t>Develop the ability to configure and manage different cluster architectures like Master-Slave and Multi-Master.</w:t>
      </w:r>
    </w:p>
    <w:p>
      <w:pPr>
        <w:pStyle w:val="ListNumber"/>
      </w:pPr>
      <w:r>
        <w:t>Encourage project-based learning to implement practical cluster-based solutions.</w:t>
      </w:r>
    </w:p>
    <w:p>
      <w:pPr>
        <w:pStyle w:val="Heading1"/>
      </w:pPr>
      <w:r>
        <w:t>Course Learning Outcomes (CLOs)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CLO Code</w:t>
            </w:r>
          </w:p>
        </w:tc>
        <w:tc>
          <w:tcPr>
            <w:tcW w:type="dxa" w:w="2880"/>
          </w:tcPr>
          <w:p>
            <w:r>
              <w:t>Learning Outcome</w:t>
            </w:r>
          </w:p>
        </w:tc>
        <w:tc>
          <w:tcPr>
            <w:tcW w:type="dxa" w:w="2880"/>
          </w:tcPr>
          <w:p>
            <w:r>
              <w:t>Bloom’s Level</w:t>
            </w:r>
          </w:p>
        </w:tc>
      </w:tr>
      <w:tr>
        <w:tc>
          <w:tcPr>
            <w:tcW w:type="dxa" w:w="2880"/>
          </w:tcPr>
          <w:p>
            <w:r>
              <w:t>CLO1</w:t>
            </w:r>
          </w:p>
        </w:tc>
        <w:tc>
          <w:tcPr>
            <w:tcW w:type="dxa" w:w="2880"/>
          </w:tcPr>
          <w:p>
            <w:r>
              <w:t>Define key terms and components related to database clustering and distributed databases.</w:t>
            </w:r>
          </w:p>
        </w:tc>
        <w:tc>
          <w:tcPr>
            <w:tcW w:type="dxa" w:w="2880"/>
          </w:tcPr>
          <w:p>
            <w:r>
              <w:t>Remember</w:t>
            </w:r>
          </w:p>
        </w:tc>
      </w:tr>
      <w:tr>
        <w:tc>
          <w:tcPr>
            <w:tcW w:type="dxa" w:w="2880"/>
          </w:tcPr>
          <w:p>
            <w:r>
              <w:t>CLO2</w:t>
            </w:r>
          </w:p>
        </w:tc>
        <w:tc>
          <w:tcPr>
            <w:tcW w:type="dxa" w:w="2880"/>
          </w:tcPr>
          <w:p>
            <w:r>
              <w:t>Explain the processes for deploying, monitoring, and managing database clusters.</w:t>
            </w:r>
          </w:p>
        </w:tc>
        <w:tc>
          <w:tcPr>
            <w:tcW w:type="dxa" w:w="2880"/>
          </w:tcPr>
          <w:p>
            <w:r>
              <w:t>Understand</w:t>
            </w:r>
          </w:p>
        </w:tc>
      </w:tr>
      <w:tr>
        <w:tc>
          <w:tcPr>
            <w:tcW w:type="dxa" w:w="2880"/>
          </w:tcPr>
          <w:p>
            <w:r>
              <w:t>CLO3</w:t>
            </w:r>
          </w:p>
        </w:tc>
        <w:tc>
          <w:tcPr>
            <w:tcW w:type="dxa" w:w="2880"/>
          </w:tcPr>
          <w:p>
            <w:r>
              <w:t>Apply CRUD operations, automation tools, and cluster monitoring utilities to manage data and nodes.</w:t>
            </w:r>
          </w:p>
        </w:tc>
        <w:tc>
          <w:tcPr>
            <w:tcW w:type="dxa" w:w="2880"/>
          </w:tcPr>
          <w:p>
            <w:r>
              <w:t>Apply</w:t>
            </w:r>
          </w:p>
        </w:tc>
      </w:tr>
      <w:tr>
        <w:tc>
          <w:tcPr>
            <w:tcW w:type="dxa" w:w="2880"/>
          </w:tcPr>
          <w:p>
            <w:r>
              <w:t>CLO4</w:t>
            </w:r>
          </w:p>
        </w:tc>
        <w:tc>
          <w:tcPr>
            <w:tcW w:type="dxa" w:w="2880"/>
          </w:tcPr>
          <w:p>
            <w:r>
              <w:t>Analyze performance metrics and identify solutions to cluster connectivity and latency problems.</w:t>
            </w:r>
          </w:p>
        </w:tc>
        <w:tc>
          <w:tcPr>
            <w:tcW w:type="dxa" w:w="2880"/>
          </w:tcPr>
          <w:p>
            <w:r>
              <w:t>Analyze</w:t>
            </w:r>
          </w:p>
        </w:tc>
      </w:tr>
      <w:tr>
        <w:tc>
          <w:tcPr>
            <w:tcW w:type="dxa" w:w="2880"/>
          </w:tcPr>
          <w:p>
            <w:r>
              <w:t>CLO5</w:t>
            </w:r>
          </w:p>
        </w:tc>
        <w:tc>
          <w:tcPr>
            <w:tcW w:type="dxa" w:w="2880"/>
          </w:tcPr>
          <w:p>
            <w:r>
              <w:t>Evaluate the effectiveness of security mechanisms and backup strategies in a database system.</w:t>
            </w:r>
          </w:p>
        </w:tc>
        <w:tc>
          <w:tcPr>
            <w:tcW w:type="dxa" w:w="2880"/>
          </w:tcPr>
          <w:p>
            <w:r>
              <w:t>Evaluate</w:t>
            </w:r>
          </w:p>
        </w:tc>
      </w:tr>
      <w:tr>
        <w:tc>
          <w:tcPr>
            <w:tcW w:type="dxa" w:w="2880"/>
          </w:tcPr>
          <w:p>
            <w:r>
              <w:t>CLO6</w:t>
            </w:r>
          </w:p>
        </w:tc>
        <w:tc>
          <w:tcPr>
            <w:tcW w:type="dxa" w:w="2880"/>
          </w:tcPr>
          <w:p>
            <w:r>
              <w:t>Design and implement cluster configurations and communication architectures for different scenarios.</w:t>
            </w:r>
          </w:p>
        </w:tc>
        <w:tc>
          <w:tcPr>
            <w:tcW w:type="dxa" w:w="2880"/>
          </w:tcPr>
          <w:p>
            <w:r>
              <w:t>Create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