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  <w:t>Project Planning Phase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247650</wp:posOffset>
                </wp:positionH>
                <wp:positionV relativeFrom="paragraph">
                  <wp:posOffset>7620</wp:posOffset>
                </wp:positionV>
                <wp:extent cx="8534400" cy="2495550"/>
                <wp:effectExtent l="0" t="0" r="0" b="0"/>
                <wp:wrapNone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520" cy="2495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10380" w:type="dxa"/>
                              <w:jc w:val="start"/>
                              <w:tblInd w:w="-162" w:type="dxa"/>
                              <w:tblLayout w:type="fixed"/>
                              <w:tblCellMar>
                                <w:top w:w="55" w:type="dxa"/>
                                <w:start w:w="55" w:type="dxa"/>
                                <w:bottom w:w="55" w:type="dxa"/>
                                <w:end w:w="55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4881"/>
                              <w:gridCol w:w="5499"/>
                            </w:tblGrid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TEAM LEADER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KIRUTHIKA K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sac2427bca5</w:t>
                                  </w:r>
                                  <w:r>
                                    <w:rPr>
                                      <w:sz w:val="28"/>
                                    </w:rPr>
                                    <w:t>264</w:t>
                                  </w:r>
                                  <w:r>
                                    <w:rPr>
                                      <w:sz w:val="28"/>
                                    </w:rPr>
                                    <w:t>@ssacollegachennai.com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KONANKI VAISHNAVI G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sac2427bac52</w:t>
                                  </w:r>
                                  <w:r>
                                    <w:rPr>
                                      <w:sz w:val="28"/>
                                    </w:rPr>
                                    <w:t>87</w:t>
                                  </w:r>
                                  <w:r>
                                    <w:rPr>
                                      <w:sz w:val="28"/>
                                    </w:rPr>
                                    <w:t>@ssacollegechennai.com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/>
                                    <w:t>LAVANYA M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sac2427bac5</w:t>
                                  </w:r>
                                  <w:r>
                                    <w:rPr>
                                      <w:sz w:val="28"/>
                                    </w:rPr>
                                    <w:t>201</w:t>
                                  </w:r>
                                  <w:r>
                                    <w:rPr>
                                      <w:sz w:val="28"/>
                                    </w:rPr>
                                    <w:t>@ssacollegechennai.com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LEKHA SREE G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sz w:val="30"/>
                                    </w:rPr>
                                    <w:t xml:space="preserve">EMAIL ID 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sac2427bca5</w:t>
                                  </w:r>
                                  <w:r>
                                    <w:rPr>
                                      <w:sz w:val="28"/>
                                    </w:rPr>
                                    <w:t>208</w:t>
                                  </w:r>
                                  <w:r>
                                    <w:rPr>
                                      <w:sz w:val="28"/>
                                    </w:rPr>
                                    <w:t>@ssacollegechennai.com</w:t>
                                  </w:r>
                                  <w:bookmarkStart w:id="0" w:name="_Hlk241485451"/>
                                  <w:bookmarkEnd w:id="0"/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" path="m0,0l-2147483645,0l-2147483645,-2147483646l0,-2147483646xe" fillcolor="white" stroked="f" o:allowincell="f" style="position:absolute;margin-left:19.5pt;margin-top:0.6pt;width:671.95pt;height:196.45pt;mso-wrap-style:none;v-text-anchor:middle">
                <v:fill o:detectmouseclick="t" type="solid" color2="black"/>
                <v:stroke color="#3465a4" weight="6480" joinstyle="round" endcap="flat"/>
                <v:textbox>
                  <w:txbxContent>
                    <w:tbl>
                      <w:tblPr>
                        <w:tblW w:w="10380" w:type="dxa"/>
                        <w:jc w:val="start"/>
                        <w:tblInd w:w="-162" w:type="dxa"/>
                        <w:tblLayout w:type="fixed"/>
                        <w:tblCellMar>
                          <w:top w:w="55" w:type="dxa"/>
                          <w:start w:w="55" w:type="dxa"/>
                          <w:bottom w:w="55" w:type="dxa"/>
                          <w:end w:w="55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4881"/>
                        <w:gridCol w:w="5499"/>
                      </w:tblGrid>
                      <w:tr>
                        <w:trPr/>
                        <w:tc>
                          <w:tcPr>
                            <w:tcW w:w="488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sz w:val="32"/>
                              </w:rPr>
                              <w:t>TEAM LEADER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KIRUTHIKA K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sac2427bca5</w:t>
                            </w:r>
                            <w:r>
                              <w:rPr>
                                <w:sz w:val="28"/>
                              </w:rPr>
                              <w:t>264</w:t>
                            </w:r>
                            <w:r>
                              <w:rPr>
                                <w:sz w:val="28"/>
                              </w:rPr>
                              <w:t>@ssacollegachennai.com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KONANKI VAISHNAVI G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sac2427bac52</w:t>
                            </w:r>
                            <w:r>
                              <w:rPr>
                                <w:sz w:val="28"/>
                              </w:rPr>
                              <w:t>87</w:t>
                            </w:r>
                            <w:r>
                              <w:rPr>
                                <w:sz w:val="28"/>
                              </w:rPr>
                              <w:t>@ssacollegechennai.com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/>
                              <w:t>LAVANYA M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sac2427bac5</w:t>
                            </w:r>
                            <w:r>
                              <w:rPr>
                                <w:sz w:val="28"/>
                              </w:rPr>
                              <w:t>201</w:t>
                            </w:r>
                            <w:r>
                              <w:rPr>
                                <w:sz w:val="28"/>
                              </w:rPr>
                              <w:t>@ssacollegechennai.com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LEKHA SREE G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sz w:val="30"/>
                              </w:rPr>
                              <w:t xml:space="preserve">EMAIL ID 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sac2427bca5</w:t>
                            </w:r>
                            <w:r>
                              <w:rPr>
                                <w:sz w:val="28"/>
                              </w:rPr>
                              <w:t>208</w:t>
                            </w:r>
                            <w:r>
                              <w:rPr>
                                <w:sz w:val="28"/>
                              </w:rPr>
                              <w:t>@ssacollegechennai.com</w:t>
                            </w:r>
                            <w:bookmarkStart w:id="1" w:name="_Hlk241485451"/>
                            <w:bookmarkEnd w:id="1"/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Product Backlog, Sprint Schedule, and Estimation (4 Marks)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Use the below template to create product backlog and sprint schedule</w:t>
      </w:r>
    </w:p>
    <w:tbl>
      <w:tblPr>
        <w:tblStyle w:val="a0"/>
        <w:tblW w:w="145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1812"/>
        <w:gridCol w:w="2162"/>
        <w:gridCol w:w="1516"/>
        <w:gridCol w:w="4491"/>
        <w:gridCol w:w="1538"/>
        <w:gridCol w:w="1566"/>
        <w:gridCol w:w="1451"/>
      </w:tblGrid>
      <w:tr>
        <w:trPr>
          <w:tblHeader w:val="true"/>
          <w:trHeight w:val="369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rPr/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Setup &amp; Authentication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USN-1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As a user, I can register for AI FitTrack using my account details.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Harshini</w:t>
            </w:r>
          </w:p>
        </w:tc>
      </w:tr>
      <w:tr>
        <w:trPr/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Setup &amp; Authentication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USN-2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As a user, I can log in securely and receive a JWT token.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harini</w:t>
            </w:r>
          </w:p>
        </w:tc>
      </w:tr>
      <w:tr>
        <w:trPr/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Setup &amp; Authentication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USN-3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As an authenticated user, I can access protected FitTrack APIs.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jasra</w:t>
            </w:r>
          </w:p>
        </w:tc>
      </w:tr>
      <w:tr>
        <w:trPr/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Workout Management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USN-4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As a user, I can create and save a workout record.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Jency jaya</w:t>
            </w:r>
          </w:p>
        </w:tc>
      </w:tr>
      <w:tr>
        <w:trPr/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Workout Management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USN-5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As a user, I can view, update, and delete my workout records.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Harshini</w:t>
            </w:r>
          </w:p>
        </w:tc>
      </w:tr>
      <w:tr>
        <w:trPr/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Workout Management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USN-6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As a user, I can search workout history by name, category, or date.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Medium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Harini</w:t>
            </w:r>
          </w:p>
        </w:tc>
      </w:tr>
      <w:tr>
        <w:trPr/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Sprint-3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AI Fitness Features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USN-7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As a user, I can receive AI workout recommendations based on age, fitness goal, and experience.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Harshini</w:t>
            </w:r>
          </w:p>
        </w:tc>
      </w:tr>
      <w:tr>
        <w:trPr/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Sprint-3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AI Fitness Features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USN-8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As a user, I can receive AI fitness insights from workout statistics.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Harshini</w:t>
            </w:r>
          </w:p>
        </w:tc>
      </w:tr>
      <w:tr>
        <w:trPr/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Sprint-3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AI Fitness Features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USN-9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As a user, I can receive meaningful AI responses through the fitness service.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Medium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Jasra</w:t>
            </w:r>
          </w:p>
        </w:tc>
      </w:tr>
      <w:tr>
        <w:trPr/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Sprint-4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Testing &amp; Reliability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USN-10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As a user, I receive clear error responses when invalid or unauthorized requests are made.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Jency Jaya</w:t>
            </w:r>
          </w:p>
        </w:tc>
      </w:tr>
      <w:tr>
        <w:trPr/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Sprint-4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Testing &amp; Reliability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USN-11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As a tester, I can verify authentication, workout, and AI APIs using Postman.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Harshini</w:t>
            </w:r>
          </w:p>
        </w:tc>
      </w:tr>
      <w:tr>
        <w:trPr/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Sprint-4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Testing &amp; Reliability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USN-12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As a project team, we can verify the complete FitTrack backend flow before release.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Jasra</w:t>
            </w:r>
          </w:p>
        </w:tc>
      </w:tr>
    </w:tbl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Project Tracker, Velocity &amp; Burndown Chart: (4 Marks)</w:t>
      </w:r>
    </w:p>
    <w:tbl>
      <w:tblPr>
        <w:tblStyle w:val="a1"/>
        <w:tblW w:w="1298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2014"/>
        <w:gridCol w:w="1737"/>
        <w:gridCol w:w="2081"/>
        <w:gridCol w:w="2355"/>
        <w:gridCol w:w="2079"/>
        <w:gridCol w:w="2715"/>
      </w:tblGrid>
      <w:tr>
        <w:trPr>
          <w:tblHeader w:val="true"/>
          <w:trHeight w:val="248" w:hRule="atLeast"/>
        </w:trPr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rHeight w:val="366" w:hRule="atLeast"/>
        </w:trPr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16 sep 2026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18 sep 2026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18 sep 2026</w:t>
            </w:r>
          </w:p>
        </w:tc>
      </w:tr>
      <w:tr>
        <w:trPr>
          <w:trHeight w:val="366" w:hRule="atLeast"/>
        </w:trPr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19 sep 2026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20 sep 2026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11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21 sep 2026</w:t>
            </w:r>
          </w:p>
        </w:tc>
      </w:tr>
      <w:tr>
        <w:trPr>
          <w:trHeight w:val="366" w:hRule="atLeast"/>
        </w:trPr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22 sep 2026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21 sep 2026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13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23 sep 2026</w:t>
            </w:r>
          </w:p>
        </w:tc>
      </w:tr>
      <w:tr>
        <w:trPr>
          <w:trHeight w:val="366" w:hRule="atLeast"/>
        </w:trPr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24 sep 2026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24 sep 2026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9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25 sep 2026</w:t>
            </w:r>
          </w:p>
        </w:tc>
      </w:tr>
      <w:tr>
        <w:trPr>
          <w:trHeight w:val="366" w:hRule="atLeast"/>
        </w:trPr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  <w:t>Velocity:</w:t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color w:val="172B4D"/>
        </w:rPr>
      </w:pPr>
      <w:r>
        <w:rPr/>
        <w:t>For AI FitTrack, the planned total backlog is 41 story points across four sprints. Planned sprint velocity is approximately 10 story points per sprint.</w:t>
      </w:r>
    </w:p>
    <w:p>
      <w:pPr>
        <w:pStyle w:val="Normal"/>
        <w:pBdr/>
        <w:shd w:val="clear" w:color="auto" w:fill="FFFFFF"/>
        <w:spacing w:lineRule="auto" w:line="240" w:before="0" w:after="300"/>
        <w:jc w:val="center"/>
        <w:rPr>
          <w:rFonts w:ascii="Arial" w:hAnsi="Arial" w:eastAsia="Arial" w:cs="Arial"/>
          <w:b/>
          <w:color w:val="172B4D"/>
          <w:sz w:val="44"/>
          <w:szCs w:val="28"/>
        </w:rPr>
      </w:pPr>
      <w:r>
        <w:rPr>
          <w:rStyle w:val="mord"/>
          <w:b/>
          <w:sz w:val="44"/>
        </w:rPr>
        <w:t>AV</w:t>
      </w:r>
      <w:r>
        <w:rPr>
          <w:rStyle w:val="mrel"/>
          <w:b/>
          <w:sz w:val="44"/>
        </w:rPr>
        <w:t>=</w:t>
      </w:r>
      <w:r>
        <w:rPr>
          <w:rStyle w:val="mord"/>
          <w:b/>
          <w:sz w:val="44"/>
        </w:rPr>
        <w:t>41/4</w:t>
      </w:r>
      <w:r>
        <w:rPr>
          <w:rStyle w:val="vlist-s"/>
          <w:b/>
          <w:sz w:val="44"/>
        </w:rPr>
        <w:t>​</w:t>
      </w:r>
      <w:r>
        <w:rPr>
          <w:rStyle w:val="mrel"/>
          <w:b/>
          <w:sz w:val="44"/>
        </w:rPr>
        <w:t>=</w:t>
      </w:r>
      <w:r>
        <w:rPr>
          <w:rStyle w:val="mord"/>
          <w:b/>
          <w:sz w:val="44"/>
        </w:rPr>
        <w:t>10.25</w:t>
      </w:r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</w:r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</w:r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</w:r>
      <w:bookmarkStart w:id="2" w:name="_GoBack"/>
      <w:bookmarkStart w:id="3" w:name="_GoBack"/>
      <w:bookmarkEnd w:id="3"/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  <w:t xml:space="preserve">Burndown Chart: </w:t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color w:val="172B4D"/>
        </w:rPr>
      </w:pPr>
      <w:r>
        <w:rPr>
          <w:rFonts w:eastAsia="Arial" w:cs="Arial" w:ascii="Arial" w:hAnsi="Arial"/>
          <w:color w:val="172B4D"/>
        </w:rPr>
        <w:t>A burn down chart is a graphical representation of work left to do versus time. It is often used in agile</w:t>
      </w:r>
      <w:hyperlink r:id="rId2">
        <w:r>
          <w:rPr>
            <w:rStyle w:val="Style3"/>
            <w:rFonts w:eastAsia="Arial" w:cs="Arial" w:ascii="Arial" w:hAnsi="Arial"/>
            <w:color w:val="172B4D"/>
          </w:rPr>
          <w:t> software development</w:t>
        </w:r>
      </w:hyperlink>
      <w:r>
        <w:rPr>
          <w:rFonts w:eastAsia="Arial" w:cs="Arial" w:ascii="Arial" w:hAnsi="Arial"/>
          <w:color w:val="172B4D"/>
        </w:rPr>
        <w:t> methodologies such as </w:t>
      </w:r>
      <w:hyperlink r:id="rId3">
        <w:r>
          <w:rPr>
            <w:rStyle w:val="Style3"/>
            <w:rFonts w:eastAsia="Arial" w:cs="Arial" w:ascii="Arial" w:hAnsi="Arial"/>
            <w:color w:val="172B4D"/>
          </w:rPr>
          <w:t>Scrum</w:t>
        </w:r>
      </w:hyperlink>
      <w:r>
        <w:rPr>
          <w:rFonts w:eastAsia="Arial" w:cs="Arial" w:ascii="Arial" w:hAnsi="Arial"/>
          <w:color w:val="172B4D"/>
        </w:rPr>
        <w:t>. However, burn down charts can be applied to any project containing measurable progress over time.</w:t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color w:val="172B4D"/>
        </w:rPr>
      </w:pPr>
      <w:r>
        <w:rPr>
          <w:rFonts w:eastAsia="Arial" w:cs="Arial" w:ascii="Arial" w:hAnsi="Arial"/>
          <w:color w:val="172B4D"/>
        </w:rPr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4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https://www.visual-paradigm.com/scrum/scrum-burndown-chart/</w:t>
        </w:r>
      </w:hyperlink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5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https://www.atlassian.com/agile/tutorials/burndown-charts</w:t>
        </w:r>
      </w:hyperlink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  <w:t>Reference:</w:t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6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https://www.atlassian.com/agile/project-management</w:t>
        </w:r>
      </w:hyperlink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7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8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https://www.atlassian.com/agile/tutorials/epics</w:t>
        </w:r>
      </w:hyperlink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9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https://www.atlassian.com/agile/tutorials/sprints</w:t>
        </w:r>
      </w:hyperlink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10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color w:val="172B4D"/>
          <w:sz w:val="28"/>
          <w:szCs w:val="28"/>
        </w:rPr>
      </w:pPr>
      <w:hyperlink r:id="rId11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https://www.atlassian.com/agile/tutorials/burndown-charts</w:t>
        </w:r>
      </w:hyperlink>
    </w:p>
    <w:p>
      <w:pPr>
        <w:pStyle w:val="Normal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 w:characterSet="windows-1252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Georgia">
    <w:charset w:val="00" w:characterSet="windows-1252"/>
    <w:family w:val="roman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ord" w:customStyle="1">
    <w:name w:val="mord"/>
    <w:basedOn w:val="DefaultParagraphFont"/>
    <w:qFormat/>
    <w:rsid w:val="00c17ad0"/>
    <w:rPr/>
  </w:style>
  <w:style w:type="character" w:styleId="mrel" w:customStyle="1">
    <w:name w:val="mrel"/>
    <w:basedOn w:val="DefaultParagraphFont"/>
    <w:qFormat/>
    <w:rsid w:val="00c17ad0"/>
    <w:rPr/>
  </w:style>
  <w:style w:type="character" w:styleId="vlist-s" w:customStyle="1">
    <w:name w:val="vlist-s"/>
    <w:basedOn w:val="DefaultParagraphFont"/>
    <w:qFormat/>
    <w:rsid w:val="00c17ad0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20Contents" w:customStyle="1">
    <w:name w:val="Table_20_Contents"/>
    <w:basedOn w:val="Normal"/>
    <w:qFormat/>
    <w:rsid w:val="00053b3c"/>
    <w:pPr>
      <w:suppressAutoHyphens w:val="true"/>
      <w:spacing w:lineRule="auto" w:line="240" w:before="0" w:after="0"/>
    </w:pPr>
    <w:rPr>
      <w:rFonts w:ascii="Liberation Serif" w:hAnsi="Liberation Serif" w:eastAsia="NSimSun" w:cs="Lucida Sans"/>
      <w:kern w:val="2"/>
      <w:sz w:val="24"/>
      <w:szCs w:val="24"/>
      <w:lang w:eastAsia="zh-CN" w:bidi="hi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visual-paradigm.com/scrum/what-is-agile-software-development/" TargetMode="External"/><Relationship Id="rId3" Type="http://schemas.openxmlformats.org/officeDocument/2006/relationships/hyperlink" Target="https://www.visual-paradigm.com/scrum/scrum-in-3-minutes/" TargetMode="External"/><Relationship Id="rId4" Type="http://schemas.openxmlformats.org/officeDocument/2006/relationships/hyperlink" Target="https://www.visual-paradigm.com/scrum/scrum-burndown-chart/" TargetMode="External"/><Relationship Id="rId5" Type="http://schemas.openxmlformats.org/officeDocument/2006/relationships/hyperlink" Target="https://www.atlassian.com/agile/tutorials/burndown-charts" TargetMode="External"/><Relationship Id="rId6" Type="http://schemas.openxmlformats.org/officeDocument/2006/relationships/hyperlink" Target="https://www.atlassian.com/agile/project-management" TargetMode="External"/><Relationship Id="rId7" Type="http://schemas.openxmlformats.org/officeDocument/2006/relationships/hyperlink" Target="https://www.atlassian.com/agile/tutorials/how-to-do-scrum-with-jira-software" TargetMode="External"/><Relationship Id="rId8" Type="http://schemas.openxmlformats.org/officeDocument/2006/relationships/hyperlink" Target="https://www.atlassian.com/agile/tutorials/epics" TargetMode="External"/><Relationship Id="rId9" Type="http://schemas.openxmlformats.org/officeDocument/2006/relationships/hyperlink" Target="https://www.atlassian.com/agile/tutorials/sprints" TargetMode="External"/><Relationship Id="rId10" Type="http://schemas.openxmlformats.org/officeDocument/2006/relationships/hyperlink" Target="https://www.atlassian.com/agile/project-management/estimation" TargetMode="External"/><Relationship Id="rId11" Type="http://schemas.openxmlformats.org/officeDocument/2006/relationships/hyperlink" Target="https://www.atlassian.com/agile/tutorials/burndown-charts" TargetMode="Externa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LibreOffice/25.8.2.2$Windows_X86_64 LibreOffice_project/d401f2107ccab8f924a8e2df40f573aab7605b6f</Application>
  <AppVersion>15.0000</AppVersion>
  <Pages>4</Pages>
  <Words>489</Words>
  <Characters>2973</Characters>
  <CharactersWithSpaces>3315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2026-09-23T19:14:00Z</dcterms:created>
  <dc:creator>ADMIN</dc:creator>
  <dc:description/>
  <dc:language>en-IN</dc:language>
  <cp:lastModifiedBy/>
  <dcterms:modified xsi:type="dcterms:W3CDTF">2026-09-28T18:35:09Z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