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ECC" w:rsidRDefault="001706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0D5ECC" w:rsidRDefault="001706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0D5ECC" w:rsidRDefault="000D5EC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Date</w:t>
            </w:r>
          </w:p>
        </w:tc>
        <w:tc>
          <w:tcPr>
            <w:tcW w:w="4843" w:type="dxa"/>
          </w:tcPr>
          <w:p w:rsidR="000D5ECC" w:rsidRDefault="00F910A2">
            <w:r>
              <w:t>05/03/2026</w:t>
            </w:r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Team ID</w:t>
            </w:r>
          </w:p>
        </w:tc>
        <w:tc>
          <w:tcPr>
            <w:tcW w:w="4843" w:type="dxa"/>
          </w:tcPr>
          <w:p w:rsidR="000D5ECC" w:rsidRPr="00F910A2" w:rsidRDefault="00F910A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Project Name</w:t>
            </w:r>
          </w:p>
        </w:tc>
        <w:tc>
          <w:tcPr>
            <w:tcW w:w="4843" w:type="dxa"/>
          </w:tcPr>
          <w:p w:rsidR="000D5ECC" w:rsidRDefault="001706CA">
            <w:r>
              <w:t xml:space="preserve"> </w:t>
            </w:r>
            <w:r w:rsidR="00F910A2">
              <w:t>Product Inventory Management</w:t>
            </w:r>
            <w:bookmarkStart w:id="0" w:name="_GoBack"/>
            <w:bookmarkEnd w:id="0"/>
          </w:p>
        </w:tc>
      </w:tr>
      <w:tr w:rsidR="000D5ECC">
        <w:trPr>
          <w:jc w:val="center"/>
        </w:trPr>
        <w:tc>
          <w:tcPr>
            <w:tcW w:w="4508" w:type="dxa"/>
          </w:tcPr>
          <w:p w:rsidR="000D5ECC" w:rsidRDefault="001706CA">
            <w:r>
              <w:t>Maximum Marks</w:t>
            </w:r>
          </w:p>
        </w:tc>
        <w:tc>
          <w:tcPr>
            <w:tcW w:w="4843" w:type="dxa"/>
          </w:tcPr>
          <w:p w:rsidR="000D5ECC" w:rsidRDefault="001706CA">
            <w:r>
              <w:t>4 Marks</w:t>
            </w:r>
          </w:p>
        </w:tc>
      </w:tr>
    </w:tbl>
    <w:p w:rsidR="000D5ECC" w:rsidRDefault="000D5ECC">
      <w:pPr>
        <w:spacing w:after="160" w:line="259" w:lineRule="auto"/>
        <w:rPr>
          <w:b/>
          <w:bCs/>
        </w:rPr>
      </w:pPr>
    </w:p>
    <w:p w:rsidR="000D5ECC" w:rsidRDefault="001706CA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0D5ECC" w:rsidRDefault="001706CA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0D5ECC" w:rsidRDefault="001706CA">
      <w:pPr>
        <w:spacing w:after="160" w:line="259" w:lineRule="auto"/>
      </w:pPr>
      <w:r>
        <w:t>The Deliverable shall inc</w:t>
      </w:r>
      <w:r>
        <w:t>lude the architectural diagram as below and the information as per the table1 &amp; table 2</w:t>
      </w:r>
    </w:p>
    <w:p w:rsidR="000D5ECC" w:rsidRDefault="001706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0D5ECC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D5ECC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0D5E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0D5ECC" w:rsidRDefault="000D5ECC">
      <w:pPr>
        <w:tabs>
          <w:tab w:val="left" w:pos="2320"/>
        </w:tabs>
        <w:spacing w:after="160" w:line="259" w:lineRule="auto"/>
        <w:rPr>
          <w:b/>
          <w:bCs/>
        </w:rPr>
      </w:pPr>
    </w:p>
    <w:p w:rsidR="000D5ECC" w:rsidRDefault="001706CA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0D5ECC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0D5E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0D5ECC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5ECC" w:rsidRDefault="001706CA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0D5ECC" w:rsidRDefault="000D5ECC">
      <w:pPr>
        <w:tabs>
          <w:tab w:val="left" w:pos="2320"/>
        </w:tabs>
        <w:spacing w:after="160" w:line="259" w:lineRule="auto"/>
      </w:pPr>
    </w:p>
    <w:p w:rsidR="000D5ECC" w:rsidRDefault="000D5ECC"/>
    <w:sectPr w:rsidR="000D5EC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49FF58-E73D-4D8A-BFC1-81E101863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3A59A3-FEB1-4754-ABAF-A13F620613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ECC"/>
    <w:rsid w:val="000D5ECC"/>
    <w:rsid w:val="001706CA"/>
    <w:rsid w:val="00F9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9AA1"/>
  <w15:docId w15:val="{1122C189-7ED0-4117-9129-02C39321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46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2</cp:revision>
  <dcterms:created xsi:type="dcterms:W3CDTF">2026-03-08T09:33:00Z</dcterms:created>
  <dcterms:modified xsi:type="dcterms:W3CDTF">2026-03-08T09:33:00Z</dcterms:modified>
</cp:coreProperties>
</file>