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Style w:val="Title"/>
      </w:pPr>
      <w:r>
        <w:t xml:space="preserve">AI WeatherWise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Deliver intelligent weather forecasts and insights</w:t>
      </w:r>
    </w:p>
    <w:p>
      <w:pPr>
        <w:pBdr>
          <w:top w:val="single" w:color="1F4E79" w:sz="8" w:space="12"/>
        </w:pBdr>
        <w:spacing w:after="120" w:before="300"/>
        <w:jc w:val="center"/>
      </w:pPr>
      <w:r>
        <w:rPr>
          <w:b/>
          <w:bCs/>
          <w:sz w:val="36"/>
          <w:szCs w:val="36"/>
        </w:rPr>
        <w:t xml:space="preserve">Phase 2: Requirement Analysis Phase</w:t>
      </w:r>
    </w:p>
    <w:p>
      <w:pPr>
        <w:jc w:val="center"/>
      </w:pPr>
      <w:r>
        <w:rPr>
          <w:color w:val="595959"/>
          <w:sz w:val="24"/>
          <w:szCs w:val="24"/>
        </w:rPr>
        <w:t xml:space="preserve">Phase 2 of 8</w:t>
      </w:r>
    </w:p>
    <w:p>
      <w:r>
        <w:br w:type="page"/>
      </w:r>
    </w:p>
    <w:p>
      <w:pPr>
        <w:pStyle w:val="Heading1"/>
      </w:pPr>
      <w:r>
        <w:t xml:space="preserve">1.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10/11, macOS or Linux (cross-platform).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v16 or above – runtime for server logic and routing.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 or above – package manager for dependencies.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AI SDK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@google/generative-ai – natural-language insights.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NoSQL database storing users and locations.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Postman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testing and response verification.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Studio Code or similar IDE.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2.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 Core i5 (8th Gen or above) / AMD Ryzen 5 or equivalent.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GB minimum (16 GB recommended for concurrent MongoDB, processing and execution nodes).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GB of available disk space.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registration and login with JWT-based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Create, read, update and delete favourite locations.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 real-time weather for a selected 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AI-driven summaries and activity/clothing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management of user accounts and API health monitoring.</w:t>
      </w:r>
    </w:p>
    <w:p>
      <w:pPr>
        <w:pStyle w:val="Heading1"/>
      </w:pPr>
      <w:r>
        <w:t xml:space="preserve">4.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Security – </w:t>
      </w:r>
      <w:r>
        <w:t xml:space="preserve">Security: bcrypt hashing, JWT validation, input sanitisation.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Reliability – </w:t>
      </w:r>
      <w:r>
        <w:t xml:space="preserve">Reliability: fallback mode when external keys are missing.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Maintainability – </w:t>
      </w:r>
      <w:r>
        <w:t xml:space="preserve">Maintainability: modular MVC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Portability – </w:t>
      </w:r>
      <w:r>
        <w:t xml:space="preserve">Portability: runs on Windows, macOS and Linux.</w:t>
      </w:r>
    </w:p>
    <w:p>
      <w:pPr>
        <w:pStyle w:val="Heading1"/>
      </w:pPr>
      <w:r>
        <w:t xml:space="preserve">5.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_id, name, email, password, role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is unique; password stored hashed; default role "reader".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_id, user, city, country, createdAt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references the User collection; createdAt defaults to now.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1"/>
      </w:pPr>
      <w:r>
        <w:t xml:space="preserve">6. Roles and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Admin: </w:t>
      </w:r>
      <w:r>
        <w:t xml:space="preserve">User account management, API health and log oversight, database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Registered User: </w:t>
      </w:r>
      <w:r>
        <w:t xml:space="preserve">Maintains favourite locations, requests weather data and AI insights, manages own credentials.</w:t>
      </w:r>
    </w:p>
    <w:p>
      <w:pPr>
        <w:pStyle w:val="Heading1"/>
      </w:pPr>
      <w:r>
        <w:t xml:space="preserve">7. User Flow</w:t>
      </w:r>
    </w:p>
    <w:p>
      <w:pPr>
        <w:spacing w:after="120" w:line="300"/>
      </w:pPr>
      <w:r>
        <w:t xml:space="preserve">1) User logs in or registers. 2) Saves a favourite city. 3) Fetches current weather. 4) Requests AI insights. 5) System validates the JWT and returns the result.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810000" cy="2847975"/>
            <wp:effectExtent t="0" r="0" b="0" l="0"/>
            <wp:docPr id="1" name="image7.jpg" descr="Figure 2.1 – User flow of AI WeatherWise" title="Figure 2.1 – User flow of AI WeatherW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Figure 2.1 – User flow of AI WeatherWise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AI WeatherWise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5"/>
      <w:szCs w:val="25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1F4E79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3b406db29c361b95a15218969b1a50e59e0ae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2026-09-28T05:01:00.217Z</dcterms:created>
  <dcterms:modified xsi:type="dcterms:W3CDTF">2026-09-28T05:01:00.217Z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