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6077A"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1</w:t>
      </w:r>
      <w:r w:rsidRPr="0047207F">
        <w:rPr>
          <w:rFonts w:asciiTheme="majorHAnsi" w:hAnsiTheme="majorHAnsi"/>
          <w:b/>
          <w:sz w:val="24"/>
          <w:szCs w:val="24"/>
          <w:vertAlign w:val="superscript"/>
        </w:rPr>
        <w:t>st</w:t>
      </w:r>
      <w:r w:rsidRPr="0047207F">
        <w:rPr>
          <w:rFonts w:asciiTheme="majorHAnsi" w:hAnsiTheme="majorHAnsi"/>
          <w:b/>
          <w:sz w:val="24"/>
          <w:szCs w:val="24"/>
        </w:rPr>
        <w:t xml:space="preserve"> SACAC Control Engineering Hackathon</w:t>
      </w:r>
    </w:p>
    <w:p w14:paraId="0659BA5A" w14:textId="5BBF0A4F" w:rsidR="00D61DBF" w:rsidRPr="0047207F" w:rsidRDefault="00D61DBF" w:rsidP="00D61DBF">
      <w:pPr>
        <w:pStyle w:val="BodyText"/>
        <w:jc w:val="center"/>
        <w:rPr>
          <w:rFonts w:asciiTheme="majorHAnsi" w:hAnsiTheme="majorHAnsi"/>
          <w:b/>
          <w:sz w:val="40"/>
          <w:szCs w:val="40"/>
        </w:rPr>
      </w:pPr>
      <w:r w:rsidRPr="0047207F">
        <w:rPr>
          <w:rFonts w:asciiTheme="majorHAnsi" w:hAnsiTheme="majorHAnsi"/>
          <w:b/>
          <w:sz w:val="40"/>
          <w:szCs w:val="40"/>
        </w:rPr>
        <w:t xml:space="preserve">Water Challenge: </w:t>
      </w:r>
      <w:r w:rsidR="006640BD">
        <w:rPr>
          <w:rFonts w:asciiTheme="majorHAnsi" w:hAnsiTheme="majorHAnsi"/>
          <w:b/>
          <w:sz w:val="40"/>
          <w:szCs w:val="40"/>
        </w:rPr>
        <w:br/>
      </w:r>
      <w:r w:rsidRPr="0047207F">
        <w:rPr>
          <w:rFonts w:asciiTheme="majorHAnsi" w:hAnsiTheme="majorHAnsi"/>
          <w:b/>
          <w:sz w:val="40"/>
          <w:szCs w:val="40"/>
        </w:rPr>
        <w:t>Optimal Control of a Rainwater Harvesting System</w:t>
      </w:r>
    </w:p>
    <w:p w14:paraId="3B4EB8CE"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Authors: Lidia Auret and Margret Bauer</w:t>
      </w:r>
    </w:p>
    <w:p w14:paraId="561493D2"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29 October 2018</w:t>
      </w:r>
    </w:p>
    <w:p w14:paraId="6E77C916" w14:textId="77777777" w:rsidR="00D61DBF" w:rsidRPr="0047207F" w:rsidRDefault="00D61DBF" w:rsidP="00D61DBF">
      <w:pPr>
        <w:pStyle w:val="BodyText"/>
        <w:jc w:val="center"/>
        <w:rPr>
          <w:rFonts w:asciiTheme="majorHAnsi" w:hAnsiTheme="majorHAnsi"/>
          <w:b/>
          <w:sz w:val="24"/>
          <w:szCs w:val="24"/>
        </w:rPr>
      </w:pPr>
      <w:r w:rsidRPr="0047207F">
        <w:rPr>
          <w:rFonts w:asciiTheme="majorHAnsi" w:hAnsiTheme="majorHAnsi"/>
          <w:b/>
          <w:sz w:val="24"/>
          <w:szCs w:val="24"/>
        </w:rPr>
        <w:t>Stellenbosch</w:t>
      </w:r>
    </w:p>
    <w:p w14:paraId="08E009CC" w14:textId="43FDB7BE" w:rsidR="006455B4" w:rsidRPr="00D93A47" w:rsidRDefault="00451AC4">
      <w:pPr>
        <w:rPr>
          <w:b/>
        </w:rPr>
      </w:pPr>
      <w:r w:rsidRPr="00D93A47">
        <w:rPr>
          <w:b/>
        </w:rPr>
        <w:t>Domestic rainwater harvesting system</w:t>
      </w:r>
    </w:p>
    <w:p w14:paraId="081E05B6" w14:textId="7B8C9EAB" w:rsidR="00451AC4" w:rsidRPr="00D93A47" w:rsidRDefault="00451AC4">
      <w:r w:rsidRPr="00D93A47">
        <w:t xml:space="preserve">The domestic rainwater harvesting system of interest (see </w:t>
      </w:r>
      <w:r w:rsidR="00B454D4" w:rsidRPr="00D93A47">
        <w:fldChar w:fldCharType="begin"/>
      </w:r>
      <w:r w:rsidR="00B454D4" w:rsidRPr="00D93A47">
        <w:instrText xml:space="preserve"> REF _Ref525221769 \h </w:instrText>
      </w:r>
      <w:r w:rsidR="00E33C86" w:rsidRPr="00D93A47">
        <w:instrText xml:space="preserve"> \* MERGEFORMAT </w:instrText>
      </w:r>
      <w:r w:rsidR="00B454D4" w:rsidRPr="00D93A47">
        <w:fldChar w:fldCharType="separate"/>
      </w:r>
      <w:r w:rsidR="004377AF" w:rsidRPr="00D93A47">
        <w:t xml:space="preserve">Figure </w:t>
      </w:r>
      <w:r w:rsidR="004377AF">
        <w:rPr>
          <w:noProof/>
        </w:rPr>
        <w:t>1</w:t>
      </w:r>
      <w:r w:rsidR="00B454D4" w:rsidRPr="00D93A47">
        <w:fldChar w:fldCharType="end"/>
      </w:r>
      <w:r w:rsidRPr="00D93A47">
        <w:t>) consists of a large tank with three intakes: rainwater collected from roof area (RW); municipal water addition (MW); and borehole water addition (BW). Rainwater collection depends on rainfall, while municipal or borehole water addition can be manipulated, subject to time-dependent availability (AMW: availability of municipal water; ABW: availability of borehole water)</w:t>
      </w:r>
      <w:r w:rsidR="00B454D4" w:rsidRPr="00D93A47">
        <w:t xml:space="preserve"> and maximum flow rates (</w:t>
      </w:r>
      <w:proofErr w:type="spellStart"/>
      <w:r w:rsidR="00B454D4" w:rsidRPr="00D93A47">
        <w:t>MW</w:t>
      </w:r>
      <w:r w:rsidR="00B454D4" w:rsidRPr="00D93A47">
        <w:rPr>
          <w:vertAlign w:val="subscript"/>
        </w:rPr>
        <w:t>max</w:t>
      </w:r>
      <w:proofErr w:type="spellEnd"/>
      <w:r w:rsidR="00B454D4" w:rsidRPr="00D93A47">
        <w:t xml:space="preserve"> and </w:t>
      </w:r>
      <w:proofErr w:type="spellStart"/>
      <w:r w:rsidR="00B454D4" w:rsidRPr="00D93A47">
        <w:t>BW</w:t>
      </w:r>
      <w:r w:rsidR="00B454D4" w:rsidRPr="00D93A47">
        <w:rPr>
          <w:vertAlign w:val="subscript"/>
        </w:rPr>
        <w:t>max</w:t>
      </w:r>
      <w:proofErr w:type="spellEnd"/>
      <w:r w:rsidR="00B454D4" w:rsidRPr="00D93A47">
        <w:t>)</w:t>
      </w:r>
      <w:r w:rsidRPr="00D93A47">
        <w:t>.</w:t>
      </w:r>
    </w:p>
    <w:p w14:paraId="03A925D5" w14:textId="77777777" w:rsidR="00E73DD2" w:rsidRDefault="00B454D4">
      <w:r w:rsidRPr="00D93A47">
        <w:t xml:space="preserve">Water from the tank is used for household and garden purposes. The </w:t>
      </w:r>
      <w:r w:rsidR="0040062E">
        <w:t xml:space="preserve">required </w:t>
      </w:r>
      <w:r w:rsidRPr="00D93A47">
        <w:t xml:space="preserve">rates of use </w:t>
      </w:r>
      <w:r w:rsidR="0040062E">
        <w:t>(</w:t>
      </w:r>
      <w:proofErr w:type="spellStart"/>
      <w:r w:rsidR="0040062E">
        <w:t>HU</w:t>
      </w:r>
      <w:r w:rsidR="0040062E">
        <w:rPr>
          <w:vertAlign w:val="subscript"/>
        </w:rPr>
        <w:t>req</w:t>
      </w:r>
      <w:proofErr w:type="spellEnd"/>
      <w:r w:rsidR="0040062E">
        <w:t xml:space="preserve"> and </w:t>
      </w:r>
      <w:proofErr w:type="spellStart"/>
      <w:r w:rsidR="0040062E">
        <w:t>GU</w:t>
      </w:r>
      <w:r w:rsidR="0040062E">
        <w:rPr>
          <w:vertAlign w:val="subscript"/>
        </w:rPr>
        <w:t>req</w:t>
      </w:r>
      <w:proofErr w:type="spellEnd"/>
      <w:r w:rsidR="0040062E">
        <w:t xml:space="preserve">) </w:t>
      </w:r>
      <w:r w:rsidRPr="00D93A47">
        <w:t xml:space="preserve">cannot be manipulated, i.e. the tank level should be maintained </w:t>
      </w:r>
      <w:proofErr w:type="gramStart"/>
      <w:r w:rsidRPr="00D93A47">
        <w:t>in order to</w:t>
      </w:r>
      <w:proofErr w:type="gramEnd"/>
      <w:r w:rsidRPr="00D93A47">
        <w:t xml:space="preserve"> meet the varying demands.</w:t>
      </w:r>
      <w:r w:rsidR="0040062E">
        <w:t xml:space="preserve"> If the demands are not met, penalties are incurred. The actual rates of use are HU and GU, and the difference between required and actual rates are ΔHU and ΔGU.</w:t>
      </w:r>
      <w:r w:rsidRPr="00D93A47">
        <w:t xml:space="preserve"> </w:t>
      </w:r>
    </w:p>
    <w:p w14:paraId="37F28009" w14:textId="654E308B" w:rsidR="00B454D4" w:rsidRPr="00D93A47" w:rsidRDefault="00B454D4">
      <w:r w:rsidRPr="00D93A47">
        <w:t xml:space="preserve">If water is added to the tank resulting in a level larger than </w:t>
      </w:r>
      <w:proofErr w:type="spellStart"/>
      <w:r w:rsidRPr="00D93A47">
        <w:t>L</w:t>
      </w:r>
      <w:r w:rsidRPr="00D93A47">
        <w:rPr>
          <w:vertAlign w:val="subscript"/>
        </w:rPr>
        <w:t>max</w:t>
      </w:r>
      <w:proofErr w:type="spellEnd"/>
      <w:r w:rsidRPr="00D93A47">
        <w:t>, excess water is wasted via the overflow (OF).</w:t>
      </w:r>
    </w:p>
    <w:p w14:paraId="1E413C86" w14:textId="77777777" w:rsidR="00451AC4" w:rsidRPr="00D93A47" w:rsidRDefault="00451AC4" w:rsidP="00451AC4">
      <w:pPr>
        <w:keepNext/>
        <w:jc w:val="center"/>
      </w:pPr>
      <w:r w:rsidRPr="00D93A47">
        <w:rPr>
          <w:rFonts w:ascii="Calibri" w:hAnsi="Calibri"/>
          <w:bCs/>
          <w:noProof/>
          <w:color w:val="000000"/>
        </w:rPr>
        <w:drawing>
          <wp:inline distT="0" distB="0" distL="0" distR="0" wp14:anchorId="7FEE2FAA" wp14:editId="78C86572">
            <wp:extent cx="3603160" cy="2918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09-05 at 10.25.11 A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29336" cy="2939328"/>
                    </a:xfrm>
                    <a:prstGeom prst="rect">
                      <a:avLst/>
                    </a:prstGeom>
                  </pic:spPr>
                </pic:pic>
              </a:graphicData>
            </a:graphic>
          </wp:inline>
        </w:drawing>
      </w:r>
    </w:p>
    <w:p w14:paraId="3EDD7BB3" w14:textId="181355C9" w:rsidR="00451AC4" w:rsidRPr="00D93A47" w:rsidRDefault="00451AC4" w:rsidP="00451AC4">
      <w:pPr>
        <w:pStyle w:val="Caption"/>
        <w:jc w:val="center"/>
        <w:rPr>
          <w:sz w:val="22"/>
          <w:szCs w:val="22"/>
        </w:rPr>
      </w:pPr>
      <w:bookmarkStart w:id="0" w:name="_Ref525221769"/>
      <w:r w:rsidRPr="00D93A47">
        <w:rPr>
          <w:sz w:val="22"/>
          <w:szCs w:val="22"/>
        </w:rPr>
        <w:t xml:space="preserve">Figure </w:t>
      </w:r>
      <w:r w:rsidR="00E33C86" w:rsidRPr="00D93A47">
        <w:rPr>
          <w:noProof/>
          <w:sz w:val="22"/>
          <w:szCs w:val="22"/>
        </w:rPr>
        <w:fldChar w:fldCharType="begin"/>
      </w:r>
      <w:r w:rsidR="00E33C86" w:rsidRPr="00D93A47">
        <w:rPr>
          <w:noProof/>
          <w:sz w:val="22"/>
          <w:szCs w:val="22"/>
        </w:rPr>
        <w:instrText xml:space="preserve"> SEQ Figure \* ARABIC </w:instrText>
      </w:r>
      <w:r w:rsidR="00E33C86" w:rsidRPr="00D93A47">
        <w:rPr>
          <w:noProof/>
          <w:sz w:val="22"/>
          <w:szCs w:val="22"/>
        </w:rPr>
        <w:fldChar w:fldCharType="separate"/>
      </w:r>
      <w:r w:rsidR="004377AF">
        <w:rPr>
          <w:noProof/>
          <w:sz w:val="22"/>
          <w:szCs w:val="22"/>
        </w:rPr>
        <w:t>1</w:t>
      </w:r>
      <w:r w:rsidR="00E33C86" w:rsidRPr="00D93A47">
        <w:rPr>
          <w:noProof/>
          <w:sz w:val="22"/>
          <w:szCs w:val="22"/>
        </w:rPr>
        <w:fldChar w:fldCharType="end"/>
      </w:r>
      <w:bookmarkEnd w:id="0"/>
      <w:r w:rsidRPr="00D93A47">
        <w:rPr>
          <w:sz w:val="22"/>
          <w:szCs w:val="22"/>
        </w:rPr>
        <w:t>: Domestic rainwater harvesting system</w:t>
      </w:r>
    </w:p>
    <w:p w14:paraId="0B3E796F" w14:textId="77777777" w:rsidR="00532220" w:rsidRDefault="00532220">
      <w:pPr>
        <w:rPr>
          <w:b/>
        </w:rPr>
      </w:pPr>
      <w:r>
        <w:rPr>
          <w:b/>
        </w:rPr>
        <w:br w:type="page"/>
      </w:r>
    </w:p>
    <w:p w14:paraId="416EF42C" w14:textId="3AE8ACEB" w:rsidR="00451AC4" w:rsidRPr="00D93A47" w:rsidRDefault="00451AC4">
      <w:pPr>
        <w:rPr>
          <w:b/>
        </w:rPr>
      </w:pPr>
      <w:r w:rsidRPr="00D93A47">
        <w:rPr>
          <w:b/>
        </w:rPr>
        <w:lastRenderedPageBreak/>
        <w:t>Controller structure</w:t>
      </w:r>
    </w:p>
    <w:p w14:paraId="4B2FC289" w14:textId="35ADAFAD" w:rsidR="00B454D4" w:rsidRPr="00D93A47" w:rsidRDefault="00B454D4">
      <w:r w:rsidRPr="00D93A47">
        <w:t>A controller must be designed with the following structure:</w:t>
      </w:r>
    </w:p>
    <w:p w14:paraId="633958A3" w14:textId="0A558F88" w:rsidR="00B454D4" w:rsidRPr="00D93A47" w:rsidRDefault="00AF40CE" w:rsidP="00B454D4">
      <w:pPr>
        <w:pStyle w:val="ListParagraph"/>
        <w:numPr>
          <w:ilvl w:val="0"/>
          <w:numId w:val="1"/>
        </w:numPr>
      </w:pPr>
      <w:r w:rsidRPr="00D93A47">
        <w:t>Inputs:</w:t>
      </w:r>
    </w:p>
    <w:p w14:paraId="0F7011DA" w14:textId="672D7C08" w:rsidR="00AF40CE" w:rsidRDefault="009612A6" w:rsidP="00AF40CE">
      <w:pPr>
        <w:pStyle w:val="ListParagraph"/>
        <w:numPr>
          <w:ilvl w:val="1"/>
          <w:numId w:val="1"/>
        </w:numPr>
      </w:pPr>
      <w:r>
        <w:t>Level measurements:</w:t>
      </w:r>
    </w:p>
    <w:p w14:paraId="56FC2675" w14:textId="5151997D" w:rsidR="009612A6" w:rsidRPr="00D93A47" w:rsidRDefault="009612A6" w:rsidP="009612A6">
      <w:pPr>
        <w:pStyle w:val="ListParagraph"/>
        <w:numPr>
          <w:ilvl w:val="2"/>
          <w:numId w:val="1"/>
        </w:numPr>
      </w:pPr>
      <w:r>
        <w:t>[L</w:t>
      </w:r>
      <w:r>
        <w:rPr>
          <w:vertAlign w:val="subscript"/>
        </w:rPr>
        <w:t>k</w:t>
      </w:r>
      <w:r>
        <w:t>, L</w:t>
      </w:r>
      <w:r>
        <w:rPr>
          <w:vertAlign w:val="subscript"/>
        </w:rPr>
        <w:t>k-</w:t>
      </w:r>
      <w:r w:rsidR="00241944">
        <w:rPr>
          <w:vertAlign w:val="subscript"/>
        </w:rPr>
        <w:t>1</w:t>
      </w:r>
      <w:r>
        <w:t>, …, L</w:t>
      </w:r>
      <w:r>
        <w:rPr>
          <w:vertAlign w:val="subscript"/>
        </w:rPr>
        <w:t>k</w:t>
      </w:r>
      <w:r w:rsidR="00241944">
        <w:rPr>
          <w:vertAlign w:val="subscript"/>
        </w:rPr>
        <w:t>-23</w:t>
      </w:r>
      <w:r>
        <w:t>]</w:t>
      </w:r>
    </w:p>
    <w:p w14:paraId="579B70FD" w14:textId="515E9CA4" w:rsidR="009612A6" w:rsidRDefault="00AA3D33" w:rsidP="00AF40CE">
      <w:pPr>
        <w:pStyle w:val="ListParagraph"/>
        <w:numPr>
          <w:ilvl w:val="1"/>
          <w:numId w:val="1"/>
        </w:numPr>
      </w:pPr>
      <w:r>
        <w:t xml:space="preserve">Actual </w:t>
      </w:r>
      <w:r w:rsidR="0040062E">
        <w:t>u</w:t>
      </w:r>
      <w:r w:rsidR="009612A6">
        <w:t>sage measurements:</w:t>
      </w:r>
    </w:p>
    <w:p w14:paraId="376455FD" w14:textId="60753238" w:rsidR="009612A6" w:rsidRDefault="009612A6" w:rsidP="009612A6">
      <w:pPr>
        <w:pStyle w:val="ListParagraph"/>
        <w:numPr>
          <w:ilvl w:val="2"/>
          <w:numId w:val="1"/>
        </w:numPr>
      </w:pPr>
      <w:r>
        <w:t>[HU</w:t>
      </w:r>
      <w:r>
        <w:rPr>
          <w:vertAlign w:val="subscript"/>
        </w:rPr>
        <w:t>k-</w:t>
      </w:r>
      <w:r w:rsidR="00241944">
        <w:rPr>
          <w:vertAlign w:val="subscript"/>
        </w:rPr>
        <w:t>1</w:t>
      </w:r>
      <w:r>
        <w:t>, HU</w:t>
      </w:r>
      <w:r>
        <w:rPr>
          <w:vertAlign w:val="subscript"/>
        </w:rPr>
        <w:t>k-</w:t>
      </w:r>
      <w:r w:rsidR="00241944">
        <w:rPr>
          <w:vertAlign w:val="subscript"/>
        </w:rPr>
        <w:t>2</w:t>
      </w:r>
      <w:r>
        <w:t>, …, HU</w:t>
      </w:r>
      <w:r>
        <w:rPr>
          <w:vertAlign w:val="subscript"/>
        </w:rPr>
        <w:t>k-</w:t>
      </w:r>
      <w:r w:rsidR="00241944">
        <w:rPr>
          <w:vertAlign w:val="subscript"/>
        </w:rPr>
        <w:t>24</w:t>
      </w:r>
      <w:r>
        <w:t>]</w:t>
      </w:r>
    </w:p>
    <w:p w14:paraId="3376E788" w14:textId="60957939" w:rsidR="009612A6" w:rsidRDefault="009612A6" w:rsidP="009612A6">
      <w:pPr>
        <w:pStyle w:val="ListParagraph"/>
        <w:numPr>
          <w:ilvl w:val="2"/>
          <w:numId w:val="1"/>
        </w:numPr>
      </w:pPr>
      <w:r>
        <w:t>[</w:t>
      </w:r>
      <w:r>
        <w:t>G</w:t>
      </w:r>
      <w:r>
        <w:t>U</w:t>
      </w:r>
      <w:r>
        <w:rPr>
          <w:vertAlign w:val="subscript"/>
        </w:rPr>
        <w:t>k-</w:t>
      </w:r>
      <w:r w:rsidR="00241944">
        <w:rPr>
          <w:vertAlign w:val="subscript"/>
        </w:rPr>
        <w:t>1</w:t>
      </w:r>
      <w:r>
        <w:t xml:space="preserve">, </w:t>
      </w:r>
      <w:r>
        <w:t>G</w:t>
      </w:r>
      <w:r>
        <w:t>U</w:t>
      </w:r>
      <w:r>
        <w:rPr>
          <w:vertAlign w:val="subscript"/>
        </w:rPr>
        <w:t>k-2</w:t>
      </w:r>
      <w:r>
        <w:t xml:space="preserve">, …, </w:t>
      </w:r>
      <w:r>
        <w:t>G</w:t>
      </w:r>
      <w:r>
        <w:t>U</w:t>
      </w:r>
      <w:r>
        <w:rPr>
          <w:vertAlign w:val="subscript"/>
        </w:rPr>
        <w:t>k-</w:t>
      </w:r>
      <w:r w:rsidR="00241944">
        <w:rPr>
          <w:vertAlign w:val="subscript"/>
        </w:rPr>
        <w:t>24</w:t>
      </w:r>
      <w:r>
        <w:t>]</w:t>
      </w:r>
    </w:p>
    <w:p w14:paraId="76E72404" w14:textId="145AB058" w:rsidR="009612A6" w:rsidRDefault="009612A6" w:rsidP="00AF40CE">
      <w:pPr>
        <w:pStyle w:val="ListParagraph"/>
        <w:numPr>
          <w:ilvl w:val="1"/>
          <w:numId w:val="1"/>
        </w:numPr>
      </w:pPr>
      <w:r>
        <w:t>Availability measurements:</w:t>
      </w:r>
    </w:p>
    <w:p w14:paraId="2B6F478E" w14:textId="565F5CB2" w:rsidR="009612A6" w:rsidRDefault="009612A6" w:rsidP="009612A6">
      <w:pPr>
        <w:pStyle w:val="ListParagraph"/>
        <w:numPr>
          <w:ilvl w:val="2"/>
          <w:numId w:val="1"/>
        </w:numPr>
      </w:pPr>
      <w:r>
        <w:t>[</w:t>
      </w:r>
      <w:r>
        <w:t>AMW</w:t>
      </w:r>
      <w:r>
        <w:rPr>
          <w:vertAlign w:val="subscript"/>
        </w:rPr>
        <w:t>k-</w:t>
      </w:r>
      <w:r w:rsidR="00241944">
        <w:rPr>
          <w:vertAlign w:val="subscript"/>
        </w:rPr>
        <w:t>1</w:t>
      </w:r>
      <w:r>
        <w:t xml:space="preserve">, </w:t>
      </w:r>
      <w:r>
        <w:t>AMW</w:t>
      </w:r>
      <w:r>
        <w:rPr>
          <w:vertAlign w:val="subscript"/>
        </w:rPr>
        <w:t>k-2</w:t>
      </w:r>
      <w:r>
        <w:t xml:space="preserve">, …, </w:t>
      </w:r>
      <w:r>
        <w:t>AMW</w:t>
      </w:r>
      <w:r>
        <w:rPr>
          <w:vertAlign w:val="subscript"/>
        </w:rPr>
        <w:t>k-</w:t>
      </w:r>
      <w:r w:rsidR="00241944">
        <w:rPr>
          <w:vertAlign w:val="subscript"/>
        </w:rPr>
        <w:t>24</w:t>
      </w:r>
      <w:r>
        <w:t>]</w:t>
      </w:r>
    </w:p>
    <w:p w14:paraId="762BD17E" w14:textId="3435F225" w:rsidR="009612A6" w:rsidRDefault="009612A6" w:rsidP="009612A6">
      <w:pPr>
        <w:pStyle w:val="ListParagraph"/>
        <w:numPr>
          <w:ilvl w:val="2"/>
          <w:numId w:val="1"/>
        </w:numPr>
      </w:pPr>
      <w:r>
        <w:t>[</w:t>
      </w:r>
      <w:r>
        <w:t>ABW</w:t>
      </w:r>
      <w:r>
        <w:rPr>
          <w:vertAlign w:val="subscript"/>
        </w:rPr>
        <w:t>k-</w:t>
      </w:r>
      <w:r w:rsidR="00241944">
        <w:rPr>
          <w:vertAlign w:val="subscript"/>
        </w:rPr>
        <w:t>1</w:t>
      </w:r>
      <w:r>
        <w:t xml:space="preserve">, </w:t>
      </w:r>
      <w:r>
        <w:t>ABW</w:t>
      </w:r>
      <w:r>
        <w:rPr>
          <w:vertAlign w:val="subscript"/>
        </w:rPr>
        <w:t>k-2</w:t>
      </w:r>
      <w:r>
        <w:t xml:space="preserve">, …, </w:t>
      </w:r>
      <w:r>
        <w:t>ABW</w:t>
      </w:r>
      <w:r>
        <w:rPr>
          <w:vertAlign w:val="subscript"/>
        </w:rPr>
        <w:t>k-</w:t>
      </w:r>
      <w:r w:rsidR="00241944">
        <w:rPr>
          <w:vertAlign w:val="subscript"/>
        </w:rPr>
        <w:t>24</w:t>
      </w:r>
      <w:r>
        <w:t>]</w:t>
      </w:r>
    </w:p>
    <w:p w14:paraId="3C2505DA" w14:textId="59698992" w:rsidR="00AF40CE" w:rsidRPr="00D93A47" w:rsidRDefault="00AF40CE" w:rsidP="00B454D4">
      <w:pPr>
        <w:pStyle w:val="ListParagraph"/>
        <w:numPr>
          <w:ilvl w:val="0"/>
          <w:numId w:val="1"/>
        </w:numPr>
      </w:pPr>
      <w:r w:rsidRPr="00D93A47">
        <w:t>Outputs:</w:t>
      </w:r>
    </w:p>
    <w:p w14:paraId="50432E39" w14:textId="3D50E9B4" w:rsidR="004A4CF6" w:rsidRPr="00D93A47" w:rsidRDefault="00AF40CE" w:rsidP="004A4CF6">
      <w:pPr>
        <w:pStyle w:val="ListParagraph"/>
        <w:numPr>
          <w:ilvl w:val="1"/>
          <w:numId w:val="1"/>
        </w:numPr>
      </w:pPr>
      <w:r w:rsidRPr="00D93A47">
        <w:t>Current specification for municipal water addition (</w:t>
      </w:r>
      <w:proofErr w:type="spellStart"/>
      <w:proofErr w:type="gramStart"/>
      <w:r w:rsidRPr="00D93A47">
        <w:t>MW</w:t>
      </w:r>
      <w:r w:rsidRPr="00D93A47">
        <w:rPr>
          <w:vertAlign w:val="subscript"/>
        </w:rPr>
        <w:t>spec,k</w:t>
      </w:r>
      <w:proofErr w:type="spellEnd"/>
      <w:proofErr w:type="gramEnd"/>
      <w:r w:rsidRPr="00D93A47">
        <w:t>)</w:t>
      </w:r>
    </w:p>
    <w:p w14:paraId="21EE3F73" w14:textId="22099327" w:rsidR="00AF40CE" w:rsidRPr="00D93A47" w:rsidRDefault="00AF40CE" w:rsidP="00AF40CE">
      <w:pPr>
        <w:pStyle w:val="ListParagraph"/>
        <w:numPr>
          <w:ilvl w:val="1"/>
          <w:numId w:val="1"/>
        </w:numPr>
      </w:pPr>
      <w:r w:rsidRPr="00D93A47">
        <w:t>Current specification for borehole water addition (</w:t>
      </w:r>
      <w:proofErr w:type="spellStart"/>
      <w:proofErr w:type="gramStart"/>
      <w:r w:rsidRPr="00D93A47">
        <w:t>BW</w:t>
      </w:r>
      <w:r w:rsidRPr="00D93A47">
        <w:rPr>
          <w:vertAlign w:val="subscript"/>
        </w:rPr>
        <w:t>spec,k</w:t>
      </w:r>
      <w:proofErr w:type="spellEnd"/>
      <w:proofErr w:type="gramEnd"/>
      <w:r w:rsidRPr="00D93A47">
        <w:t>)</w:t>
      </w:r>
    </w:p>
    <w:p w14:paraId="74AE3976" w14:textId="67C6698F" w:rsidR="00E73DD2" w:rsidRDefault="00E73DD2">
      <w:r>
        <w:t xml:space="preserve">If municipal or borehole water </w:t>
      </w:r>
      <w:r w:rsidR="00CC775B">
        <w:t>is</w:t>
      </w:r>
      <w:r>
        <w:t xml:space="preserve"> not available at specific time step, the</w:t>
      </w:r>
      <w:r w:rsidR="00CC775B">
        <w:t xml:space="preserve"> specification of that time step cannot be met, resulting in MW and/or BW being equal to zero for that time step.</w:t>
      </w:r>
      <w:bookmarkStart w:id="1" w:name="_GoBack"/>
      <w:bookmarkEnd w:id="1"/>
      <w:r>
        <w:t xml:space="preserve"> </w:t>
      </w:r>
    </w:p>
    <w:p w14:paraId="08DF1724" w14:textId="0B1D0DFC" w:rsidR="00532220" w:rsidRDefault="00E33C86">
      <w:r w:rsidRPr="00D93A47">
        <w:t xml:space="preserve">The designed controller function will be inserted in </w:t>
      </w:r>
      <w:r w:rsidR="00323EB8">
        <w:t>a provided</w:t>
      </w:r>
      <w:r w:rsidRPr="00D93A47">
        <w:t xml:space="preserve"> simulation framework. This framework is written in MATLAB, but the simple input/output structure of the controller and simulation framework should allow Python and C code to be used for coding the controller function as well.</w:t>
      </w:r>
    </w:p>
    <w:p w14:paraId="768602F4" w14:textId="465EFCAD" w:rsidR="00E33C86" w:rsidRPr="00D93A47" w:rsidRDefault="00E33C86" w:rsidP="00E33C86">
      <w:pPr>
        <w:rPr>
          <w:b/>
        </w:rPr>
      </w:pPr>
      <w:r w:rsidRPr="00D93A47">
        <w:rPr>
          <w:b/>
        </w:rPr>
        <w:t>Objective function</w:t>
      </w:r>
    </w:p>
    <w:p w14:paraId="6E601156" w14:textId="0D3564BD" w:rsidR="00E33C86" w:rsidRDefault="00E33C86">
      <w:r w:rsidRPr="00D93A47">
        <w:t>The objective</w:t>
      </w:r>
      <w:r w:rsidR="0040062E">
        <w:t xml:space="preserve"> J</w:t>
      </w:r>
      <w:r w:rsidRPr="00D93A47">
        <w:t xml:space="preserve"> of the controller is to minimize the use of municipal and borehole water, as well as to ensure that the demand for household and garden use can be met over the period of one year, with sample time (for measurement and actuation) of one hour.</w:t>
      </w:r>
    </w:p>
    <w:p w14:paraId="45AB0CD5" w14:textId="142D7EC5" w:rsidR="0040062E" w:rsidRPr="0040062E" w:rsidRDefault="0040062E">
      <m:oMathPara>
        <m:oMath>
          <m:r>
            <w:rPr>
              <w:rFonts w:ascii="Cambria Math" w:hAnsi="Cambria Math"/>
            </w:rPr>
            <m:t>J</m:t>
          </m:r>
          <m:r>
            <w:rPr>
              <w:rFonts w:ascii="Cambria Math" w:hAnsi="Cambria Math"/>
            </w:rPr>
            <m:t>=</m:t>
          </m:r>
          <m:nary>
            <m:naryPr>
              <m:chr m:val="∑"/>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MW</m:t>
                      </m:r>
                    </m:sub>
                  </m:sSub>
                  <m:r>
                    <w:rPr>
                      <w:rFonts w:ascii="Cambria Math" w:hAnsi="Cambria Math"/>
                    </w:rPr>
                    <m:t>M</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BW</m:t>
                      </m:r>
                    </m:sub>
                  </m:sSub>
                  <m:r>
                    <w:rPr>
                      <w:rFonts w:ascii="Cambria Math" w:hAnsi="Cambria Math"/>
                    </w:rPr>
                    <m:t>B</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HU</m:t>
                      </m:r>
                    </m:sub>
                  </m:sSub>
                  <m:r>
                    <m:rPr>
                      <m:sty m:val="p"/>
                    </m:rPr>
                    <w:rPr>
                      <w:rFonts w:ascii="Cambria Math" w:hAnsi="Cambria Math"/>
                    </w:rPr>
                    <m:t>Δ</m:t>
                  </m:r>
                  <m:r>
                    <w:rPr>
                      <w:rFonts w:ascii="Cambria Math" w:hAnsi="Cambria Math"/>
                    </w:rPr>
                    <m:t>H</m:t>
                  </m:r>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m:rPr>
                          <m:sty m:val="p"/>
                        </m:rPr>
                        <w:rPr>
                          <w:rFonts w:ascii="Cambria Math" w:hAnsi="Cambria Math"/>
                        </w:rPr>
                        <m:t>Δ</m:t>
                      </m:r>
                      <m:r>
                        <w:rPr>
                          <w:rFonts w:ascii="Cambria Math" w:hAnsi="Cambria Math"/>
                        </w:rPr>
                        <m:t>GU</m:t>
                      </m:r>
                    </m:sub>
                  </m:sSub>
                  <m:r>
                    <m:rPr>
                      <m:sty m:val="p"/>
                    </m:rPr>
                    <w:rPr>
                      <w:rFonts w:ascii="Cambria Math" w:hAnsi="Cambria Math"/>
                    </w:rPr>
                    <m:t>Δ</m:t>
                  </m:r>
                  <m:r>
                    <w:rPr>
                      <w:rFonts w:ascii="Cambria Math" w:hAnsi="Cambria Math"/>
                    </w:rPr>
                    <m:t>G</m:t>
                  </m:r>
                  <m:sSub>
                    <m:sSubPr>
                      <m:ctrlPr>
                        <w:rPr>
                          <w:rFonts w:ascii="Cambria Math" w:hAnsi="Cambria Math"/>
                          <w:i/>
                        </w:rPr>
                      </m:ctrlPr>
                    </m:sSubPr>
                    <m:e>
                      <m:r>
                        <w:rPr>
                          <w:rFonts w:ascii="Cambria Math" w:hAnsi="Cambria Math"/>
                        </w:rPr>
                        <m:t>U</m:t>
                      </m:r>
                    </m:e>
                    <m:sub>
                      <m:r>
                        <w:rPr>
                          <w:rFonts w:ascii="Cambria Math" w:hAnsi="Cambria Math"/>
                        </w:rPr>
                        <m:t>k</m:t>
                      </m:r>
                    </m:sub>
                  </m:sSub>
                </m:e>
              </m:d>
            </m:e>
          </m:nary>
        </m:oMath>
      </m:oMathPara>
    </w:p>
    <w:p w14:paraId="62244906" w14:textId="7941DA49" w:rsidR="00B454D4" w:rsidRPr="00D93A47" w:rsidRDefault="00B454D4">
      <w:pPr>
        <w:rPr>
          <w:b/>
        </w:rPr>
      </w:pPr>
      <w:r w:rsidRPr="00D93A47">
        <w:rPr>
          <w:b/>
        </w:rPr>
        <w:t>Available data</w:t>
      </w:r>
    </w:p>
    <w:p w14:paraId="1462D54E" w14:textId="3F40B3B9" w:rsidR="00E33C86" w:rsidRPr="00D93A47" w:rsidRDefault="00E33C86">
      <w:r w:rsidRPr="00D93A47">
        <w:t xml:space="preserve">RW, </w:t>
      </w:r>
      <w:proofErr w:type="spellStart"/>
      <w:r w:rsidRPr="00D93A47">
        <w:t>HU</w:t>
      </w:r>
      <w:r w:rsidR="0040062E">
        <w:rPr>
          <w:vertAlign w:val="subscript"/>
        </w:rPr>
        <w:t>req</w:t>
      </w:r>
      <w:proofErr w:type="spellEnd"/>
      <w:r w:rsidRPr="00D93A47">
        <w:t xml:space="preserve">, </w:t>
      </w:r>
      <w:proofErr w:type="spellStart"/>
      <w:r w:rsidRPr="00D93A47">
        <w:t>GU</w:t>
      </w:r>
      <w:r w:rsidR="0040062E">
        <w:rPr>
          <w:vertAlign w:val="subscript"/>
        </w:rPr>
        <w:t>req</w:t>
      </w:r>
      <w:proofErr w:type="spellEnd"/>
      <w:r w:rsidRPr="00D93A47">
        <w:t>, AMW and ABW are stochastic (</w:t>
      </w:r>
      <w:r w:rsidR="006640BD">
        <w:t>and</w:t>
      </w:r>
      <w:r w:rsidRPr="00D93A47">
        <w:t xml:space="preserve"> realistic) disturbances to the system, some unmeasured, some with measurements of the previous time step available. Training data will be made available on the day of the hackathon that represents three different manifestations of a year period, e.g. disturbance set 1 with RW, HU, GU, AMW and ABW signals for one year (sample time of 1 hour); disturbance set 2 with a different manifestation of these signals; and disturbance set 3 with yet another manifestation of these signals. The designed controller will be tested on new (unseen) disturbance data.</w:t>
      </w:r>
    </w:p>
    <w:p w14:paraId="2674823C" w14:textId="77777777" w:rsidR="00451AC4" w:rsidRPr="00D93A47" w:rsidRDefault="00451AC4"/>
    <w:sectPr w:rsidR="00451AC4" w:rsidRPr="00D93A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6F0759"/>
    <w:multiLevelType w:val="hybridMultilevel"/>
    <w:tmpl w:val="D5F6D626"/>
    <w:lvl w:ilvl="0" w:tplc="C3C60DD4">
      <w:numFmt w:val="bullet"/>
      <w:lvlText w:val=""/>
      <w:lvlJc w:val="left"/>
      <w:pPr>
        <w:ind w:left="720" w:hanging="360"/>
      </w:pPr>
      <w:rPr>
        <w:rFonts w:ascii="Symbol" w:eastAsiaTheme="minorHAnsi" w:hAnsi="Symbol" w:cstheme="minorBidi"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DF4"/>
    <w:rsid w:val="000A7FBF"/>
    <w:rsid w:val="00100DF4"/>
    <w:rsid w:val="001926F8"/>
    <w:rsid w:val="00241944"/>
    <w:rsid w:val="002C5308"/>
    <w:rsid w:val="002F688C"/>
    <w:rsid w:val="003118BE"/>
    <w:rsid w:val="00323EB8"/>
    <w:rsid w:val="00393736"/>
    <w:rsid w:val="003B0E25"/>
    <w:rsid w:val="003B7169"/>
    <w:rsid w:val="003C5474"/>
    <w:rsid w:val="0040062E"/>
    <w:rsid w:val="004377AF"/>
    <w:rsid w:val="00451AC4"/>
    <w:rsid w:val="00464528"/>
    <w:rsid w:val="0047244B"/>
    <w:rsid w:val="00475705"/>
    <w:rsid w:val="004A4CF6"/>
    <w:rsid w:val="004B3BA1"/>
    <w:rsid w:val="00532220"/>
    <w:rsid w:val="005359EF"/>
    <w:rsid w:val="00541562"/>
    <w:rsid w:val="005519F6"/>
    <w:rsid w:val="005909A9"/>
    <w:rsid w:val="00635C68"/>
    <w:rsid w:val="006640BD"/>
    <w:rsid w:val="00682968"/>
    <w:rsid w:val="006A4CEB"/>
    <w:rsid w:val="006F1139"/>
    <w:rsid w:val="0072445D"/>
    <w:rsid w:val="00805A5E"/>
    <w:rsid w:val="00831613"/>
    <w:rsid w:val="00877CE4"/>
    <w:rsid w:val="00897787"/>
    <w:rsid w:val="008E30D3"/>
    <w:rsid w:val="00903C7A"/>
    <w:rsid w:val="009612A6"/>
    <w:rsid w:val="00985740"/>
    <w:rsid w:val="00A11A91"/>
    <w:rsid w:val="00A27F64"/>
    <w:rsid w:val="00A50AC6"/>
    <w:rsid w:val="00AA3D33"/>
    <w:rsid w:val="00AF40CE"/>
    <w:rsid w:val="00B454D4"/>
    <w:rsid w:val="00C44ACB"/>
    <w:rsid w:val="00C74D21"/>
    <w:rsid w:val="00CC775B"/>
    <w:rsid w:val="00D61DBF"/>
    <w:rsid w:val="00D8158E"/>
    <w:rsid w:val="00D93A47"/>
    <w:rsid w:val="00D969DA"/>
    <w:rsid w:val="00DA08BE"/>
    <w:rsid w:val="00E05A5B"/>
    <w:rsid w:val="00E15202"/>
    <w:rsid w:val="00E33C86"/>
    <w:rsid w:val="00E37ECE"/>
    <w:rsid w:val="00E411B5"/>
    <w:rsid w:val="00E62B74"/>
    <w:rsid w:val="00E73DD2"/>
    <w:rsid w:val="00E9665F"/>
    <w:rsid w:val="00FF268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B745E"/>
  <w15:chartTrackingRefBased/>
  <w15:docId w15:val="{E6CFA7B3-5B76-4D88-B074-B58745DF0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51AC4"/>
    <w:pPr>
      <w:spacing w:after="200" w:line="240" w:lineRule="auto"/>
    </w:pPr>
    <w:rPr>
      <w:i/>
      <w:iCs/>
      <w:color w:val="44546A" w:themeColor="text2"/>
      <w:sz w:val="18"/>
      <w:szCs w:val="18"/>
    </w:rPr>
  </w:style>
  <w:style w:type="paragraph" w:styleId="ListParagraph">
    <w:name w:val="List Paragraph"/>
    <w:basedOn w:val="Normal"/>
    <w:uiPriority w:val="34"/>
    <w:qFormat/>
    <w:rsid w:val="00B454D4"/>
    <w:pPr>
      <w:ind w:left="720"/>
      <w:contextualSpacing/>
    </w:pPr>
  </w:style>
  <w:style w:type="paragraph" w:styleId="BodyText">
    <w:name w:val="Body Text"/>
    <w:basedOn w:val="Normal"/>
    <w:link w:val="BodyTextChar"/>
    <w:rsid w:val="00D61DBF"/>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D61DBF"/>
    <w:rPr>
      <w:rFonts w:ascii="Times New Roman" w:eastAsia="SimSun" w:hAnsi="Times New Roman" w:cs="Times New Roman"/>
      <w:spacing w:val="-1"/>
      <w:sz w:val="20"/>
      <w:szCs w:val="20"/>
      <w:lang w:val="en-US"/>
    </w:rPr>
  </w:style>
  <w:style w:type="character" w:styleId="PlaceholderText">
    <w:name w:val="Placeholder Text"/>
    <w:basedOn w:val="DefaultParagraphFont"/>
    <w:uiPriority w:val="99"/>
    <w:semiHidden/>
    <w:rsid w:val="009612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C0E1E-9C1C-42AB-9012-CE9DA7099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476</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Auret, Lidia, Dr [lauret@sun.ac.za]</dc:creator>
  <cp:keywords/>
  <dc:description/>
  <cp:lastModifiedBy>Auret, Lidia, Dr &lt;lauret@sun.ac.za&gt;</cp:lastModifiedBy>
  <cp:revision>10</cp:revision>
  <cp:lastPrinted>2018-09-21T08:36:00Z</cp:lastPrinted>
  <dcterms:created xsi:type="dcterms:W3CDTF">2018-10-27T06:10:00Z</dcterms:created>
  <dcterms:modified xsi:type="dcterms:W3CDTF">2018-10-27T06:51:00Z</dcterms:modified>
</cp:coreProperties>
</file>